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43EF9" w14:textId="77777777" w:rsidR="008F754F" w:rsidRPr="00F34855" w:rsidRDefault="008F754F" w:rsidP="00567F86">
      <w:pPr>
        <w:spacing w:after="0" w:line="360" w:lineRule="auto"/>
        <w:jc w:val="center"/>
        <w:rPr>
          <w:rFonts w:ascii="Arial" w:eastAsia="Times New Roman" w:hAnsi="Arial" w:cs="Arial"/>
          <w:sz w:val="40"/>
          <w:szCs w:val="40"/>
          <w:lang w:val="en-GB"/>
        </w:rPr>
      </w:pPr>
      <w:r w:rsidRPr="00F34855">
        <w:rPr>
          <w:rFonts w:ascii="Arial" w:eastAsia="Times New Roman" w:hAnsi="Arial" w:cs="Arial"/>
          <w:noProof/>
          <w:sz w:val="40"/>
          <w:szCs w:val="40"/>
        </w:rPr>
        <w:drawing>
          <wp:inline distT="0" distB="0" distL="0" distR="0" wp14:anchorId="3B76F33B" wp14:editId="5D5DF580">
            <wp:extent cx="15144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1216" cy="1406022"/>
                    </a:xfrm>
                    <a:prstGeom prst="rect">
                      <a:avLst/>
                    </a:prstGeom>
                    <a:noFill/>
                    <a:ln w="9525">
                      <a:noFill/>
                      <a:miter lim="800000"/>
                      <a:headEnd/>
                      <a:tailEnd/>
                    </a:ln>
                  </pic:spPr>
                </pic:pic>
              </a:graphicData>
            </a:graphic>
          </wp:inline>
        </w:drawing>
      </w:r>
    </w:p>
    <w:p w14:paraId="2600BD7C" w14:textId="77777777" w:rsidR="008F754F" w:rsidRPr="00F34855" w:rsidRDefault="008F754F" w:rsidP="00567F86">
      <w:pPr>
        <w:spacing w:after="0" w:line="360" w:lineRule="auto"/>
        <w:jc w:val="center"/>
        <w:rPr>
          <w:rFonts w:ascii="Arial" w:eastAsia="Times New Roman" w:hAnsi="Arial" w:cs="Arial"/>
          <w:b/>
          <w:sz w:val="40"/>
          <w:szCs w:val="40"/>
          <w:lang w:val="en-GB"/>
        </w:rPr>
      </w:pPr>
      <w:r w:rsidRPr="00F34855">
        <w:rPr>
          <w:rFonts w:ascii="Arial" w:eastAsia="Times New Roman" w:hAnsi="Arial" w:cs="Arial"/>
          <w:b/>
          <w:sz w:val="40"/>
          <w:szCs w:val="40"/>
          <w:lang w:val="en-GB"/>
        </w:rPr>
        <w:t>REPUBLIC OF GHANA</w:t>
      </w:r>
    </w:p>
    <w:p w14:paraId="05720E86" w14:textId="77777777" w:rsidR="008F754F" w:rsidRPr="00F34855" w:rsidRDefault="008F754F" w:rsidP="00567F86">
      <w:pPr>
        <w:tabs>
          <w:tab w:val="left" w:pos="2430"/>
        </w:tabs>
        <w:spacing w:after="0" w:line="360" w:lineRule="auto"/>
        <w:jc w:val="center"/>
        <w:rPr>
          <w:rFonts w:ascii="Arial" w:eastAsia="Times New Roman" w:hAnsi="Arial" w:cs="Arial"/>
          <w:b/>
          <w:sz w:val="40"/>
          <w:szCs w:val="40"/>
          <w:lang w:val="en-GB"/>
        </w:rPr>
      </w:pPr>
    </w:p>
    <w:p w14:paraId="03A3E14E" w14:textId="77777777" w:rsidR="008F754F" w:rsidRPr="00F34855" w:rsidRDefault="001C2541" w:rsidP="00567F86">
      <w:pPr>
        <w:spacing w:after="0" w:line="360" w:lineRule="auto"/>
        <w:jc w:val="center"/>
        <w:rPr>
          <w:rFonts w:ascii="Arial" w:eastAsia="Times New Roman" w:hAnsi="Arial" w:cs="Arial"/>
          <w:b/>
          <w:sz w:val="40"/>
          <w:szCs w:val="40"/>
          <w:lang w:val="en-GB"/>
        </w:rPr>
      </w:pPr>
      <w:r w:rsidRPr="00F34855">
        <w:rPr>
          <w:rFonts w:ascii="Arial" w:eastAsia="Times New Roman" w:hAnsi="Arial" w:cs="Arial"/>
          <w:b/>
          <w:sz w:val="40"/>
          <w:szCs w:val="40"/>
          <w:lang w:val="en-GB"/>
        </w:rPr>
        <w:t>COMPOSITE BUDGET</w:t>
      </w:r>
    </w:p>
    <w:p w14:paraId="410730C6" w14:textId="77777777" w:rsidR="008F754F" w:rsidRPr="00F34855" w:rsidRDefault="008F754F" w:rsidP="00567F86">
      <w:pPr>
        <w:spacing w:after="0" w:line="360" w:lineRule="auto"/>
        <w:jc w:val="center"/>
        <w:rPr>
          <w:rFonts w:ascii="Arial" w:eastAsia="Times New Roman" w:hAnsi="Arial" w:cs="Arial"/>
          <w:b/>
          <w:sz w:val="40"/>
          <w:szCs w:val="40"/>
          <w:lang w:val="en-GB"/>
        </w:rPr>
      </w:pPr>
    </w:p>
    <w:p w14:paraId="4BE6E1B0" w14:textId="77777777" w:rsidR="008F754F" w:rsidRPr="00F34855" w:rsidRDefault="00686B92" w:rsidP="00567F86">
      <w:pPr>
        <w:spacing w:after="0" w:line="360" w:lineRule="auto"/>
        <w:jc w:val="center"/>
        <w:rPr>
          <w:rFonts w:ascii="Arial" w:eastAsia="Times New Roman" w:hAnsi="Arial" w:cs="Arial"/>
          <w:b/>
          <w:sz w:val="40"/>
          <w:szCs w:val="40"/>
          <w:lang w:val="en-GB"/>
        </w:rPr>
      </w:pPr>
      <w:r w:rsidRPr="00F34855">
        <w:rPr>
          <w:rFonts w:ascii="Arial" w:eastAsia="Times New Roman" w:hAnsi="Arial" w:cs="Arial"/>
          <w:b/>
          <w:sz w:val="40"/>
          <w:szCs w:val="40"/>
          <w:lang w:val="en-GB"/>
        </w:rPr>
        <w:t>FOR 2023-2026</w:t>
      </w:r>
    </w:p>
    <w:p w14:paraId="736CFAE5" w14:textId="77777777" w:rsidR="008F754F" w:rsidRPr="00F34855" w:rsidRDefault="008F754F" w:rsidP="00567F86">
      <w:pPr>
        <w:spacing w:after="0" w:line="360" w:lineRule="auto"/>
        <w:jc w:val="center"/>
        <w:rPr>
          <w:rFonts w:ascii="Arial" w:eastAsia="Times New Roman" w:hAnsi="Arial" w:cs="Arial"/>
          <w:b/>
          <w:sz w:val="40"/>
          <w:szCs w:val="40"/>
          <w:lang w:val="en-GB"/>
        </w:rPr>
      </w:pPr>
    </w:p>
    <w:p w14:paraId="36E21ADA" w14:textId="77777777" w:rsidR="008F754F" w:rsidRPr="00F34855" w:rsidRDefault="008F754F" w:rsidP="00567F86">
      <w:pPr>
        <w:spacing w:after="0" w:line="360" w:lineRule="auto"/>
        <w:jc w:val="center"/>
        <w:rPr>
          <w:rFonts w:ascii="Arial" w:eastAsia="Times New Roman" w:hAnsi="Arial" w:cs="Arial"/>
          <w:b/>
          <w:sz w:val="40"/>
          <w:szCs w:val="40"/>
          <w:lang w:val="en-GB"/>
        </w:rPr>
      </w:pPr>
      <w:r w:rsidRPr="00F34855">
        <w:rPr>
          <w:rFonts w:ascii="Arial" w:eastAsia="Times New Roman" w:hAnsi="Arial" w:cs="Arial"/>
          <w:b/>
          <w:sz w:val="40"/>
          <w:szCs w:val="40"/>
          <w:lang w:val="en-GB"/>
        </w:rPr>
        <w:t>PROGRAMME BASED BUDGET ESTIMATES</w:t>
      </w:r>
    </w:p>
    <w:p w14:paraId="1B2CFA2F" w14:textId="77777777" w:rsidR="008F754F" w:rsidRPr="00F34855" w:rsidRDefault="008F754F" w:rsidP="00567F86">
      <w:pPr>
        <w:spacing w:after="0" w:line="360" w:lineRule="auto"/>
        <w:jc w:val="center"/>
        <w:rPr>
          <w:rFonts w:ascii="Arial" w:eastAsia="Times New Roman" w:hAnsi="Arial" w:cs="Arial"/>
          <w:b/>
          <w:sz w:val="40"/>
          <w:szCs w:val="40"/>
          <w:lang w:val="en-GB"/>
        </w:rPr>
      </w:pPr>
    </w:p>
    <w:p w14:paraId="2786A083" w14:textId="77777777" w:rsidR="008F754F" w:rsidRPr="00F34855" w:rsidRDefault="00686B92" w:rsidP="00567F86">
      <w:pPr>
        <w:spacing w:after="0" w:line="360" w:lineRule="auto"/>
        <w:jc w:val="center"/>
        <w:rPr>
          <w:rFonts w:ascii="Arial" w:eastAsia="Times New Roman" w:hAnsi="Arial" w:cs="Arial"/>
          <w:b/>
          <w:sz w:val="40"/>
          <w:szCs w:val="40"/>
          <w:lang w:val="en-GB"/>
        </w:rPr>
      </w:pPr>
      <w:r w:rsidRPr="00F34855">
        <w:rPr>
          <w:rFonts w:ascii="Arial" w:eastAsia="Times New Roman" w:hAnsi="Arial" w:cs="Arial"/>
          <w:b/>
          <w:sz w:val="40"/>
          <w:szCs w:val="40"/>
          <w:lang w:val="en-GB"/>
        </w:rPr>
        <w:t>FOR 2023</w:t>
      </w:r>
    </w:p>
    <w:p w14:paraId="72C88758" w14:textId="77777777" w:rsidR="008F754F" w:rsidRPr="00F34855" w:rsidRDefault="008F754F" w:rsidP="00567F86">
      <w:pPr>
        <w:spacing w:after="0" w:line="360" w:lineRule="auto"/>
        <w:jc w:val="center"/>
        <w:rPr>
          <w:rFonts w:ascii="Arial" w:eastAsia="Times New Roman" w:hAnsi="Arial" w:cs="Arial"/>
          <w:b/>
          <w:sz w:val="40"/>
          <w:szCs w:val="40"/>
          <w:lang w:val="en-GB"/>
        </w:rPr>
      </w:pPr>
    </w:p>
    <w:p w14:paraId="11FD3F4C" w14:textId="77777777" w:rsidR="008F754F" w:rsidRPr="00F34855" w:rsidRDefault="00EF638D" w:rsidP="00567F86">
      <w:pPr>
        <w:spacing w:after="0" w:line="360" w:lineRule="auto"/>
        <w:jc w:val="center"/>
        <w:rPr>
          <w:rFonts w:ascii="Arial" w:eastAsia="Times New Roman" w:hAnsi="Arial" w:cs="Arial"/>
          <w:b/>
          <w:sz w:val="40"/>
          <w:szCs w:val="40"/>
          <w:lang w:val="en-GB"/>
        </w:rPr>
      </w:pPr>
      <w:r w:rsidRPr="00F34855">
        <w:rPr>
          <w:rFonts w:ascii="Arial" w:eastAsia="Times New Roman" w:hAnsi="Arial" w:cs="Arial"/>
          <w:b/>
          <w:sz w:val="40"/>
          <w:szCs w:val="40"/>
          <w:lang w:val="en-GB"/>
        </w:rPr>
        <w:t>ASANTE AKIM CENTRAL MUNICIPAL</w:t>
      </w:r>
      <w:r w:rsidR="008F754F" w:rsidRPr="00F34855">
        <w:rPr>
          <w:rFonts w:ascii="Arial" w:eastAsia="Times New Roman" w:hAnsi="Arial" w:cs="Arial"/>
          <w:b/>
          <w:sz w:val="40"/>
          <w:szCs w:val="40"/>
          <w:lang w:val="en-GB"/>
        </w:rPr>
        <w:t xml:space="preserve"> ASSEMBLY</w:t>
      </w:r>
    </w:p>
    <w:p w14:paraId="3B71F1B2" w14:textId="77777777" w:rsidR="008F754F" w:rsidRPr="00F34855" w:rsidRDefault="008F754F" w:rsidP="00940FFD">
      <w:pPr>
        <w:spacing w:after="0" w:line="360" w:lineRule="auto"/>
        <w:jc w:val="both"/>
        <w:rPr>
          <w:rFonts w:ascii="Arial" w:eastAsia="Times New Roman" w:hAnsi="Arial" w:cs="Arial"/>
          <w:sz w:val="40"/>
          <w:szCs w:val="40"/>
          <w:lang w:val="en-GB"/>
        </w:rPr>
      </w:pPr>
    </w:p>
    <w:p w14:paraId="1D51FE27" w14:textId="77777777" w:rsidR="008F754F" w:rsidRPr="00F34855" w:rsidRDefault="008F754F" w:rsidP="00940FFD">
      <w:pPr>
        <w:spacing w:after="0" w:line="360" w:lineRule="auto"/>
        <w:jc w:val="both"/>
        <w:rPr>
          <w:rFonts w:ascii="Arial" w:eastAsia="Times New Roman" w:hAnsi="Arial" w:cs="Arial"/>
          <w:sz w:val="40"/>
          <w:szCs w:val="40"/>
          <w:lang w:val="en-GB"/>
        </w:rPr>
      </w:pPr>
    </w:p>
    <w:p w14:paraId="6D8FD264" w14:textId="77777777" w:rsidR="002B2D4F" w:rsidRPr="00F34855" w:rsidRDefault="008F754F" w:rsidP="00940FFD">
      <w:pPr>
        <w:keepNext/>
        <w:keepLines/>
        <w:spacing w:before="480" w:after="0" w:line="360" w:lineRule="auto"/>
        <w:ind w:right="-64"/>
        <w:jc w:val="both"/>
        <w:rPr>
          <w:rFonts w:ascii="Arial" w:eastAsia="Times New Roman" w:hAnsi="Arial" w:cs="Arial"/>
          <w:b/>
          <w:bCs/>
          <w:sz w:val="40"/>
          <w:szCs w:val="40"/>
          <w:lang w:val="en-GB"/>
        </w:rPr>
      </w:pPr>
      <w:r w:rsidRPr="00F34855">
        <w:rPr>
          <w:rFonts w:ascii="Arial" w:eastAsia="Times New Roman" w:hAnsi="Arial" w:cs="Arial"/>
          <w:b/>
          <w:bCs/>
          <w:sz w:val="40"/>
          <w:szCs w:val="40"/>
          <w:lang w:val="en-GB"/>
        </w:rPr>
        <w:br w:type="page"/>
      </w:r>
    </w:p>
    <w:sdt>
      <w:sdtPr>
        <w:rPr>
          <w:rFonts w:ascii="Arial" w:eastAsiaTheme="minorHAnsi" w:hAnsi="Arial" w:cs="Arial"/>
          <w:b w:val="0"/>
          <w:bCs w:val="0"/>
          <w:color w:val="auto"/>
          <w:sz w:val="24"/>
          <w:szCs w:val="24"/>
          <w:lang w:eastAsia="en-US"/>
        </w:rPr>
        <w:id w:val="1532458082"/>
        <w:docPartObj>
          <w:docPartGallery w:val="Table of Contents"/>
          <w:docPartUnique/>
        </w:docPartObj>
      </w:sdtPr>
      <w:sdtEndPr>
        <w:rPr>
          <w:noProof/>
        </w:rPr>
      </w:sdtEndPr>
      <w:sdtContent>
        <w:p w14:paraId="41873752" w14:textId="77777777" w:rsidR="000A59DE" w:rsidRPr="00F34855" w:rsidRDefault="000A59DE" w:rsidP="00940FFD">
          <w:pPr>
            <w:pStyle w:val="TOCHeading"/>
            <w:spacing w:line="360" w:lineRule="auto"/>
            <w:jc w:val="both"/>
            <w:rPr>
              <w:rFonts w:ascii="Arial" w:hAnsi="Arial" w:cs="Arial"/>
              <w:color w:val="auto"/>
              <w:sz w:val="24"/>
              <w:szCs w:val="24"/>
            </w:rPr>
          </w:pPr>
          <w:r w:rsidRPr="00F34855">
            <w:rPr>
              <w:rFonts w:ascii="Arial" w:hAnsi="Arial" w:cs="Arial"/>
              <w:color w:val="auto"/>
              <w:sz w:val="24"/>
              <w:szCs w:val="24"/>
            </w:rPr>
            <w:t>Table of Contents</w:t>
          </w:r>
        </w:p>
        <w:p w14:paraId="7B621B54" w14:textId="77777777" w:rsidR="0058496B" w:rsidRPr="00F34855" w:rsidRDefault="000A59DE" w:rsidP="00940FFD">
          <w:pPr>
            <w:pStyle w:val="TOC1"/>
            <w:tabs>
              <w:tab w:val="right" w:leader="dot" w:pos="9350"/>
            </w:tabs>
            <w:spacing w:line="360" w:lineRule="auto"/>
            <w:jc w:val="both"/>
            <w:rPr>
              <w:rFonts w:ascii="Arial" w:eastAsiaTheme="minorEastAsia" w:hAnsi="Arial" w:cs="Arial"/>
              <w:noProof/>
              <w:sz w:val="24"/>
              <w:szCs w:val="24"/>
            </w:rPr>
          </w:pPr>
          <w:r w:rsidRPr="00F34855">
            <w:rPr>
              <w:rFonts w:ascii="Arial" w:hAnsi="Arial" w:cs="Arial"/>
              <w:sz w:val="24"/>
              <w:szCs w:val="24"/>
            </w:rPr>
            <w:fldChar w:fldCharType="begin"/>
          </w:r>
          <w:r w:rsidRPr="00F34855">
            <w:rPr>
              <w:rFonts w:ascii="Arial" w:hAnsi="Arial" w:cs="Arial"/>
              <w:sz w:val="24"/>
              <w:szCs w:val="24"/>
            </w:rPr>
            <w:instrText xml:space="preserve"> TOC \o "1-3" \h \z \u </w:instrText>
          </w:r>
          <w:r w:rsidRPr="00F34855">
            <w:rPr>
              <w:rFonts w:ascii="Arial" w:hAnsi="Arial" w:cs="Arial"/>
              <w:sz w:val="24"/>
              <w:szCs w:val="24"/>
            </w:rPr>
            <w:fldChar w:fldCharType="separate"/>
          </w:r>
          <w:hyperlink w:anchor="_Toc531073547" w:history="1">
            <w:r w:rsidR="0058496B" w:rsidRPr="00F34855">
              <w:rPr>
                <w:rStyle w:val="Hyperlink"/>
                <w:rFonts w:ascii="Arial" w:eastAsia="Times New Roman" w:hAnsi="Arial" w:cs="Arial"/>
                <w:noProof/>
                <w:color w:val="auto"/>
                <w:sz w:val="24"/>
                <w:szCs w:val="24"/>
                <w:lang w:val="en-GB"/>
              </w:rPr>
              <w:t>PART A: INTRODUCTION</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_Toc531073547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5</w:t>
            </w:r>
            <w:r w:rsidR="0058496B" w:rsidRPr="00F34855">
              <w:rPr>
                <w:rFonts w:ascii="Arial" w:hAnsi="Arial" w:cs="Arial"/>
                <w:noProof/>
                <w:webHidden/>
                <w:sz w:val="24"/>
                <w:szCs w:val="24"/>
              </w:rPr>
              <w:fldChar w:fldCharType="end"/>
            </w:r>
          </w:hyperlink>
        </w:p>
        <w:p w14:paraId="7DBF5DD9" w14:textId="77777777" w:rsidR="0058496B" w:rsidRPr="00F34855" w:rsidRDefault="00F67826" w:rsidP="00940FFD">
          <w:pPr>
            <w:pStyle w:val="TOC2"/>
            <w:tabs>
              <w:tab w:val="left" w:pos="660"/>
              <w:tab w:val="right" w:leader="dot" w:pos="9350"/>
            </w:tabs>
            <w:spacing w:line="360" w:lineRule="auto"/>
            <w:jc w:val="both"/>
            <w:rPr>
              <w:rFonts w:ascii="Arial" w:eastAsiaTheme="minorEastAsia" w:hAnsi="Arial" w:cs="Arial"/>
              <w:noProof/>
              <w:sz w:val="24"/>
              <w:szCs w:val="24"/>
            </w:rPr>
          </w:pPr>
          <w:hyperlink w:anchor="_Toc531073548" w:history="1">
            <w:r w:rsidR="0058496B" w:rsidRPr="00F34855">
              <w:rPr>
                <w:rStyle w:val="Hyperlink"/>
                <w:rFonts w:ascii="Arial" w:hAnsi="Arial" w:cs="Arial"/>
                <w:b/>
                <w:bCs/>
                <w:noProof/>
                <w:color w:val="auto"/>
                <w:sz w:val="24"/>
                <w:szCs w:val="24"/>
              </w:rPr>
              <w:t>1.</w:t>
            </w:r>
            <w:r w:rsidR="0058496B" w:rsidRPr="00F34855">
              <w:rPr>
                <w:rFonts w:ascii="Arial" w:eastAsiaTheme="minorEastAsia" w:hAnsi="Arial" w:cs="Arial"/>
                <w:noProof/>
                <w:sz w:val="24"/>
                <w:szCs w:val="24"/>
              </w:rPr>
              <w:tab/>
            </w:r>
            <w:r w:rsidR="0058496B" w:rsidRPr="00F34855">
              <w:rPr>
                <w:rStyle w:val="Hyperlink"/>
                <w:rFonts w:ascii="Arial" w:hAnsi="Arial" w:cs="Arial"/>
                <w:b/>
                <w:bCs/>
                <w:noProof/>
                <w:color w:val="auto"/>
                <w:sz w:val="24"/>
                <w:szCs w:val="24"/>
              </w:rPr>
              <w:t>ESTABLISHMENT OF THE DISTRICT</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_Toc531073548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5</w:t>
            </w:r>
            <w:r w:rsidR="0058496B" w:rsidRPr="00F34855">
              <w:rPr>
                <w:rFonts w:ascii="Arial" w:hAnsi="Arial" w:cs="Arial"/>
                <w:noProof/>
                <w:webHidden/>
                <w:sz w:val="24"/>
                <w:szCs w:val="24"/>
              </w:rPr>
              <w:fldChar w:fldCharType="end"/>
            </w:r>
          </w:hyperlink>
        </w:p>
        <w:p w14:paraId="3180433F" w14:textId="77777777" w:rsidR="0058496B" w:rsidRPr="00F34855" w:rsidRDefault="00F67826" w:rsidP="00940FFD">
          <w:pPr>
            <w:pStyle w:val="TOC2"/>
            <w:tabs>
              <w:tab w:val="left" w:pos="660"/>
              <w:tab w:val="right" w:leader="dot" w:pos="9350"/>
            </w:tabs>
            <w:spacing w:line="360" w:lineRule="auto"/>
            <w:jc w:val="both"/>
            <w:rPr>
              <w:rFonts w:ascii="Arial" w:eastAsiaTheme="minorEastAsia" w:hAnsi="Arial" w:cs="Arial"/>
              <w:noProof/>
              <w:sz w:val="24"/>
              <w:szCs w:val="24"/>
            </w:rPr>
          </w:pPr>
          <w:hyperlink w:anchor="_Toc531073549" w:history="1">
            <w:r w:rsidR="0058496B" w:rsidRPr="00F34855">
              <w:rPr>
                <w:rStyle w:val="Hyperlink"/>
                <w:rFonts w:ascii="Arial" w:hAnsi="Arial" w:cs="Arial"/>
                <w:b/>
                <w:bCs/>
                <w:noProof/>
                <w:color w:val="auto"/>
                <w:sz w:val="24"/>
                <w:szCs w:val="24"/>
              </w:rPr>
              <w:t>2.</w:t>
            </w:r>
            <w:r w:rsidR="0058496B" w:rsidRPr="00F34855">
              <w:rPr>
                <w:rFonts w:ascii="Arial" w:eastAsiaTheme="minorEastAsia" w:hAnsi="Arial" w:cs="Arial"/>
                <w:noProof/>
                <w:sz w:val="24"/>
                <w:szCs w:val="24"/>
              </w:rPr>
              <w:tab/>
            </w:r>
            <w:r w:rsidR="0058496B" w:rsidRPr="00F34855">
              <w:rPr>
                <w:rStyle w:val="Hyperlink"/>
                <w:rFonts w:ascii="Arial" w:hAnsi="Arial" w:cs="Arial"/>
                <w:b/>
                <w:bCs/>
                <w:noProof/>
                <w:color w:val="auto"/>
                <w:sz w:val="24"/>
                <w:szCs w:val="24"/>
              </w:rPr>
              <w:t>POPULATION STRUCTURE</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_Toc531073549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5</w:t>
            </w:r>
            <w:r w:rsidR="0058496B" w:rsidRPr="00F34855">
              <w:rPr>
                <w:rFonts w:ascii="Arial" w:hAnsi="Arial" w:cs="Arial"/>
                <w:noProof/>
                <w:webHidden/>
                <w:sz w:val="24"/>
                <w:szCs w:val="24"/>
              </w:rPr>
              <w:fldChar w:fldCharType="end"/>
            </w:r>
          </w:hyperlink>
        </w:p>
        <w:p w14:paraId="20A093A4" w14:textId="77777777" w:rsidR="0058496B" w:rsidRPr="00F34855" w:rsidRDefault="00F67826" w:rsidP="00940FFD">
          <w:pPr>
            <w:pStyle w:val="TOC2"/>
            <w:tabs>
              <w:tab w:val="left" w:pos="660"/>
              <w:tab w:val="right" w:leader="dot" w:pos="9350"/>
            </w:tabs>
            <w:spacing w:line="360" w:lineRule="auto"/>
            <w:jc w:val="both"/>
            <w:rPr>
              <w:rFonts w:ascii="Arial" w:eastAsiaTheme="minorEastAsia" w:hAnsi="Arial" w:cs="Arial"/>
              <w:noProof/>
              <w:sz w:val="24"/>
              <w:szCs w:val="24"/>
            </w:rPr>
          </w:pPr>
          <w:hyperlink w:anchor="_Toc531073550" w:history="1">
            <w:r w:rsidR="0058496B" w:rsidRPr="00F34855">
              <w:rPr>
                <w:rStyle w:val="Hyperlink"/>
                <w:rFonts w:ascii="Arial" w:hAnsi="Arial" w:cs="Arial"/>
                <w:b/>
                <w:bCs/>
                <w:noProof/>
                <w:color w:val="auto"/>
                <w:sz w:val="24"/>
                <w:szCs w:val="24"/>
              </w:rPr>
              <w:t>3.</w:t>
            </w:r>
            <w:r w:rsidR="0058496B" w:rsidRPr="00F34855">
              <w:rPr>
                <w:rFonts w:ascii="Arial" w:eastAsiaTheme="minorEastAsia" w:hAnsi="Arial" w:cs="Arial"/>
                <w:noProof/>
                <w:sz w:val="24"/>
                <w:szCs w:val="24"/>
              </w:rPr>
              <w:tab/>
            </w:r>
            <w:r w:rsidR="0058496B" w:rsidRPr="00F34855">
              <w:rPr>
                <w:rStyle w:val="Hyperlink"/>
                <w:rFonts w:ascii="Arial" w:hAnsi="Arial" w:cs="Arial"/>
                <w:b/>
                <w:bCs/>
                <w:noProof/>
                <w:color w:val="auto"/>
                <w:sz w:val="24"/>
                <w:szCs w:val="24"/>
              </w:rPr>
              <w:t>DISTRICT ECONOMY;</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_Toc531073550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5</w:t>
            </w:r>
            <w:r w:rsidR="0058496B" w:rsidRPr="00F34855">
              <w:rPr>
                <w:rFonts w:ascii="Arial" w:hAnsi="Arial" w:cs="Arial"/>
                <w:noProof/>
                <w:webHidden/>
                <w:sz w:val="24"/>
                <w:szCs w:val="24"/>
              </w:rPr>
              <w:fldChar w:fldCharType="end"/>
            </w:r>
          </w:hyperlink>
        </w:p>
        <w:p w14:paraId="4B4CC68E" w14:textId="77777777" w:rsidR="0058496B" w:rsidRPr="00F34855" w:rsidRDefault="00F67826" w:rsidP="00940FFD">
          <w:pPr>
            <w:pStyle w:val="TOC3"/>
            <w:tabs>
              <w:tab w:val="right" w:leader="dot" w:pos="9350"/>
            </w:tabs>
            <w:spacing w:line="360" w:lineRule="auto"/>
            <w:jc w:val="both"/>
            <w:rPr>
              <w:rFonts w:ascii="Arial" w:eastAsiaTheme="minorEastAsia" w:hAnsi="Arial" w:cs="Arial"/>
              <w:noProof/>
              <w:sz w:val="24"/>
              <w:szCs w:val="24"/>
            </w:rPr>
          </w:pPr>
          <w:hyperlink w:anchor="_Toc531073551" w:history="1">
            <w:r w:rsidR="0058496B" w:rsidRPr="00F34855">
              <w:rPr>
                <w:rStyle w:val="Hyperlink"/>
                <w:rFonts w:ascii="Arial" w:hAnsi="Arial" w:cs="Arial"/>
                <w:b/>
                <w:bCs/>
                <w:noProof/>
                <w:color w:val="auto"/>
                <w:sz w:val="24"/>
                <w:szCs w:val="24"/>
              </w:rPr>
              <w:t>a. AGRICULTURE</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_Toc531073551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5</w:t>
            </w:r>
            <w:r w:rsidR="0058496B" w:rsidRPr="00F34855">
              <w:rPr>
                <w:rFonts w:ascii="Arial" w:hAnsi="Arial" w:cs="Arial"/>
                <w:noProof/>
                <w:webHidden/>
                <w:sz w:val="24"/>
                <w:szCs w:val="24"/>
              </w:rPr>
              <w:fldChar w:fldCharType="end"/>
            </w:r>
          </w:hyperlink>
        </w:p>
        <w:p w14:paraId="5B6A1678" w14:textId="77777777" w:rsidR="0058496B" w:rsidRPr="00F34855" w:rsidRDefault="00F67826" w:rsidP="00940FFD">
          <w:pPr>
            <w:pStyle w:val="TOC3"/>
            <w:tabs>
              <w:tab w:val="right" w:leader="dot" w:pos="9350"/>
            </w:tabs>
            <w:spacing w:line="360" w:lineRule="auto"/>
            <w:jc w:val="both"/>
            <w:rPr>
              <w:rFonts w:ascii="Arial" w:eastAsiaTheme="minorEastAsia" w:hAnsi="Arial" w:cs="Arial"/>
              <w:noProof/>
              <w:sz w:val="24"/>
              <w:szCs w:val="24"/>
            </w:rPr>
          </w:pPr>
          <w:hyperlink w:anchor="_Toc531073552" w:history="1">
            <w:r w:rsidR="0058496B" w:rsidRPr="00F34855">
              <w:rPr>
                <w:rStyle w:val="Hyperlink"/>
                <w:rFonts w:ascii="Arial" w:hAnsi="Arial" w:cs="Arial"/>
                <w:b/>
                <w:bCs/>
                <w:noProof/>
                <w:color w:val="auto"/>
                <w:sz w:val="24"/>
                <w:szCs w:val="24"/>
              </w:rPr>
              <w:t>b. MARKET CENTRE</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_Toc531073552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5</w:t>
            </w:r>
            <w:r w:rsidR="0058496B" w:rsidRPr="00F34855">
              <w:rPr>
                <w:rFonts w:ascii="Arial" w:hAnsi="Arial" w:cs="Arial"/>
                <w:noProof/>
                <w:webHidden/>
                <w:sz w:val="24"/>
                <w:szCs w:val="24"/>
              </w:rPr>
              <w:fldChar w:fldCharType="end"/>
            </w:r>
          </w:hyperlink>
        </w:p>
        <w:p w14:paraId="0FECCE1E" w14:textId="77777777" w:rsidR="0058496B" w:rsidRPr="00F34855" w:rsidRDefault="00F67826" w:rsidP="00940FFD">
          <w:pPr>
            <w:pStyle w:val="TOC3"/>
            <w:tabs>
              <w:tab w:val="right" w:leader="dot" w:pos="9350"/>
            </w:tabs>
            <w:spacing w:line="360" w:lineRule="auto"/>
            <w:jc w:val="both"/>
            <w:rPr>
              <w:rFonts w:ascii="Arial" w:eastAsiaTheme="minorEastAsia" w:hAnsi="Arial" w:cs="Arial"/>
              <w:noProof/>
              <w:sz w:val="24"/>
              <w:szCs w:val="24"/>
            </w:rPr>
          </w:pPr>
          <w:hyperlink w:anchor="_Toc531073554" w:history="1">
            <w:r w:rsidR="0058496B" w:rsidRPr="00F34855">
              <w:rPr>
                <w:rStyle w:val="Hyperlink"/>
                <w:rFonts w:ascii="Arial" w:hAnsi="Arial" w:cs="Arial"/>
                <w:b/>
                <w:bCs/>
                <w:noProof/>
                <w:color w:val="auto"/>
                <w:sz w:val="24"/>
                <w:szCs w:val="24"/>
              </w:rPr>
              <w:t>c. ROAD NETWORK</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_Toc531073554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6</w:t>
            </w:r>
            <w:r w:rsidR="0058496B" w:rsidRPr="00F34855">
              <w:rPr>
                <w:rFonts w:ascii="Arial" w:hAnsi="Arial" w:cs="Arial"/>
                <w:noProof/>
                <w:webHidden/>
                <w:sz w:val="24"/>
                <w:szCs w:val="24"/>
              </w:rPr>
              <w:fldChar w:fldCharType="end"/>
            </w:r>
          </w:hyperlink>
        </w:p>
        <w:p w14:paraId="0AAC042F" w14:textId="77777777" w:rsidR="0058496B" w:rsidRPr="00F34855" w:rsidRDefault="00F67826" w:rsidP="00940FFD">
          <w:pPr>
            <w:pStyle w:val="TOC3"/>
            <w:tabs>
              <w:tab w:val="right" w:leader="dot" w:pos="9350"/>
            </w:tabs>
            <w:spacing w:line="360" w:lineRule="auto"/>
            <w:jc w:val="both"/>
            <w:rPr>
              <w:rFonts w:ascii="Arial" w:eastAsiaTheme="minorEastAsia" w:hAnsi="Arial" w:cs="Arial"/>
              <w:noProof/>
              <w:sz w:val="24"/>
              <w:szCs w:val="24"/>
            </w:rPr>
          </w:pPr>
          <w:hyperlink w:anchor="_Toc531073555" w:history="1">
            <w:r w:rsidR="0058496B" w:rsidRPr="00F34855">
              <w:rPr>
                <w:rStyle w:val="Hyperlink"/>
                <w:rFonts w:ascii="Arial" w:hAnsi="Arial" w:cs="Arial"/>
                <w:b/>
                <w:bCs/>
                <w:noProof/>
                <w:color w:val="auto"/>
                <w:sz w:val="24"/>
                <w:szCs w:val="24"/>
              </w:rPr>
              <w:t>d. EDUCATION</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_Toc531073555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6</w:t>
            </w:r>
            <w:r w:rsidR="0058496B" w:rsidRPr="00F34855">
              <w:rPr>
                <w:rFonts w:ascii="Arial" w:hAnsi="Arial" w:cs="Arial"/>
                <w:noProof/>
                <w:webHidden/>
                <w:sz w:val="24"/>
                <w:szCs w:val="24"/>
              </w:rPr>
              <w:fldChar w:fldCharType="end"/>
            </w:r>
          </w:hyperlink>
        </w:p>
        <w:p w14:paraId="042923CB" w14:textId="77777777" w:rsidR="0058496B" w:rsidRPr="00F34855" w:rsidRDefault="00F67826" w:rsidP="00940FFD">
          <w:pPr>
            <w:pStyle w:val="TOC3"/>
            <w:tabs>
              <w:tab w:val="right" w:leader="dot" w:pos="9350"/>
            </w:tabs>
            <w:spacing w:line="360" w:lineRule="auto"/>
            <w:jc w:val="both"/>
            <w:rPr>
              <w:rFonts w:ascii="Arial" w:eastAsiaTheme="minorEastAsia" w:hAnsi="Arial" w:cs="Arial"/>
              <w:noProof/>
              <w:sz w:val="24"/>
              <w:szCs w:val="24"/>
            </w:rPr>
          </w:pPr>
          <w:hyperlink w:anchor="_Toc531073556" w:history="1">
            <w:r w:rsidR="0058496B" w:rsidRPr="00F34855">
              <w:rPr>
                <w:rStyle w:val="Hyperlink"/>
                <w:rFonts w:ascii="Arial" w:hAnsi="Arial" w:cs="Arial"/>
                <w:b/>
                <w:bCs/>
                <w:noProof/>
                <w:color w:val="auto"/>
                <w:sz w:val="24"/>
                <w:szCs w:val="24"/>
              </w:rPr>
              <w:t>e. HEALTH</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_Toc531073556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7</w:t>
            </w:r>
            <w:r w:rsidR="0058496B" w:rsidRPr="00F34855">
              <w:rPr>
                <w:rFonts w:ascii="Arial" w:hAnsi="Arial" w:cs="Arial"/>
                <w:noProof/>
                <w:webHidden/>
                <w:sz w:val="24"/>
                <w:szCs w:val="24"/>
              </w:rPr>
              <w:fldChar w:fldCharType="end"/>
            </w:r>
          </w:hyperlink>
        </w:p>
        <w:p w14:paraId="394ED65F" w14:textId="77777777" w:rsidR="0058496B" w:rsidRPr="00F34855" w:rsidRDefault="00F67826" w:rsidP="00940FFD">
          <w:pPr>
            <w:pStyle w:val="TOC3"/>
            <w:tabs>
              <w:tab w:val="right" w:leader="dot" w:pos="9350"/>
            </w:tabs>
            <w:spacing w:line="360" w:lineRule="auto"/>
            <w:jc w:val="both"/>
            <w:rPr>
              <w:rFonts w:ascii="Arial" w:eastAsiaTheme="minorEastAsia" w:hAnsi="Arial" w:cs="Arial"/>
              <w:noProof/>
              <w:sz w:val="24"/>
              <w:szCs w:val="24"/>
            </w:rPr>
          </w:pPr>
          <w:hyperlink w:anchor="_Toc531073558" w:history="1">
            <w:r w:rsidR="0058496B" w:rsidRPr="00F34855">
              <w:rPr>
                <w:rStyle w:val="Hyperlink"/>
                <w:rFonts w:ascii="Arial" w:hAnsi="Arial" w:cs="Arial"/>
                <w:b/>
                <w:bCs/>
                <w:noProof/>
                <w:color w:val="auto"/>
                <w:sz w:val="24"/>
                <w:szCs w:val="24"/>
              </w:rPr>
              <w:t>f. WATER AND SANITATION</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_Toc531073558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7</w:t>
            </w:r>
            <w:r w:rsidR="0058496B" w:rsidRPr="00F34855">
              <w:rPr>
                <w:rFonts w:ascii="Arial" w:hAnsi="Arial" w:cs="Arial"/>
                <w:noProof/>
                <w:webHidden/>
                <w:sz w:val="24"/>
                <w:szCs w:val="24"/>
              </w:rPr>
              <w:fldChar w:fldCharType="end"/>
            </w:r>
          </w:hyperlink>
        </w:p>
        <w:p w14:paraId="2082DA1F" w14:textId="77777777" w:rsidR="0058496B" w:rsidRPr="00F34855" w:rsidRDefault="00F67826" w:rsidP="00940FFD">
          <w:pPr>
            <w:pStyle w:val="TOC3"/>
            <w:tabs>
              <w:tab w:val="right" w:leader="dot" w:pos="9350"/>
            </w:tabs>
            <w:spacing w:line="360" w:lineRule="auto"/>
            <w:jc w:val="both"/>
            <w:rPr>
              <w:rFonts w:ascii="Arial" w:eastAsiaTheme="minorEastAsia" w:hAnsi="Arial" w:cs="Arial"/>
              <w:noProof/>
              <w:sz w:val="24"/>
              <w:szCs w:val="24"/>
            </w:rPr>
          </w:pPr>
          <w:hyperlink w:anchor="_Toc531073564" w:history="1">
            <w:r w:rsidR="0058496B" w:rsidRPr="00F34855">
              <w:rPr>
                <w:rStyle w:val="Hyperlink"/>
                <w:rFonts w:ascii="Arial" w:hAnsi="Arial" w:cs="Arial"/>
                <w:b/>
                <w:bCs/>
                <w:noProof/>
                <w:color w:val="auto"/>
                <w:sz w:val="24"/>
                <w:szCs w:val="24"/>
              </w:rPr>
              <w:t>g. ENERGY</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_Toc531073564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8</w:t>
            </w:r>
            <w:r w:rsidR="0058496B" w:rsidRPr="00F34855">
              <w:rPr>
                <w:rFonts w:ascii="Arial" w:hAnsi="Arial" w:cs="Arial"/>
                <w:noProof/>
                <w:webHidden/>
                <w:sz w:val="24"/>
                <w:szCs w:val="24"/>
              </w:rPr>
              <w:fldChar w:fldCharType="end"/>
            </w:r>
          </w:hyperlink>
        </w:p>
        <w:p w14:paraId="56F6A868" w14:textId="77777777" w:rsidR="0058496B" w:rsidRPr="00F34855" w:rsidRDefault="00F67826" w:rsidP="00940FFD">
          <w:pPr>
            <w:pStyle w:val="TOC2"/>
            <w:tabs>
              <w:tab w:val="left" w:pos="660"/>
              <w:tab w:val="right" w:leader="dot" w:pos="9350"/>
            </w:tabs>
            <w:spacing w:line="360" w:lineRule="auto"/>
            <w:jc w:val="both"/>
            <w:rPr>
              <w:rFonts w:ascii="Arial" w:eastAsiaTheme="minorEastAsia" w:hAnsi="Arial" w:cs="Arial"/>
              <w:noProof/>
              <w:sz w:val="24"/>
              <w:szCs w:val="24"/>
            </w:rPr>
          </w:pPr>
          <w:hyperlink w:anchor="_Toc531073565" w:history="1">
            <w:r w:rsidR="0058496B" w:rsidRPr="00F34855">
              <w:rPr>
                <w:rStyle w:val="Hyperlink"/>
                <w:rFonts w:ascii="Arial" w:hAnsi="Arial" w:cs="Arial"/>
                <w:b/>
                <w:bCs/>
                <w:noProof/>
                <w:color w:val="auto"/>
                <w:sz w:val="24"/>
                <w:szCs w:val="24"/>
              </w:rPr>
              <w:t>4.</w:t>
            </w:r>
            <w:r w:rsidR="0058496B" w:rsidRPr="00F34855">
              <w:rPr>
                <w:rFonts w:ascii="Arial" w:eastAsiaTheme="minorEastAsia" w:hAnsi="Arial" w:cs="Arial"/>
                <w:noProof/>
                <w:sz w:val="24"/>
                <w:szCs w:val="24"/>
              </w:rPr>
              <w:tab/>
            </w:r>
            <w:r w:rsidR="0058496B" w:rsidRPr="00F34855">
              <w:rPr>
                <w:rStyle w:val="Hyperlink"/>
                <w:rFonts w:ascii="Arial" w:hAnsi="Arial" w:cs="Arial"/>
                <w:b/>
                <w:bCs/>
                <w:noProof/>
                <w:color w:val="auto"/>
                <w:sz w:val="24"/>
                <w:szCs w:val="24"/>
              </w:rPr>
              <w:t>VISION OF THE DISTRICT ASSEMBLY</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_Toc531073565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8</w:t>
            </w:r>
            <w:r w:rsidR="0058496B" w:rsidRPr="00F34855">
              <w:rPr>
                <w:rFonts w:ascii="Arial" w:hAnsi="Arial" w:cs="Arial"/>
                <w:noProof/>
                <w:webHidden/>
                <w:sz w:val="24"/>
                <w:szCs w:val="24"/>
              </w:rPr>
              <w:fldChar w:fldCharType="end"/>
            </w:r>
          </w:hyperlink>
        </w:p>
        <w:p w14:paraId="4FA7931E" w14:textId="77777777" w:rsidR="00CC1C9F" w:rsidRPr="00F34855" w:rsidRDefault="00F67826" w:rsidP="00940FFD">
          <w:pPr>
            <w:pStyle w:val="TOC2"/>
            <w:tabs>
              <w:tab w:val="left" w:pos="660"/>
              <w:tab w:val="right" w:leader="dot" w:pos="9350"/>
            </w:tabs>
            <w:spacing w:line="360" w:lineRule="auto"/>
            <w:jc w:val="both"/>
            <w:rPr>
              <w:rStyle w:val="Hyperlink"/>
              <w:rFonts w:ascii="Arial" w:hAnsi="Arial" w:cs="Arial"/>
              <w:noProof/>
              <w:color w:val="auto"/>
              <w:sz w:val="24"/>
              <w:szCs w:val="24"/>
            </w:rPr>
          </w:pPr>
          <w:hyperlink w:anchor="_Toc531073567" w:history="1">
            <w:r w:rsidR="0058496B" w:rsidRPr="00F34855">
              <w:rPr>
                <w:rStyle w:val="Hyperlink"/>
                <w:rFonts w:ascii="Arial" w:hAnsi="Arial" w:cs="Arial"/>
                <w:b/>
                <w:bCs/>
                <w:noProof/>
                <w:color w:val="auto"/>
                <w:sz w:val="24"/>
                <w:szCs w:val="24"/>
              </w:rPr>
              <w:t>5.</w:t>
            </w:r>
            <w:r w:rsidR="0058496B" w:rsidRPr="00F34855">
              <w:rPr>
                <w:rFonts w:ascii="Arial" w:eastAsiaTheme="minorEastAsia" w:hAnsi="Arial" w:cs="Arial"/>
                <w:noProof/>
                <w:sz w:val="24"/>
                <w:szCs w:val="24"/>
              </w:rPr>
              <w:tab/>
            </w:r>
            <w:r w:rsidR="0058496B" w:rsidRPr="00F34855">
              <w:rPr>
                <w:rStyle w:val="Hyperlink"/>
                <w:rFonts w:ascii="Arial" w:hAnsi="Arial" w:cs="Arial"/>
                <w:b/>
                <w:bCs/>
                <w:noProof/>
                <w:color w:val="auto"/>
                <w:sz w:val="24"/>
                <w:szCs w:val="24"/>
              </w:rPr>
              <w:t>MISSION STATEMENT OF THE DISTRICT ASSEMBLY</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_Toc531073567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8</w:t>
            </w:r>
            <w:r w:rsidR="0058496B" w:rsidRPr="00F34855">
              <w:rPr>
                <w:rFonts w:ascii="Arial" w:hAnsi="Arial" w:cs="Arial"/>
                <w:noProof/>
                <w:webHidden/>
                <w:sz w:val="24"/>
                <w:szCs w:val="24"/>
              </w:rPr>
              <w:fldChar w:fldCharType="end"/>
            </w:r>
          </w:hyperlink>
        </w:p>
        <w:p w14:paraId="6AC3D0F8" w14:textId="77777777" w:rsidR="00CC3A2E" w:rsidRPr="00F34855" w:rsidRDefault="00CC3A2E" w:rsidP="00940FFD">
          <w:pPr>
            <w:spacing w:line="360" w:lineRule="auto"/>
            <w:jc w:val="both"/>
            <w:rPr>
              <w:rFonts w:ascii="Arial" w:hAnsi="Arial" w:cs="Arial"/>
              <w:noProof/>
              <w:sz w:val="24"/>
              <w:szCs w:val="24"/>
            </w:rPr>
          </w:pPr>
          <w:r w:rsidRPr="00F34855">
            <w:rPr>
              <w:rFonts w:ascii="Arial" w:hAnsi="Arial" w:cs="Arial"/>
              <w:b/>
              <w:noProof/>
              <w:sz w:val="24"/>
              <w:szCs w:val="24"/>
            </w:rPr>
            <w:t xml:space="preserve">6.    </w:t>
          </w:r>
          <w:r w:rsidR="00D424EB" w:rsidRPr="00F34855">
            <w:rPr>
              <w:rFonts w:ascii="Arial" w:hAnsi="Arial" w:cs="Arial"/>
              <w:b/>
              <w:noProof/>
              <w:sz w:val="24"/>
              <w:szCs w:val="24"/>
            </w:rPr>
            <w:t xml:space="preserve"> KEY ACHIEVEMENTS…</w:t>
          </w:r>
          <w:r w:rsidR="00D424EB" w:rsidRPr="00F34855">
            <w:rPr>
              <w:rFonts w:ascii="Arial" w:hAnsi="Arial" w:cs="Arial"/>
              <w:noProof/>
              <w:sz w:val="24"/>
              <w:szCs w:val="24"/>
            </w:rPr>
            <w:t>………………………</w:t>
          </w:r>
          <w:r w:rsidR="00D10B32" w:rsidRPr="00F34855">
            <w:rPr>
              <w:rFonts w:ascii="Arial" w:hAnsi="Arial" w:cs="Arial"/>
              <w:noProof/>
              <w:sz w:val="24"/>
              <w:szCs w:val="24"/>
            </w:rPr>
            <w:t>……………………………………………….</w:t>
          </w:r>
          <w:r w:rsidR="00D424EB" w:rsidRPr="00F34855">
            <w:rPr>
              <w:rFonts w:ascii="Arial" w:hAnsi="Arial" w:cs="Arial"/>
              <w:noProof/>
              <w:sz w:val="24"/>
              <w:szCs w:val="24"/>
            </w:rPr>
            <w:t>8</w:t>
          </w:r>
        </w:p>
        <w:p w14:paraId="7534A996" w14:textId="77777777" w:rsidR="0058496B" w:rsidRPr="00F34855" w:rsidRDefault="00F67826" w:rsidP="00940FFD">
          <w:pPr>
            <w:pStyle w:val="TOC1"/>
            <w:tabs>
              <w:tab w:val="right" w:leader="dot" w:pos="9350"/>
            </w:tabs>
            <w:spacing w:line="360" w:lineRule="auto"/>
            <w:jc w:val="both"/>
            <w:rPr>
              <w:rFonts w:ascii="Arial" w:eastAsiaTheme="minorEastAsia" w:hAnsi="Arial" w:cs="Arial"/>
              <w:noProof/>
              <w:sz w:val="24"/>
              <w:szCs w:val="24"/>
            </w:rPr>
          </w:pPr>
          <w:hyperlink w:anchor="_Toc531073571" w:history="1">
            <w:r w:rsidR="0058496B" w:rsidRPr="00F34855">
              <w:rPr>
                <w:rStyle w:val="Hyperlink"/>
                <w:rFonts w:ascii="Arial" w:eastAsia="Times New Roman" w:hAnsi="Arial" w:cs="Arial"/>
                <w:b/>
                <w:bCs/>
                <w:noProof/>
                <w:color w:val="auto"/>
                <w:sz w:val="24"/>
                <w:szCs w:val="24"/>
                <w:lang w:val="en-GB"/>
              </w:rPr>
              <w:t>7. REVENUE AND EXPENDITURE PERFORMANCE</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_Toc531073571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10</w:t>
            </w:r>
            <w:r w:rsidR="0058496B" w:rsidRPr="00F34855">
              <w:rPr>
                <w:rFonts w:ascii="Arial" w:hAnsi="Arial" w:cs="Arial"/>
                <w:noProof/>
                <w:webHidden/>
                <w:sz w:val="24"/>
                <w:szCs w:val="24"/>
              </w:rPr>
              <w:fldChar w:fldCharType="end"/>
            </w:r>
          </w:hyperlink>
        </w:p>
        <w:p w14:paraId="005AC420" w14:textId="77777777" w:rsidR="0058496B" w:rsidRPr="00F34855" w:rsidRDefault="00F67826" w:rsidP="00940FFD">
          <w:pPr>
            <w:pStyle w:val="TOC1"/>
            <w:tabs>
              <w:tab w:val="right" w:leader="dot" w:pos="9350"/>
            </w:tabs>
            <w:spacing w:line="360" w:lineRule="auto"/>
            <w:jc w:val="both"/>
            <w:rPr>
              <w:rFonts w:ascii="Arial" w:eastAsiaTheme="minorEastAsia" w:hAnsi="Arial" w:cs="Arial"/>
              <w:noProof/>
              <w:sz w:val="24"/>
              <w:szCs w:val="24"/>
            </w:rPr>
          </w:pPr>
          <w:hyperlink w:anchor="_Toc531073572" w:history="1">
            <w:r w:rsidR="0058496B" w:rsidRPr="00F34855">
              <w:rPr>
                <w:rStyle w:val="Hyperlink"/>
                <w:rFonts w:ascii="Arial" w:eastAsia="Times New Roman" w:hAnsi="Arial" w:cs="Arial"/>
                <w:b/>
                <w:bCs/>
                <w:noProof/>
                <w:color w:val="auto"/>
                <w:sz w:val="24"/>
                <w:szCs w:val="24"/>
                <w:lang w:val="en-GB"/>
              </w:rPr>
              <w:t>(a) REVENUE PERFORMANCE</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_Toc531073572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10</w:t>
            </w:r>
            <w:r w:rsidR="0058496B" w:rsidRPr="00F34855">
              <w:rPr>
                <w:rFonts w:ascii="Arial" w:hAnsi="Arial" w:cs="Arial"/>
                <w:noProof/>
                <w:webHidden/>
                <w:sz w:val="24"/>
                <w:szCs w:val="24"/>
              </w:rPr>
              <w:fldChar w:fldCharType="end"/>
            </w:r>
          </w:hyperlink>
        </w:p>
        <w:p w14:paraId="3522B101" w14:textId="77777777" w:rsidR="0058496B" w:rsidRPr="00F34855" w:rsidRDefault="00F67826" w:rsidP="00940FFD">
          <w:pPr>
            <w:pStyle w:val="TOC1"/>
            <w:tabs>
              <w:tab w:val="right" w:leader="dot" w:pos="9350"/>
            </w:tabs>
            <w:spacing w:line="360" w:lineRule="auto"/>
            <w:jc w:val="both"/>
            <w:rPr>
              <w:rFonts w:ascii="Arial" w:eastAsiaTheme="minorEastAsia" w:hAnsi="Arial" w:cs="Arial"/>
              <w:noProof/>
              <w:sz w:val="24"/>
              <w:szCs w:val="24"/>
            </w:rPr>
          </w:pPr>
          <w:hyperlink w:anchor="_Toc531073573" w:history="1">
            <w:r w:rsidR="0058496B" w:rsidRPr="00F34855">
              <w:rPr>
                <w:rStyle w:val="Hyperlink"/>
                <w:rFonts w:ascii="Arial" w:eastAsia="Times New Roman" w:hAnsi="Arial" w:cs="Arial"/>
                <w:b/>
                <w:bCs/>
                <w:noProof/>
                <w:color w:val="auto"/>
                <w:sz w:val="24"/>
                <w:szCs w:val="24"/>
                <w:lang w:val="en-GB"/>
              </w:rPr>
              <w:t>(b) EXPENDITURE PERFORMANCE</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_Toc531073573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12</w:t>
            </w:r>
            <w:r w:rsidR="0058496B" w:rsidRPr="00F34855">
              <w:rPr>
                <w:rFonts w:ascii="Arial" w:hAnsi="Arial" w:cs="Arial"/>
                <w:noProof/>
                <w:webHidden/>
                <w:sz w:val="24"/>
                <w:szCs w:val="24"/>
              </w:rPr>
              <w:fldChar w:fldCharType="end"/>
            </w:r>
          </w:hyperlink>
        </w:p>
        <w:p w14:paraId="0EED41BE" w14:textId="77777777" w:rsidR="0058496B" w:rsidRPr="00F34855" w:rsidRDefault="00F67826" w:rsidP="00940FFD">
          <w:pPr>
            <w:pStyle w:val="TOC1"/>
            <w:tabs>
              <w:tab w:val="right" w:leader="dot" w:pos="9350"/>
            </w:tabs>
            <w:spacing w:line="360" w:lineRule="auto"/>
            <w:jc w:val="both"/>
            <w:rPr>
              <w:rFonts w:ascii="Arial" w:eastAsiaTheme="minorEastAsia" w:hAnsi="Arial" w:cs="Arial"/>
              <w:noProof/>
              <w:sz w:val="24"/>
              <w:szCs w:val="24"/>
            </w:rPr>
          </w:pPr>
          <w:hyperlink w:anchor="_Toc531073663" w:history="1">
            <w:r w:rsidR="0058496B" w:rsidRPr="00F34855">
              <w:rPr>
                <w:rStyle w:val="Hyperlink"/>
                <w:rFonts w:ascii="Arial" w:eastAsia="Times New Roman" w:hAnsi="Arial" w:cs="Arial"/>
                <w:b/>
                <w:bCs/>
                <w:noProof/>
                <w:color w:val="auto"/>
                <w:sz w:val="24"/>
                <w:szCs w:val="24"/>
                <w:lang w:val="en-GB"/>
              </w:rPr>
              <w:t>PART B: STRATEGIC OVERVIEW</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_Toc531073663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14</w:t>
            </w:r>
            <w:r w:rsidR="0058496B" w:rsidRPr="00F34855">
              <w:rPr>
                <w:rFonts w:ascii="Arial" w:hAnsi="Arial" w:cs="Arial"/>
                <w:noProof/>
                <w:webHidden/>
                <w:sz w:val="24"/>
                <w:szCs w:val="24"/>
              </w:rPr>
              <w:fldChar w:fldCharType="end"/>
            </w:r>
          </w:hyperlink>
        </w:p>
        <w:p w14:paraId="3EFFD7BC" w14:textId="77777777" w:rsidR="0058496B" w:rsidRPr="00F34855" w:rsidRDefault="00F67826" w:rsidP="00940FFD">
          <w:pPr>
            <w:pStyle w:val="TOC2"/>
            <w:tabs>
              <w:tab w:val="left" w:pos="660"/>
              <w:tab w:val="right" w:leader="dot" w:pos="9350"/>
            </w:tabs>
            <w:spacing w:line="360" w:lineRule="auto"/>
            <w:jc w:val="both"/>
            <w:rPr>
              <w:rFonts w:ascii="Arial" w:eastAsiaTheme="minorEastAsia" w:hAnsi="Arial" w:cs="Arial"/>
              <w:noProof/>
              <w:sz w:val="24"/>
              <w:szCs w:val="24"/>
            </w:rPr>
          </w:pPr>
          <w:hyperlink w:anchor="_Toc531073664" w:history="1">
            <w:r w:rsidR="0058496B" w:rsidRPr="00F34855">
              <w:rPr>
                <w:rStyle w:val="Hyperlink"/>
                <w:rFonts w:ascii="Arial" w:eastAsia="Times New Roman" w:hAnsi="Arial" w:cs="Arial"/>
                <w:b/>
                <w:bCs/>
                <w:noProof/>
                <w:color w:val="auto"/>
                <w:sz w:val="24"/>
                <w:szCs w:val="24"/>
                <w:lang w:val="en-GB"/>
              </w:rPr>
              <w:t>1.</w:t>
            </w:r>
            <w:r w:rsidR="0058496B" w:rsidRPr="00F34855">
              <w:rPr>
                <w:rFonts w:ascii="Arial" w:eastAsiaTheme="minorEastAsia" w:hAnsi="Arial" w:cs="Arial"/>
                <w:noProof/>
                <w:sz w:val="24"/>
                <w:szCs w:val="24"/>
              </w:rPr>
              <w:tab/>
            </w:r>
            <w:r w:rsidR="0058496B" w:rsidRPr="00F34855">
              <w:rPr>
                <w:rStyle w:val="Hyperlink"/>
                <w:rFonts w:ascii="Arial" w:eastAsia="Times New Roman" w:hAnsi="Arial" w:cs="Arial"/>
                <w:b/>
                <w:bCs/>
                <w:noProof/>
                <w:color w:val="auto"/>
                <w:sz w:val="24"/>
                <w:szCs w:val="24"/>
                <w:lang w:val="en-GB"/>
              </w:rPr>
              <w:t>GSGDA II POLICY OBJECTIVES</w:t>
            </w:r>
            <w:r w:rsidR="0058496B" w:rsidRPr="00F34855">
              <w:rPr>
                <w:rFonts w:ascii="Arial" w:hAnsi="Arial" w:cs="Arial"/>
                <w:noProof/>
                <w:webHidden/>
                <w:sz w:val="24"/>
                <w:szCs w:val="24"/>
              </w:rPr>
              <w:tab/>
            </w:r>
          </w:hyperlink>
          <w:r w:rsidR="002D695D" w:rsidRPr="00F34855">
            <w:rPr>
              <w:rFonts w:ascii="Arial" w:hAnsi="Arial" w:cs="Arial"/>
              <w:noProof/>
              <w:sz w:val="24"/>
              <w:szCs w:val="24"/>
            </w:rPr>
            <w:t>14</w:t>
          </w:r>
        </w:p>
        <w:p w14:paraId="78042C99"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75" w:history="1">
            <w:r w:rsidR="0058496B" w:rsidRPr="00F34855">
              <w:rPr>
                <w:rStyle w:val="Hyperlink"/>
                <w:rFonts w:ascii="Arial" w:hAnsi="Arial" w:cs="Arial"/>
                <w:noProof/>
                <w:color w:val="auto"/>
                <w:sz w:val="24"/>
                <w:szCs w:val="24"/>
              </w:rPr>
              <w:t>NMTDF POLICY OBJECTIVE IN LINE WITH SDGs AND TARGETS AND COST</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_Toc531073675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14</w:t>
            </w:r>
            <w:r w:rsidR="0058496B" w:rsidRPr="00F34855">
              <w:rPr>
                <w:rFonts w:ascii="Arial" w:hAnsi="Arial" w:cs="Arial"/>
                <w:noProof/>
                <w:webHidden/>
                <w:sz w:val="24"/>
                <w:szCs w:val="24"/>
              </w:rPr>
              <w:fldChar w:fldCharType="end"/>
            </w:r>
          </w:hyperlink>
        </w:p>
        <w:p w14:paraId="532FD999"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76" w:history="1">
            <w:r w:rsidR="0058496B" w:rsidRPr="00F34855">
              <w:rPr>
                <w:rStyle w:val="Hyperlink"/>
                <w:rFonts w:ascii="Arial" w:eastAsia="Times New Roman" w:hAnsi="Arial" w:cs="Arial"/>
                <w:b/>
                <w:bCs/>
                <w:noProof/>
                <w:color w:val="auto"/>
                <w:sz w:val="24"/>
                <w:szCs w:val="24"/>
                <w:lang w:val="en-GB"/>
              </w:rPr>
              <w:t>GOAL</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_Toc531073676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19</w:t>
            </w:r>
            <w:r w:rsidR="0058496B" w:rsidRPr="00F34855">
              <w:rPr>
                <w:rFonts w:ascii="Arial" w:hAnsi="Arial" w:cs="Arial"/>
                <w:noProof/>
                <w:webHidden/>
                <w:sz w:val="24"/>
                <w:szCs w:val="24"/>
              </w:rPr>
              <w:fldChar w:fldCharType="end"/>
            </w:r>
          </w:hyperlink>
        </w:p>
        <w:p w14:paraId="6DBBB1B3"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77" w:history="1">
            <w:r w:rsidR="0058496B" w:rsidRPr="00F34855">
              <w:rPr>
                <w:rStyle w:val="Hyperlink"/>
                <w:rFonts w:ascii="Arial" w:eastAsia="Times New Roman" w:hAnsi="Arial" w:cs="Arial"/>
                <w:b/>
                <w:bCs/>
                <w:noProof/>
                <w:color w:val="auto"/>
                <w:sz w:val="24"/>
                <w:szCs w:val="24"/>
                <w:lang w:val="en-GB"/>
              </w:rPr>
              <w:t>CORE FUNCTIONS</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_Toc531073677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19</w:t>
            </w:r>
            <w:r w:rsidR="0058496B" w:rsidRPr="00F34855">
              <w:rPr>
                <w:rFonts w:ascii="Arial" w:hAnsi="Arial" w:cs="Arial"/>
                <w:noProof/>
                <w:webHidden/>
                <w:sz w:val="24"/>
                <w:szCs w:val="24"/>
              </w:rPr>
              <w:fldChar w:fldCharType="end"/>
            </w:r>
          </w:hyperlink>
        </w:p>
        <w:p w14:paraId="549D082D" w14:textId="77777777" w:rsidR="0058496B" w:rsidRPr="00F34855" w:rsidRDefault="00F67826" w:rsidP="00940FFD">
          <w:pPr>
            <w:pStyle w:val="TOC2"/>
            <w:tabs>
              <w:tab w:val="left" w:pos="660"/>
              <w:tab w:val="right" w:leader="dot" w:pos="9350"/>
            </w:tabs>
            <w:spacing w:line="360" w:lineRule="auto"/>
            <w:jc w:val="both"/>
            <w:rPr>
              <w:rFonts w:ascii="Arial" w:eastAsiaTheme="minorEastAsia" w:hAnsi="Arial" w:cs="Arial"/>
              <w:noProof/>
              <w:sz w:val="24"/>
              <w:szCs w:val="24"/>
            </w:rPr>
          </w:pPr>
          <w:hyperlink w:anchor="_Toc531073679" w:history="1">
            <w:r w:rsidR="0058496B" w:rsidRPr="00F34855">
              <w:rPr>
                <w:rStyle w:val="Hyperlink"/>
                <w:rFonts w:ascii="Arial" w:eastAsia="Times New Roman" w:hAnsi="Arial" w:cs="Arial"/>
                <w:b/>
                <w:bCs/>
                <w:noProof/>
                <w:color w:val="auto"/>
                <w:sz w:val="24"/>
                <w:szCs w:val="24"/>
                <w:lang w:val="en-GB"/>
              </w:rPr>
              <w:t>2.</w:t>
            </w:r>
            <w:r w:rsidR="0058496B" w:rsidRPr="00F34855">
              <w:rPr>
                <w:rFonts w:ascii="Arial" w:eastAsiaTheme="minorEastAsia" w:hAnsi="Arial" w:cs="Arial"/>
                <w:noProof/>
                <w:sz w:val="24"/>
                <w:szCs w:val="24"/>
              </w:rPr>
              <w:tab/>
            </w:r>
            <w:r w:rsidR="0058496B" w:rsidRPr="00F34855">
              <w:rPr>
                <w:rStyle w:val="Hyperlink"/>
                <w:rFonts w:ascii="Arial" w:eastAsia="Times New Roman" w:hAnsi="Arial" w:cs="Arial"/>
                <w:b/>
                <w:bCs/>
                <w:noProof/>
                <w:color w:val="auto"/>
                <w:sz w:val="24"/>
                <w:szCs w:val="24"/>
                <w:lang w:val="en-GB"/>
              </w:rPr>
              <w:t>POLICY OUTCOME INDICATORS AND TARGETS</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_Toc531073679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20</w:t>
            </w:r>
            <w:r w:rsidR="0058496B" w:rsidRPr="00F34855">
              <w:rPr>
                <w:rFonts w:ascii="Arial" w:hAnsi="Arial" w:cs="Arial"/>
                <w:noProof/>
                <w:webHidden/>
                <w:sz w:val="24"/>
                <w:szCs w:val="24"/>
              </w:rPr>
              <w:fldChar w:fldCharType="end"/>
            </w:r>
          </w:hyperlink>
        </w:p>
        <w:p w14:paraId="274F92C5"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80" w:history="1">
            <w:r w:rsidR="0058496B" w:rsidRPr="00F34855">
              <w:rPr>
                <w:rStyle w:val="Hyperlink"/>
                <w:rFonts w:ascii="Arial" w:hAnsi="Arial" w:cs="Arial"/>
                <w:noProof/>
                <w:color w:val="auto"/>
                <w:sz w:val="24"/>
                <w:szCs w:val="24"/>
              </w:rPr>
              <w:t>REVENUE MOBILIZATION STRATEGIES</w:t>
            </w:r>
            <w:r w:rsidR="00775B2D" w:rsidRPr="00F34855">
              <w:rPr>
                <w:rStyle w:val="Hyperlink"/>
                <w:rFonts w:ascii="Arial" w:hAnsi="Arial" w:cs="Arial"/>
                <w:noProof/>
                <w:color w:val="auto"/>
                <w:sz w:val="24"/>
                <w:szCs w:val="24"/>
              </w:rPr>
              <w:t xml:space="preserve"> FOR KEY REVENUE SOURCES IN 2020</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_Toc531073680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21</w:t>
            </w:r>
            <w:r w:rsidR="0058496B" w:rsidRPr="00F34855">
              <w:rPr>
                <w:rFonts w:ascii="Arial" w:hAnsi="Arial" w:cs="Arial"/>
                <w:noProof/>
                <w:webHidden/>
                <w:sz w:val="24"/>
                <w:szCs w:val="24"/>
              </w:rPr>
              <w:fldChar w:fldCharType="end"/>
            </w:r>
          </w:hyperlink>
        </w:p>
        <w:p w14:paraId="32BE630A" w14:textId="77777777" w:rsidR="0058496B" w:rsidRPr="00F34855" w:rsidRDefault="00F67826" w:rsidP="00940FFD">
          <w:pPr>
            <w:pStyle w:val="TOC1"/>
            <w:tabs>
              <w:tab w:val="right" w:leader="dot" w:pos="9350"/>
            </w:tabs>
            <w:spacing w:line="360" w:lineRule="auto"/>
            <w:jc w:val="both"/>
            <w:rPr>
              <w:rFonts w:ascii="Arial" w:eastAsiaTheme="minorEastAsia" w:hAnsi="Arial" w:cs="Arial"/>
              <w:noProof/>
              <w:sz w:val="24"/>
              <w:szCs w:val="24"/>
            </w:rPr>
          </w:pPr>
          <w:hyperlink w:anchor="_Toc531073681" w:history="1">
            <w:r w:rsidR="0058496B" w:rsidRPr="00F34855">
              <w:rPr>
                <w:rStyle w:val="Hyperlink"/>
                <w:rFonts w:ascii="Arial" w:eastAsia="Times New Roman" w:hAnsi="Arial" w:cs="Arial"/>
                <w:b/>
                <w:noProof/>
                <w:color w:val="auto"/>
                <w:spacing w:val="30"/>
                <w:sz w:val="24"/>
                <w:szCs w:val="24"/>
                <w:lang w:val="en-GB"/>
              </w:rPr>
              <w:t>PART C: BUDGET PROGRAMME SUMMARY</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_Toc531073681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22</w:t>
            </w:r>
            <w:r w:rsidR="0058496B" w:rsidRPr="00F34855">
              <w:rPr>
                <w:rFonts w:ascii="Arial" w:hAnsi="Arial" w:cs="Arial"/>
                <w:noProof/>
                <w:webHidden/>
                <w:sz w:val="24"/>
                <w:szCs w:val="24"/>
              </w:rPr>
              <w:fldChar w:fldCharType="end"/>
            </w:r>
          </w:hyperlink>
        </w:p>
        <w:p w14:paraId="4CEA3772"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82" w:history="1">
            <w:r w:rsidR="0058496B" w:rsidRPr="00F34855">
              <w:rPr>
                <w:rStyle w:val="Hyperlink"/>
                <w:rFonts w:ascii="Arial" w:eastAsia="Times New Roman" w:hAnsi="Arial" w:cs="Arial"/>
                <w:b/>
                <w:bCs/>
                <w:noProof/>
                <w:color w:val="auto"/>
                <w:sz w:val="24"/>
                <w:szCs w:val="24"/>
                <w:lang w:val="en-GB"/>
              </w:rPr>
              <w:t>PROGRAMME 1: MANAGEMENT AND ADMINISTRATION</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_Toc531073682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22</w:t>
            </w:r>
            <w:r w:rsidR="0058496B" w:rsidRPr="00F34855">
              <w:rPr>
                <w:rFonts w:ascii="Arial" w:hAnsi="Arial" w:cs="Arial"/>
                <w:noProof/>
                <w:webHidden/>
                <w:sz w:val="24"/>
                <w:szCs w:val="24"/>
              </w:rPr>
              <w:fldChar w:fldCharType="end"/>
            </w:r>
          </w:hyperlink>
        </w:p>
        <w:p w14:paraId="505DEED3"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83" w:history="1">
            <w:r w:rsidR="0058496B" w:rsidRPr="00F34855">
              <w:rPr>
                <w:rStyle w:val="Hyperlink"/>
                <w:rFonts w:ascii="Arial" w:eastAsia="Times New Roman" w:hAnsi="Arial" w:cs="Arial"/>
                <w:noProof/>
                <w:color w:val="auto"/>
                <w:spacing w:val="30"/>
                <w:sz w:val="24"/>
                <w:szCs w:val="24"/>
                <w:lang w:val="en-GB"/>
              </w:rPr>
              <w:t xml:space="preserve">SUB-PROGRAMME 1.2 </w:t>
            </w:r>
            <w:r w:rsidR="0058496B" w:rsidRPr="00F34855">
              <w:rPr>
                <w:rStyle w:val="Hyperlink"/>
                <w:rFonts w:ascii="Arial" w:eastAsia="Times New Roman" w:hAnsi="Arial" w:cs="Arial"/>
                <w:noProof/>
                <w:color w:val="auto"/>
                <w:sz w:val="24"/>
                <w:szCs w:val="24"/>
                <w:lang w:val="en-GB"/>
              </w:rPr>
              <w:t>Finance and Revenue Mobilization</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_Toc531073683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26</w:t>
            </w:r>
            <w:r w:rsidR="0058496B" w:rsidRPr="00F34855">
              <w:rPr>
                <w:rFonts w:ascii="Arial" w:hAnsi="Arial" w:cs="Arial"/>
                <w:noProof/>
                <w:webHidden/>
                <w:sz w:val="24"/>
                <w:szCs w:val="24"/>
              </w:rPr>
              <w:fldChar w:fldCharType="end"/>
            </w:r>
          </w:hyperlink>
        </w:p>
        <w:p w14:paraId="3E9FE966"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84" w:history="1">
            <w:r w:rsidR="0058496B" w:rsidRPr="00F34855">
              <w:rPr>
                <w:rStyle w:val="Hyperlink"/>
                <w:rFonts w:ascii="Arial" w:eastAsia="Times New Roman" w:hAnsi="Arial" w:cs="Arial"/>
                <w:noProof/>
                <w:color w:val="auto"/>
                <w:spacing w:val="30"/>
                <w:sz w:val="24"/>
                <w:szCs w:val="24"/>
                <w:lang w:val="en-GB"/>
              </w:rPr>
              <w:t xml:space="preserve">SUB-PROGRAMME 1.3 </w:t>
            </w:r>
            <w:r w:rsidR="0058496B" w:rsidRPr="00F34855">
              <w:rPr>
                <w:rStyle w:val="Hyperlink"/>
                <w:rFonts w:ascii="Arial" w:eastAsia="Times New Roman" w:hAnsi="Arial" w:cs="Arial"/>
                <w:noProof/>
                <w:color w:val="auto"/>
                <w:sz w:val="24"/>
                <w:szCs w:val="24"/>
                <w:lang w:val="en-GB"/>
              </w:rPr>
              <w:t>Planning, Budgeting and Coordination</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_Toc531073684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29</w:t>
            </w:r>
            <w:r w:rsidR="0058496B" w:rsidRPr="00F34855">
              <w:rPr>
                <w:rFonts w:ascii="Arial" w:hAnsi="Arial" w:cs="Arial"/>
                <w:noProof/>
                <w:webHidden/>
                <w:sz w:val="24"/>
                <w:szCs w:val="24"/>
              </w:rPr>
              <w:fldChar w:fldCharType="end"/>
            </w:r>
          </w:hyperlink>
        </w:p>
        <w:p w14:paraId="17C9B23E"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85" w:history="1">
            <w:r w:rsidR="0058496B" w:rsidRPr="00F34855">
              <w:rPr>
                <w:rStyle w:val="Hyperlink"/>
                <w:rFonts w:ascii="Arial" w:eastAsia="Times New Roman" w:hAnsi="Arial" w:cs="Arial"/>
                <w:noProof/>
                <w:color w:val="auto"/>
                <w:spacing w:val="30"/>
                <w:sz w:val="24"/>
                <w:szCs w:val="24"/>
                <w:lang w:val="en-GB"/>
              </w:rPr>
              <w:t>SUB-</w:t>
            </w:r>
            <w:r w:rsidR="0058496B" w:rsidRPr="00F34855">
              <w:rPr>
                <w:rStyle w:val="Hyperlink"/>
                <w:rFonts w:ascii="Arial" w:eastAsia="Times New Roman" w:hAnsi="Arial" w:cs="Arial"/>
                <w:noProof/>
                <w:color w:val="auto"/>
                <w:sz w:val="24"/>
                <w:szCs w:val="24"/>
                <w:lang w:val="en-GB"/>
              </w:rPr>
              <w:t xml:space="preserve">PROGRAMME 1.5 </w:t>
            </w:r>
            <w:r w:rsidR="0058496B" w:rsidRPr="00F34855">
              <w:rPr>
                <w:rStyle w:val="Hyperlink"/>
                <w:rFonts w:ascii="Arial" w:eastAsia="Times New Roman" w:hAnsi="Arial" w:cs="Arial"/>
                <w:noProof/>
                <w:color w:val="auto"/>
                <w:sz w:val="24"/>
                <w:szCs w:val="24"/>
              </w:rPr>
              <w:t>Human Resource Management</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_Toc531073685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32</w:t>
            </w:r>
            <w:r w:rsidR="0058496B" w:rsidRPr="00F34855">
              <w:rPr>
                <w:rFonts w:ascii="Arial" w:hAnsi="Arial" w:cs="Arial"/>
                <w:noProof/>
                <w:webHidden/>
                <w:sz w:val="24"/>
                <w:szCs w:val="24"/>
              </w:rPr>
              <w:fldChar w:fldCharType="end"/>
            </w:r>
          </w:hyperlink>
        </w:p>
        <w:p w14:paraId="2FC7B33D" w14:textId="77777777" w:rsidR="0058496B" w:rsidRPr="00F34855" w:rsidRDefault="00F67826" w:rsidP="00940FFD">
          <w:pPr>
            <w:pStyle w:val="TOC1"/>
            <w:tabs>
              <w:tab w:val="right" w:leader="dot" w:pos="9350"/>
            </w:tabs>
            <w:spacing w:line="360" w:lineRule="auto"/>
            <w:jc w:val="both"/>
            <w:rPr>
              <w:rFonts w:ascii="Arial" w:eastAsiaTheme="minorEastAsia" w:hAnsi="Arial" w:cs="Arial"/>
              <w:noProof/>
              <w:sz w:val="24"/>
              <w:szCs w:val="24"/>
            </w:rPr>
          </w:pPr>
          <w:hyperlink w:anchor="_Toc531073686" w:history="1">
            <w:r w:rsidR="0058496B" w:rsidRPr="00F34855">
              <w:rPr>
                <w:rStyle w:val="Hyperlink"/>
                <w:rFonts w:ascii="Arial" w:eastAsia="Times New Roman" w:hAnsi="Arial" w:cs="Arial"/>
                <w:b/>
                <w:bCs/>
                <w:noProof/>
                <w:color w:val="auto"/>
                <w:sz w:val="24"/>
                <w:szCs w:val="24"/>
                <w:lang w:val="en-GB"/>
              </w:rPr>
              <w:t xml:space="preserve">PROGRAMME 2: </w:t>
            </w:r>
            <w:r w:rsidR="0058496B" w:rsidRPr="00F34855">
              <w:rPr>
                <w:rStyle w:val="Hyperlink"/>
                <w:rFonts w:ascii="Arial" w:eastAsia="Times New Roman" w:hAnsi="Arial" w:cs="Arial"/>
                <w:b/>
                <w:bCs/>
                <w:noProof/>
                <w:color w:val="auto"/>
                <w:sz w:val="24"/>
                <w:szCs w:val="24"/>
              </w:rPr>
              <w:t>INFRASTRUCTURE DELIVERY AND MANAGEMENT</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_Toc531073686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34</w:t>
            </w:r>
            <w:r w:rsidR="0058496B" w:rsidRPr="00F34855">
              <w:rPr>
                <w:rFonts w:ascii="Arial" w:hAnsi="Arial" w:cs="Arial"/>
                <w:noProof/>
                <w:webHidden/>
                <w:sz w:val="24"/>
                <w:szCs w:val="24"/>
              </w:rPr>
              <w:fldChar w:fldCharType="end"/>
            </w:r>
          </w:hyperlink>
        </w:p>
        <w:p w14:paraId="1B340647"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87" w:history="1">
            <w:r w:rsidR="0058496B" w:rsidRPr="00F34855">
              <w:rPr>
                <w:rStyle w:val="Hyperlink"/>
                <w:rFonts w:ascii="Arial" w:eastAsia="Times New Roman" w:hAnsi="Arial" w:cs="Arial"/>
                <w:noProof/>
                <w:color w:val="auto"/>
                <w:spacing w:val="30"/>
                <w:sz w:val="24"/>
                <w:szCs w:val="24"/>
                <w:lang w:val="en-GB"/>
              </w:rPr>
              <w:t>SUB-</w:t>
            </w:r>
            <w:r w:rsidR="0058496B" w:rsidRPr="00F34855">
              <w:rPr>
                <w:rStyle w:val="Hyperlink"/>
                <w:rFonts w:ascii="Arial" w:eastAsia="Times New Roman" w:hAnsi="Arial" w:cs="Arial"/>
                <w:noProof/>
                <w:color w:val="auto"/>
                <w:sz w:val="24"/>
                <w:szCs w:val="24"/>
                <w:lang w:val="en-GB"/>
              </w:rPr>
              <w:t xml:space="preserve">PROGRAMME 2.2 </w:t>
            </w:r>
            <w:r w:rsidR="0058496B" w:rsidRPr="00F34855">
              <w:rPr>
                <w:rStyle w:val="Hyperlink"/>
                <w:rFonts w:ascii="Arial" w:eastAsia="Times New Roman" w:hAnsi="Arial" w:cs="Arial"/>
                <w:noProof/>
                <w:color w:val="auto"/>
                <w:sz w:val="24"/>
                <w:szCs w:val="24"/>
              </w:rPr>
              <w:t>Physical and Spatial Planning</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_Toc531073687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38</w:t>
            </w:r>
            <w:r w:rsidR="0058496B" w:rsidRPr="00F34855">
              <w:rPr>
                <w:rFonts w:ascii="Arial" w:hAnsi="Arial" w:cs="Arial"/>
                <w:noProof/>
                <w:webHidden/>
                <w:sz w:val="24"/>
                <w:szCs w:val="24"/>
              </w:rPr>
              <w:fldChar w:fldCharType="end"/>
            </w:r>
          </w:hyperlink>
        </w:p>
        <w:p w14:paraId="35E18079"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88" w:history="1">
            <w:r w:rsidR="0058496B" w:rsidRPr="00F34855">
              <w:rPr>
                <w:rStyle w:val="Hyperlink"/>
                <w:rFonts w:ascii="Arial" w:eastAsia="Times New Roman" w:hAnsi="Arial" w:cs="Arial"/>
                <w:noProof/>
                <w:color w:val="auto"/>
                <w:sz w:val="24"/>
                <w:szCs w:val="24"/>
                <w:lang w:val="en-GB"/>
              </w:rPr>
              <w:t>1. Budget Sub-Programme Objective</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_Toc531073688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41</w:t>
            </w:r>
            <w:r w:rsidR="0058496B" w:rsidRPr="00F34855">
              <w:rPr>
                <w:rFonts w:ascii="Arial" w:hAnsi="Arial" w:cs="Arial"/>
                <w:noProof/>
                <w:webHidden/>
                <w:sz w:val="24"/>
                <w:szCs w:val="24"/>
              </w:rPr>
              <w:fldChar w:fldCharType="end"/>
            </w:r>
          </w:hyperlink>
        </w:p>
        <w:p w14:paraId="270A8204" w14:textId="77777777" w:rsidR="0058496B" w:rsidRPr="00F34855" w:rsidRDefault="00F67826" w:rsidP="00940FFD">
          <w:pPr>
            <w:pStyle w:val="TOC1"/>
            <w:tabs>
              <w:tab w:val="right" w:leader="dot" w:pos="9350"/>
            </w:tabs>
            <w:spacing w:line="360" w:lineRule="auto"/>
            <w:jc w:val="both"/>
            <w:rPr>
              <w:rFonts w:ascii="Arial" w:eastAsiaTheme="minorEastAsia" w:hAnsi="Arial" w:cs="Arial"/>
              <w:noProof/>
              <w:sz w:val="24"/>
              <w:szCs w:val="24"/>
            </w:rPr>
          </w:pPr>
          <w:hyperlink w:anchor="_Toc531073689" w:history="1">
            <w:r w:rsidR="0058496B" w:rsidRPr="00F34855">
              <w:rPr>
                <w:rStyle w:val="Hyperlink"/>
                <w:rFonts w:ascii="Arial" w:eastAsia="Times New Roman" w:hAnsi="Arial" w:cs="Arial"/>
                <w:b/>
                <w:bCs/>
                <w:noProof/>
                <w:color w:val="auto"/>
                <w:sz w:val="24"/>
                <w:szCs w:val="24"/>
                <w:lang w:val="en-GB"/>
              </w:rPr>
              <w:t>PROGRAMME 3: SOCIAL SERVICES DELIVERY</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_Toc531073689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44</w:t>
            </w:r>
            <w:r w:rsidR="0058496B" w:rsidRPr="00F34855">
              <w:rPr>
                <w:rFonts w:ascii="Arial" w:hAnsi="Arial" w:cs="Arial"/>
                <w:noProof/>
                <w:webHidden/>
                <w:sz w:val="24"/>
                <w:szCs w:val="24"/>
              </w:rPr>
              <w:fldChar w:fldCharType="end"/>
            </w:r>
          </w:hyperlink>
        </w:p>
        <w:p w14:paraId="592AA80C"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90" w:history="1">
            <w:r w:rsidR="0058496B" w:rsidRPr="00F34855">
              <w:rPr>
                <w:rStyle w:val="Hyperlink"/>
                <w:rFonts w:ascii="Arial" w:eastAsia="Times New Roman" w:hAnsi="Arial" w:cs="Arial"/>
                <w:noProof/>
                <w:color w:val="auto"/>
                <w:spacing w:val="30"/>
                <w:sz w:val="24"/>
                <w:szCs w:val="24"/>
                <w:lang w:val="en-GB"/>
              </w:rPr>
              <w:t>SUB-</w:t>
            </w:r>
            <w:r w:rsidR="0058496B" w:rsidRPr="00F34855">
              <w:rPr>
                <w:rStyle w:val="Hyperlink"/>
                <w:rFonts w:ascii="Arial" w:eastAsia="Times New Roman" w:hAnsi="Arial" w:cs="Arial"/>
                <w:noProof/>
                <w:color w:val="auto"/>
                <w:sz w:val="24"/>
                <w:szCs w:val="24"/>
                <w:lang w:val="en-GB"/>
              </w:rPr>
              <w:t xml:space="preserve">PROGRAMME 3:1 </w:t>
            </w:r>
            <w:r w:rsidR="0058496B" w:rsidRPr="00F34855">
              <w:rPr>
                <w:rStyle w:val="Hyperlink"/>
                <w:rFonts w:ascii="Arial" w:eastAsia="+mn-ea" w:hAnsi="Arial" w:cs="Arial"/>
                <w:noProof/>
                <w:color w:val="auto"/>
                <w:kern w:val="24"/>
                <w:sz w:val="24"/>
                <w:szCs w:val="24"/>
              </w:rPr>
              <w:t>Education and Youth Development</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_Toc531073690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46</w:t>
            </w:r>
            <w:r w:rsidR="0058496B" w:rsidRPr="00F34855">
              <w:rPr>
                <w:rFonts w:ascii="Arial" w:hAnsi="Arial" w:cs="Arial"/>
                <w:noProof/>
                <w:webHidden/>
                <w:sz w:val="24"/>
                <w:szCs w:val="24"/>
              </w:rPr>
              <w:fldChar w:fldCharType="end"/>
            </w:r>
          </w:hyperlink>
        </w:p>
        <w:p w14:paraId="547DB0F8"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91" w:history="1">
            <w:r w:rsidR="0058496B" w:rsidRPr="00F34855">
              <w:rPr>
                <w:rStyle w:val="Hyperlink"/>
                <w:rFonts w:ascii="Arial" w:eastAsia="Times New Roman" w:hAnsi="Arial" w:cs="Arial"/>
                <w:noProof/>
                <w:color w:val="auto"/>
                <w:spacing w:val="30"/>
                <w:sz w:val="24"/>
                <w:szCs w:val="24"/>
                <w:lang w:val="en-GB"/>
              </w:rPr>
              <w:t>SUB-</w:t>
            </w:r>
            <w:r w:rsidR="0058496B" w:rsidRPr="00F34855">
              <w:rPr>
                <w:rStyle w:val="Hyperlink"/>
                <w:rFonts w:ascii="Arial" w:eastAsia="Times New Roman" w:hAnsi="Arial" w:cs="Arial"/>
                <w:noProof/>
                <w:color w:val="auto"/>
                <w:sz w:val="24"/>
                <w:szCs w:val="24"/>
                <w:lang w:val="en-GB"/>
              </w:rPr>
              <w:t xml:space="preserve">PROGRAMME 3.2: </w:t>
            </w:r>
            <w:r w:rsidR="0058496B" w:rsidRPr="00F34855">
              <w:rPr>
                <w:rStyle w:val="Hyperlink"/>
                <w:rFonts w:ascii="Arial" w:eastAsia="+mn-ea" w:hAnsi="Arial" w:cs="Arial"/>
                <w:noProof/>
                <w:color w:val="auto"/>
                <w:kern w:val="24"/>
                <w:sz w:val="24"/>
                <w:szCs w:val="24"/>
              </w:rPr>
              <w:t>Health Delivery</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_Toc531073691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48</w:t>
            </w:r>
            <w:r w:rsidR="0058496B" w:rsidRPr="00F34855">
              <w:rPr>
                <w:rFonts w:ascii="Arial" w:hAnsi="Arial" w:cs="Arial"/>
                <w:noProof/>
                <w:webHidden/>
                <w:sz w:val="24"/>
                <w:szCs w:val="24"/>
              </w:rPr>
              <w:fldChar w:fldCharType="end"/>
            </w:r>
          </w:hyperlink>
        </w:p>
        <w:p w14:paraId="74FB0769"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92" w:history="1">
            <w:r w:rsidR="0058496B" w:rsidRPr="00F34855">
              <w:rPr>
                <w:rStyle w:val="Hyperlink"/>
                <w:rFonts w:ascii="Arial" w:eastAsia="Times New Roman" w:hAnsi="Arial" w:cs="Arial"/>
                <w:noProof/>
                <w:color w:val="auto"/>
                <w:spacing w:val="30"/>
                <w:sz w:val="24"/>
                <w:szCs w:val="24"/>
                <w:lang w:val="en-GB"/>
              </w:rPr>
              <w:t>SUB-</w:t>
            </w:r>
            <w:r w:rsidR="0058496B" w:rsidRPr="00F34855">
              <w:rPr>
                <w:rStyle w:val="Hyperlink"/>
                <w:rFonts w:ascii="Arial" w:eastAsia="Times New Roman" w:hAnsi="Arial" w:cs="Arial"/>
                <w:noProof/>
                <w:color w:val="auto"/>
                <w:sz w:val="24"/>
                <w:szCs w:val="24"/>
                <w:lang w:val="en-GB"/>
              </w:rPr>
              <w:t xml:space="preserve">PROGRAMME 3.3: </w:t>
            </w:r>
            <w:r w:rsidR="0058496B" w:rsidRPr="00F34855">
              <w:rPr>
                <w:rStyle w:val="Hyperlink"/>
                <w:rFonts w:ascii="Arial" w:eastAsia="+mn-ea" w:hAnsi="Arial" w:cs="Arial"/>
                <w:noProof/>
                <w:color w:val="auto"/>
                <w:kern w:val="24"/>
                <w:sz w:val="24"/>
                <w:szCs w:val="24"/>
              </w:rPr>
              <w:t>Social Welfare and Community Development</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_Toc531073692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50</w:t>
            </w:r>
            <w:r w:rsidR="0058496B" w:rsidRPr="00F34855">
              <w:rPr>
                <w:rFonts w:ascii="Arial" w:hAnsi="Arial" w:cs="Arial"/>
                <w:noProof/>
                <w:webHidden/>
                <w:sz w:val="24"/>
                <w:szCs w:val="24"/>
              </w:rPr>
              <w:fldChar w:fldCharType="end"/>
            </w:r>
          </w:hyperlink>
        </w:p>
        <w:p w14:paraId="5D5847DF" w14:textId="77777777" w:rsidR="0058496B" w:rsidRPr="00F34855" w:rsidRDefault="00F67826" w:rsidP="00940FFD">
          <w:pPr>
            <w:pStyle w:val="TOC1"/>
            <w:tabs>
              <w:tab w:val="right" w:leader="dot" w:pos="9350"/>
            </w:tabs>
            <w:spacing w:line="360" w:lineRule="auto"/>
            <w:jc w:val="both"/>
            <w:rPr>
              <w:rFonts w:ascii="Arial" w:eastAsiaTheme="minorEastAsia" w:hAnsi="Arial" w:cs="Arial"/>
              <w:noProof/>
              <w:sz w:val="24"/>
              <w:szCs w:val="24"/>
            </w:rPr>
          </w:pPr>
          <w:hyperlink w:anchor="_Toc531073693" w:history="1">
            <w:r w:rsidR="0058496B" w:rsidRPr="00F34855">
              <w:rPr>
                <w:rStyle w:val="Hyperlink"/>
                <w:rFonts w:ascii="Arial" w:eastAsia="Times New Roman" w:hAnsi="Arial" w:cs="Arial"/>
                <w:b/>
                <w:bCs/>
                <w:noProof/>
                <w:color w:val="auto"/>
                <w:sz w:val="24"/>
                <w:szCs w:val="24"/>
                <w:lang w:val="en-GB"/>
              </w:rPr>
              <w:t>PROGRAMME 4: ECONOMIC DEVELOPMENT</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_Toc531073693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53</w:t>
            </w:r>
            <w:r w:rsidR="0058496B" w:rsidRPr="00F34855">
              <w:rPr>
                <w:rFonts w:ascii="Arial" w:hAnsi="Arial" w:cs="Arial"/>
                <w:noProof/>
                <w:webHidden/>
                <w:sz w:val="24"/>
                <w:szCs w:val="24"/>
              </w:rPr>
              <w:fldChar w:fldCharType="end"/>
            </w:r>
          </w:hyperlink>
        </w:p>
        <w:p w14:paraId="1ECA1240"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94" w:history="1">
            <w:r w:rsidR="0058496B" w:rsidRPr="00F34855">
              <w:rPr>
                <w:rStyle w:val="Hyperlink"/>
                <w:rFonts w:ascii="Arial" w:eastAsia="Times New Roman" w:hAnsi="Arial" w:cs="Arial"/>
                <w:noProof/>
                <w:color w:val="auto"/>
                <w:spacing w:val="30"/>
                <w:sz w:val="24"/>
                <w:szCs w:val="24"/>
                <w:lang w:val="en-GB"/>
              </w:rPr>
              <w:t>SUB-</w:t>
            </w:r>
            <w:r w:rsidR="0058496B" w:rsidRPr="00F34855">
              <w:rPr>
                <w:rStyle w:val="Hyperlink"/>
                <w:rFonts w:ascii="Arial" w:eastAsia="Times New Roman" w:hAnsi="Arial" w:cs="Arial"/>
                <w:noProof/>
                <w:color w:val="auto"/>
                <w:sz w:val="24"/>
                <w:szCs w:val="24"/>
                <w:lang w:val="en-GB"/>
              </w:rPr>
              <w:t>PROGRAMME 4.1. Trade, Tourism and Industrial Development</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_Toc531073694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54</w:t>
            </w:r>
            <w:r w:rsidR="0058496B" w:rsidRPr="00F34855">
              <w:rPr>
                <w:rFonts w:ascii="Arial" w:hAnsi="Arial" w:cs="Arial"/>
                <w:noProof/>
                <w:webHidden/>
                <w:sz w:val="24"/>
                <w:szCs w:val="24"/>
              </w:rPr>
              <w:fldChar w:fldCharType="end"/>
            </w:r>
          </w:hyperlink>
        </w:p>
        <w:p w14:paraId="492AEBBA" w14:textId="77777777" w:rsidR="0058496B" w:rsidRPr="00F34855" w:rsidRDefault="00F67826" w:rsidP="00940FFD">
          <w:pPr>
            <w:pStyle w:val="TOC2"/>
            <w:tabs>
              <w:tab w:val="right" w:leader="dot" w:pos="9350"/>
            </w:tabs>
            <w:spacing w:line="360" w:lineRule="auto"/>
            <w:jc w:val="both"/>
            <w:rPr>
              <w:rFonts w:ascii="Arial" w:eastAsiaTheme="minorEastAsia" w:hAnsi="Arial" w:cs="Arial"/>
              <w:noProof/>
              <w:sz w:val="24"/>
              <w:szCs w:val="24"/>
            </w:rPr>
          </w:pPr>
          <w:hyperlink w:anchor="_Toc531073695" w:history="1">
            <w:r w:rsidR="0058496B" w:rsidRPr="00F34855">
              <w:rPr>
                <w:rStyle w:val="Hyperlink"/>
                <w:rFonts w:ascii="Arial" w:eastAsia="Times New Roman" w:hAnsi="Arial" w:cs="Arial"/>
                <w:noProof/>
                <w:color w:val="auto"/>
                <w:spacing w:val="30"/>
                <w:sz w:val="24"/>
                <w:szCs w:val="24"/>
                <w:lang w:val="en-GB"/>
              </w:rPr>
              <w:t>SUB-</w:t>
            </w:r>
            <w:r w:rsidR="0058496B" w:rsidRPr="00F34855">
              <w:rPr>
                <w:rStyle w:val="Hyperlink"/>
                <w:rFonts w:ascii="Arial" w:eastAsia="Times New Roman" w:hAnsi="Arial" w:cs="Arial"/>
                <w:noProof/>
                <w:color w:val="auto"/>
                <w:sz w:val="24"/>
                <w:szCs w:val="24"/>
                <w:lang w:val="en-GB"/>
              </w:rPr>
              <w:t xml:space="preserve">PROGRAMME 4.2: </w:t>
            </w:r>
            <w:r w:rsidR="0058496B" w:rsidRPr="00F34855">
              <w:rPr>
                <w:rStyle w:val="Hyperlink"/>
                <w:rFonts w:ascii="Arial" w:eastAsia="+mn-ea" w:hAnsi="Arial" w:cs="Arial"/>
                <w:noProof/>
                <w:color w:val="auto"/>
                <w:kern w:val="24"/>
                <w:sz w:val="24"/>
                <w:szCs w:val="24"/>
              </w:rPr>
              <w:t>Agricultural Development</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_Toc531073695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58</w:t>
            </w:r>
            <w:r w:rsidR="0058496B" w:rsidRPr="00F34855">
              <w:rPr>
                <w:rFonts w:ascii="Arial" w:hAnsi="Arial" w:cs="Arial"/>
                <w:noProof/>
                <w:webHidden/>
                <w:sz w:val="24"/>
                <w:szCs w:val="24"/>
              </w:rPr>
              <w:fldChar w:fldCharType="end"/>
            </w:r>
          </w:hyperlink>
        </w:p>
        <w:p w14:paraId="0EA22D8B" w14:textId="77777777" w:rsidR="0058496B" w:rsidRPr="00F34855" w:rsidRDefault="00F67826" w:rsidP="00940FFD">
          <w:pPr>
            <w:pStyle w:val="TOC1"/>
            <w:tabs>
              <w:tab w:val="right" w:leader="dot" w:pos="9350"/>
            </w:tabs>
            <w:spacing w:line="360" w:lineRule="auto"/>
            <w:jc w:val="both"/>
            <w:rPr>
              <w:rFonts w:ascii="Arial" w:eastAsiaTheme="minorEastAsia" w:hAnsi="Arial" w:cs="Arial"/>
              <w:noProof/>
              <w:sz w:val="24"/>
              <w:szCs w:val="24"/>
            </w:rPr>
          </w:pPr>
          <w:hyperlink w:anchor="_Toc531073696" w:history="1">
            <w:r w:rsidR="0058496B" w:rsidRPr="00F34855">
              <w:rPr>
                <w:rStyle w:val="Hyperlink"/>
                <w:rFonts w:ascii="Arial" w:eastAsia="Times New Roman" w:hAnsi="Arial" w:cs="Arial"/>
                <w:b/>
                <w:bCs/>
                <w:noProof/>
                <w:color w:val="auto"/>
                <w:sz w:val="24"/>
                <w:szCs w:val="24"/>
                <w:lang w:val="en-GB"/>
              </w:rPr>
              <w:t xml:space="preserve">PROGRAMME 5: </w:t>
            </w:r>
            <w:r w:rsidR="0058496B" w:rsidRPr="00F34855">
              <w:rPr>
                <w:rStyle w:val="Hyperlink"/>
                <w:rFonts w:ascii="Arial" w:eastAsia="Times New Roman" w:hAnsi="Arial" w:cs="Arial"/>
                <w:b/>
                <w:bCs/>
                <w:noProof/>
                <w:color w:val="auto"/>
                <w:sz w:val="24"/>
                <w:szCs w:val="24"/>
              </w:rPr>
              <w:t>ENVIRONMENTAL AND SANITATION MANAGEMENT</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_Toc531073696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61</w:t>
            </w:r>
            <w:r w:rsidR="0058496B" w:rsidRPr="00F34855">
              <w:rPr>
                <w:rFonts w:ascii="Arial" w:hAnsi="Arial" w:cs="Arial"/>
                <w:noProof/>
                <w:webHidden/>
                <w:sz w:val="24"/>
                <w:szCs w:val="24"/>
              </w:rPr>
              <w:fldChar w:fldCharType="end"/>
            </w:r>
          </w:hyperlink>
        </w:p>
        <w:p w14:paraId="7EB9E158" w14:textId="77777777" w:rsidR="0058496B" w:rsidRPr="00F34855" w:rsidRDefault="00F67826" w:rsidP="00940FFD">
          <w:pPr>
            <w:pStyle w:val="TOC2"/>
            <w:tabs>
              <w:tab w:val="right" w:leader="dot" w:pos="9350"/>
            </w:tabs>
            <w:spacing w:line="360" w:lineRule="auto"/>
            <w:jc w:val="both"/>
            <w:rPr>
              <w:rFonts w:ascii="Arial" w:hAnsi="Arial" w:cs="Arial"/>
              <w:noProof/>
              <w:sz w:val="24"/>
              <w:szCs w:val="24"/>
            </w:rPr>
          </w:pPr>
          <w:hyperlink w:anchor="_Toc531073697" w:history="1">
            <w:r w:rsidR="0058496B" w:rsidRPr="00F34855">
              <w:rPr>
                <w:rStyle w:val="Hyperlink"/>
                <w:rFonts w:ascii="Arial" w:eastAsia="Times New Roman" w:hAnsi="Arial" w:cs="Arial"/>
                <w:noProof/>
                <w:color w:val="auto"/>
                <w:spacing w:val="30"/>
                <w:sz w:val="24"/>
                <w:szCs w:val="24"/>
                <w:lang w:val="en-GB"/>
              </w:rPr>
              <w:t>SUB-</w:t>
            </w:r>
            <w:r w:rsidR="0058496B" w:rsidRPr="00F34855">
              <w:rPr>
                <w:rStyle w:val="Hyperlink"/>
                <w:rFonts w:ascii="Arial" w:eastAsia="Times New Roman" w:hAnsi="Arial" w:cs="Arial"/>
                <w:noProof/>
                <w:color w:val="auto"/>
                <w:sz w:val="24"/>
                <w:szCs w:val="24"/>
                <w:lang w:val="en-GB"/>
              </w:rPr>
              <w:t xml:space="preserve">PROGRAMME 5.1 </w:t>
            </w:r>
            <w:r w:rsidR="0058496B" w:rsidRPr="00F34855">
              <w:rPr>
                <w:rStyle w:val="Hyperlink"/>
                <w:rFonts w:ascii="Arial" w:eastAsia="+mn-ea" w:hAnsi="Arial" w:cs="Arial"/>
                <w:noProof/>
                <w:color w:val="auto"/>
                <w:kern w:val="24"/>
                <w:sz w:val="24"/>
                <w:szCs w:val="24"/>
              </w:rPr>
              <w:t>Disaster prevention and Management</w:t>
            </w:r>
            <w:r w:rsidR="0058496B" w:rsidRPr="00F34855">
              <w:rPr>
                <w:rFonts w:ascii="Arial" w:hAnsi="Arial" w:cs="Arial"/>
                <w:noProof/>
                <w:webHidden/>
                <w:sz w:val="24"/>
                <w:szCs w:val="24"/>
              </w:rPr>
              <w:tab/>
            </w:r>
            <w:r w:rsidR="0058496B" w:rsidRPr="00F34855">
              <w:rPr>
                <w:rFonts w:ascii="Arial" w:hAnsi="Arial" w:cs="Arial"/>
                <w:noProof/>
                <w:webHidden/>
                <w:sz w:val="24"/>
                <w:szCs w:val="24"/>
              </w:rPr>
              <w:fldChar w:fldCharType="begin"/>
            </w:r>
            <w:r w:rsidR="0058496B" w:rsidRPr="00F34855">
              <w:rPr>
                <w:rFonts w:ascii="Arial" w:hAnsi="Arial" w:cs="Arial"/>
                <w:noProof/>
                <w:webHidden/>
                <w:sz w:val="24"/>
                <w:szCs w:val="24"/>
              </w:rPr>
              <w:instrText xml:space="preserve"> PAGEREF _Toc531073697 \h </w:instrText>
            </w:r>
            <w:r w:rsidR="0058496B" w:rsidRPr="00F34855">
              <w:rPr>
                <w:rFonts w:ascii="Arial" w:hAnsi="Arial" w:cs="Arial"/>
                <w:noProof/>
                <w:webHidden/>
                <w:sz w:val="24"/>
                <w:szCs w:val="24"/>
              </w:rPr>
            </w:r>
            <w:r w:rsidR="0058496B" w:rsidRPr="00F34855">
              <w:rPr>
                <w:rFonts w:ascii="Arial" w:hAnsi="Arial" w:cs="Arial"/>
                <w:noProof/>
                <w:webHidden/>
                <w:sz w:val="24"/>
                <w:szCs w:val="24"/>
              </w:rPr>
              <w:fldChar w:fldCharType="separate"/>
            </w:r>
            <w:r w:rsidR="00D835B2" w:rsidRPr="00F34855">
              <w:rPr>
                <w:rFonts w:ascii="Arial" w:hAnsi="Arial" w:cs="Arial"/>
                <w:noProof/>
                <w:webHidden/>
                <w:sz w:val="24"/>
                <w:szCs w:val="24"/>
              </w:rPr>
              <w:t>62</w:t>
            </w:r>
            <w:r w:rsidR="0058496B" w:rsidRPr="00F34855">
              <w:rPr>
                <w:rFonts w:ascii="Arial" w:hAnsi="Arial" w:cs="Arial"/>
                <w:noProof/>
                <w:webHidden/>
                <w:sz w:val="24"/>
                <w:szCs w:val="24"/>
              </w:rPr>
              <w:fldChar w:fldCharType="end"/>
            </w:r>
          </w:hyperlink>
        </w:p>
        <w:p w14:paraId="3C06E17C" w14:textId="77777777" w:rsidR="00775B2D" w:rsidRPr="00F34855" w:rsidRDefault="00775B2D" w:rsidP="00775B2D">
          <w:pPr>
            <w:rPr>
              <w:rFonts w:ascii="Arial" w:hAnsi="Arial" w:cs="Arial"/>
            </w:rPr>
          </w:pPr>
          <w:r w:rsidRPr="00F34855">
            <w:rPr>
              <w:rFonts w:ascii="Arial" w:hAnsi="Arial" w:cs="Arial"/>
            </w:rPr>
            <w:t>PART C FINANCIAL INFORMATION</w:t>
          </w:r>
        </w:p>
        <w:p w14:paraId="6F0516E7" w14:textId="77777777" w:rsidR="00775B2D" w:rsidRPr="00F34855" w:rsidRDefault="00775B2D" w:rsidP="00775B2D">
          <w:pPr>
            <w:rPr>
              <w:rFonts w:ascii="Arial" w:hAnsi="Arial" w:cs="Arial"/>
            </w:rPr>
          </w:pPr>
          <w:r w:rsidRPr="00F34855">
            <w:rPr>
              <w:rFonts w:ascii="Arial" w:hAnsi="Arial" w:cs="Arial"/>
            </w:rPr>
            <w:t>PART D PROJECT IMPLEMENTATION PLAN</w:t>
          </w:r>
        </w:p>
        <w:p w14:paraId="314C9959" w14:textId="77777777" w:rsidR="00AD4149" w:rsidRPr="00F34855" w:rsidRDefault="000A59DE" w:rsidP="00821F3F">
          <w:pPr>
            <w:spacing w:line="360" w:lineRule="auto"/>
            <w:jc w:val="both"/>
            <w:rPr>
              <w:rFonts w:ascii="Arial" w:hAnsi="Arial" w:cs="Arial"/>
              <w:sz w:val="24"/>
              <w:szCs w:val="24"/>
            </w:rPr>
          </w:pPr>
          <w:r w:rsidRPr="00F34855">
            <w:rPr>
              <w:rFonts w:ascii="Arial" w:hAnsi="Arial" w:cs="Arial"/>
              <w:b/>
              <w:bCs/>
              <w:noProof/>
              <w:sz w:val="24"/>
              <w:szCs w:val="24"/>
            </w:rPr>
            <w:fldChar w:fldCharType="end"/>
          </w:r>
        </w:p>
      </w:sdtContent>
    </w:sdt>
    <w:p w14:paraId="62A3C7DE" w14:textId="77777777" w:rsidR="00210194" w:rsidRPr="00F34855" w:rsidRDefault="00AD4149" w:rsidP="00940FFD">
      <w:pPr>
        <w:spacing w:after="0" w:line="360" w:lineRule="auto"/>
        <w:jc w:val="both"/>
        <w:rPr>
          <w:rFonts w:ascii="Arial" w:eastAsia="Times New Roman" w:hAnsi="Arial" w:cs="Arial"/>
          <w:b/>
          <w:bCs/>
          <w:sz w:val="24"/>
          <w:szCs w:val="24"/>
          <w:lang w:val="en-GB"/>
        </w:rPr>
      </w:pPr>
      <w:r w:rsidRPr="00F34855">
        <w:rPr>
          <w:rFonts w:ascii="Arial" w:eastAsia="Times New Roman" w:hAnsi="Arial" w:cs="Arial"/>
          <w:b/>
          <w:bCs/>
          <w:sz w:val="24"/>
          <w:szCs w:val="24"/>
          <w:lang w:val="en-GB"/>
        </w:rPr>
        <w:t>LIST OF TABLES</w:t>
      </w:r>
    </w:p>
    <w:p w14:paraId="40377600" w14:textId="77777777" w:rsidR="00AD4149" w:rsidRPr="00F34855" w:rsidRDefault="00AD4149" w:rsidP="00940FFD">
      <w:pPr>
        <w:pStyle w:val="TableofFigures"/>
        <w:tabs>
          <w:tab w:val="right" w:leader="dot" w:pos="9350"/>
        </w:tabs>
        <w:jc w:val="both"/>
        <w:rPr>
          <w:rFonts w:ascii="Arial" w:hAnsi="Arial" w:cs="Arial"/>
          <w:noProof/>
          <w:sz w:val="24"/>
          <w:szCs w:val="24"/>
        </w:rPr>
      </w:pPr>
      <w:r w:rsidRPr="00F34855">
        <w:rPr>
          <w:rFonts w:ascii="Arial" w:eastAsia="Times New Roman" w:hAnsi="Arial" w:cs="Arial"/>
          <w:b/>
          <w:bCs/>
          <w:sz w:val="24"/>
          <w:szCs w:val="24"/>
          <w:lang w:val="en-GB"/>
        </w:rPr>
        <w:fldChar w:fldCharType="begin"/>
      </w:r>
      <w:r w:rsidRPr="00F34855">
        <w:rPr>
          <w:rFonts w:ascii="Arial" w:eastAsia="Times New Roman" w:hAnsi="Arial" w:cs="Arial"/>
          <w:b/>
          <w:bCs/>
          <w:sz w:val="24"/>
          <w:szCs w:val="24"/>
          <w:lang w:val="en-GB"/>
        </w:rPr>
        <w:instrText xml:space="preserve"> TOC \h \z \c "Table" </w:instrText>
      </w:r>
      <w:r w:rsidRPr="00F34855">
        <w:rPr>
          <w:rFonts w:ascii="Arial" w:eastAsia="Times New Roman" w:hAnsi="Arial" w:cs="Arial"/>
          <w:b/>
          <w:bCs/>
          <w:sz w:val="24"/>
          <w:szCs w:val="24"/>
          <w:lang w:val="en-GB"/>
        </w:rPr>
        <w:fldChar w:fldCharType="separate"/>
      </w:r>
      <w:hyperlink w:anchor="_Toc23832863" w:history="1">
        <w:r w:rsidRPr="00F34855">
          <w:rPr>
            <w:rStyle w:val="Hyperlink"/>
            <w:rFonts w:ascii="Arial" w:hAnsi="Arial" w:cs="Arial"/>
            <w:noProof/>
            <w:color w:val="auto"/>
            <w:sz w:val="24"/>
            <w:szCs w:val="24"/>
          </w:rPr>
          <w:t>Table 1 Various Market centers in the Municipality with their respective locations.:</w:t>
        </w:r>
        <w:r w:rsidRPr="00F34855">
          <w:rPr>
            <w:rFonts w:ascii="Arial" w:hAnsi="Arial" w:cs="Arial"/>
            <w:noProof/>
            <w:webHidden/>
            <w:sz w:val="24"/>
            <w:szCs w:val="24"/>
          </w:rPr>
          <w:tab/>
        </w:r>
        <w:r w:rsidRPr="00F34855">
          <w:rPr>
            <w:rFonts w:ascii="Arial" w:hAnsi="Arial" w:cs="Arial"/>
            <w:noProof/>
            <w:webHidden/>
            <w:sz w:val="24"/>
            <w:szCs w:val="24"/>
          </w:rPr>
          <w:fldChar w:fldCharType="begin"/>
        </w:r>
        <w:r w:rsidRPr="00F34855">
          <w:rPr>
            <w:rFonts w:ascii="Arial" w:hAnsi="Arial" w:cs="Arial"/>
            <w:noProof/>
            <w:webHidden/>
            <w:sz w:val="24"/>
            <w:szCs w:val="24"/>
          </w:rPr>
          <w:instrText xml:space="preserve"> PAGEREF _Toc23832863 \h </w:instrText>
        </w:r>
        <w:r w:rsidRPr="00F34855">
          <w:rPr>
            <w:rFonts w:ascii="Arial" w:hAnsi="Arial" w:cs="Arial"/>
            <w:noProof/>
            <w:webHidden/>
            <w:sz w:val="24"/>
            <w:szCs w:val="24"/>
          </w:rPr>
        </w:r>
        <w:r w:rsidRPr="00F34855">
          <w:rPr>
            <w:rFonts w:ascii="Arial" w:hAnsi="Arial" w:cs="Arial"/>
            <w:noProof/>
            <w:webHidden/>
            <w:sz w:val="24"/>
            <w:szCs w:val="24"/>
          </w:rPr>
          <w:fldChar w:fldCharType="separate"/>
        </w:r>
        <w:r w:rsidR="00D835B2" w:rsidRPr="00F34855">
          <w:rPr>
            <w:rFonts w:ascii="Arial" w:hAnsi="Arial" w:cs="Arial"/>
            <w:noProof/>
            <w:webHidden/>
            <w:sz w:val="24"/>
            <w:szCs w:val="24"/>
          </w:rPr>
          <w:t>6</w:t>
        </w:r>
        <w:r w:rsidRPr="00F34855">
          <w:rPr>
            <w:rFonts w:ascii="Arial" w:hAnsi="Arial" w:cs="Arial"/>
            <w:noProof/>
            <w:webHidden/>
            <w:sz w:val="24"/>
            <w:szCs w:val="24"/>
          </w:rPr>
          <w:fldChar w:fldCharType="end"/>
        </w:r>
      </w:hyperlink>
    </w:p>
    <w:p w14:paraId="2AB6BC7C"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64" w:history="1">
        <w:r w:rsidR="00AD4149" w:rsidRPr="00F34855">
          <w:rPr>
            <w:rStyle w:val="Hyperlink"/>
            <w:rFonts w:ascii="Arial" w:hAnsi="Arial" w:cs="Arial"/>
            <w:noProof/>
            <w:color w:val="auto"/>
            <w:sz w:val="24"/>
            <w:szCs w:val="24"/>
          </w:rPr>
          <w:t>Table 2: Key Achievements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_Toc23832864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9</w:t>
        </w:r>
        <w:r w:rsidR="00AD4149" w:rsidRPr="00F34855">
          <w:rPr>
            <w:rFonts w:ascii="Arial" w:hAnsi="Arial" w:cs="Arial"/>
            <w:noProof/>
            <w:webHidden/>
            <w:sz w:val="24"/>
            <w:szCs w:val="24"/>
          </w:rPr>
          <w:fldChar w:fldCharType="end"/>
        </w:r>
      </w:hyperlink>
    </w:p>
    <w:p w14:paraId="3F69BCC2"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65" w:history="1">
        <w:r w:rsidR="00AD4149" w:rsidRPr="00F34855">
          <w:rPr>
            <w:rStyle w:val="Hyperlink"/>
            <w:rFonts w:ascii="Arial" w:hAnsi="Arial" w:cs="Arial"/>
            <w:noProof/>
            <w:color w:val="auto"/>
            <w:sz w:val="24"/>
            <w:szCs w:val="24"/>
          </w:rPr>
          <w:t>Table 3: Revenue Performance - IGF</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_Toc23832865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10</w:t>
        </w:r>
        <w:r w:rsidR="00AD4149" w:rsidRPr="00F34855">
          <w:rPr>
            <w:rFonts w:ascii="Arial" w:hAnsi="Arial" w:cs="Arial"/>
            <w:noProof/>
            <w:webHidden/>
            <w:sz w:val="24"/>
            <w:szCs w:val="24"/>
          </w:rPr>
          <w:fldChar w:fldCharType="end"/>
        </w:r>
      </w:hyperlink>
    </w:p>
    <w:p w14:paraId="567B44E7"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66" w:history="1">
        <w:r w:rsidR="00AD4149" w:rsidRPr="00F34855">
          <w:rPr>
            <w:rStyle w:val="Hyperlink"/>
            <w:rFonts w:ascii="Arial" w:hAnsi="Arial" w:cs="Arial"/>
            <w:noProof/>
            <w:color w:val="auto"/>
            <w:sz w:val="24"/>
            <w:szCs w:val="24"/>
          </w:rPr>
          <w:t>Table 4: Expenditure Performance</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_Toc23832866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12</w:t>
        </w:r>
        <w:r w:rsidR="00AD4149" w:rsidRPr="00F34855">
          <w:rPr>
            <w:rFonts w:ascii="Arial" w:hAnsi="Arial" w:cs="Arial"/>
            <w:noProof/>
            <w:webHidden/>
            <w:sz w:val="24"/>
            <w:szCs w:val="24"/>
          </w:rPr>
          <w:fldChar w:fldCharType="end"/>
        </w:r>
      </w:hyperlink>
    </w:p>
    <w:p w14:paraId="520F375F"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67" w:history="1">
        <w:r w:rsidR="00AD4149" w:rsidRPr="00F34855">
          <w:rPr>
            <w:rStyle w:val="Hyperlink"/>
            <w:rFonts w:ascii="Arial" w:hAnsi="Arial" w:cs="Arial"/>
            <w:noProof/>
            <w:color w:val="auto"/>
            <w:sz w:val="24"/>
            <w:szCs w:val="24"/>
          </w:rPr>
          <w:t>Table 5: Policy Objectives In Line With SDGs and Targets and Cost</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_Toc23832867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14</w:t>
        </w:r>
        <w:r w:rsidR="00AD4149" w:rsidRPr="00F34855">
          <w:rPr>
            <w:rFonts w:ascii="Arial" w:hAnsi="Arial" w:cs="Arial"/>
            <w:noProof/>
            <w:webHidden/>
            <w:sz w:val="24"/>
            <w:szCs w:val="24"/>
          </w:rPr>
          <w:fldChar w:fldCharType="end"/>
        </w:r>
      </w:hyperlink>
    </w:p>
    <w:p w14:paraId="2CCC0F1B"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68" w:history="1">
        <w:r w:rsidR="00AD4149" w:rsidRPr="00F34855">
          <w:rPr>
            <w:rStyle w:val="Hyperlink"/>
            <w:rFonts w:ascii="Arial" w:hAnsi="Arial" w:cs="Arial"/>
            <w:noProof/>
            <w:color w:val="auto"/>
            <w:sz w:val="24"/>
            <w:szCs w:val="24"/>
          </w:rPr>
          <w:t>Table 6: Policy Outcome Indicators and Targets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_Toc23832868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20</w:t>
        </w:r>
        <w:r w:rsidR="00AD4149" w:rsidRPr="00F34855">
          <w:rPr>
            <w:rFonts w:ascii="Arial" w:hAnsi="Arial" w:cs="Arial"/>
            <w:noProof/>
            <w:webHidden/>
            <w:sz w:val="24"/>
            <w:szCs w:val="24"/>
          </w:rPr>
          <w:fldChar w:fldCharType="end"/>
        </w:r>
      </w:hyperlink>
    </w:p>
    <w:p w14:paraId="2B6C3F40"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69" w:history="1">
        <w:r w:rsidR="00AD4149" w:rsidRPr="00F34855">
          <w:rPr>
            <w:rStyle w:val="Hyperlink"/>
            <w:rFonts w:ascii="Arial" w:hAnsi="Arial" w:cs="Arial"/>
            <w:noProof/>
            <w:color w:val="auto"/>
            <w:sz w:val="24"/>
            <w:szCs w:val="24"/>
          </w:rPr>
          <w:t>Table 7: Budget Results Statement - Administration</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_Toc23832869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24</w:t>
        </w:r>
        <w:r w:rsidR="00AD4149" w:rsidRPr="00F34855">
          <w:rPr>
            <w:rFonts w:ascii="Arial" w:hAnsi="Arial" w:cs="Arial"/>
            <w:noProof/>
            <w:webHidden/>
            <w:sz w:val="24"/>
            <w:szCs w:val="24"/>
          </w:rPr>
          <w:fldChar w:fldCharType="end"/>
        </w:r>
      </w:hyperlink>
    </w:p>
    <w:p w14:paraId="72C335D1"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70" w:history="1">
        <w:r w:rsidR="00AD4149" w:rsidRPr="00F34855">
          <w:rPr>
            <w:rStyle w:val="Hyperlink"/>
            <w:rFonts w:ascii="Arial" w:hAnsi="Arial" w:cs="Arial"/>
            <w:noProof/>
            <w:color w:val="auto"/>
            <w:sz w:val="24"/>
            <w:szCs w:val="24"/>
          </w:rPr>
          <w:t>Table 8: Main Objectives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_Toc23832870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25</w:t>
        </w:r>
        <w:r w:rsidR="00AD4149" w:rsidRPr="00F34855">
          <w:rPr>
            <w:rFonts w:ascii="Arial" w:hAnsi="Arial" w:cs="Arial"/>
            <w:noProof/>
            <w:webHidden/>
            <w:sz w:val="24"/>
            <w:szCs w:val="24"/>
          </w:rPr>
          <w:fldChar w:fldCharType="end"/>
        </w:r>
      </w:hyperlink>
    </w:p>
    <w:p w14:paraId="45F47C46"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71" w:history="1">
        <w:r w:rsidR="00AD4149" w:rsidRPr="00F34855">
          <w:rPr>
            <w:rStyle w:val="Hyperlink"/>
            <w:rFonts w:ascii="Arial" w:hAnsi="Arial" w:cs="Arial"/>
            <w:noProof/>
            <w:color w:val="auto"/>
            <w:sz w:val="24"/>
            <w:szCs w:val="24"/>
          </w:rPr>
          <w:t>Table 9: Budget Results Statement - Finance and Revenue Mobilization</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_Toc23832871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27</w:t>
        </w:r>
        <w:r w:rsidR="00AD4149" w:rsidRPr="00F34855">
          <w:rPr>
            <w:rFonts w:ascii="Arial" w:hAnsi="Arial" w:cs="Arial"/>
            <w:noProof/>
            <w:webHidden/>
            <w:sz w:val="24"/>
            <w:szCs w:val="24"/>
          </w:rPr>
          <w:fldChar w:fldCharType="end"/>
        </w:r>
      </w:hyperlink>
    </w:p>
    <w:p w14:paraId="4F507241"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72" w:history="1">
        <w:r w:rsidR="00AD4149" w:rsidRPr="00F34855">
          <w:rPr>
            <w:rStyle w:val="Hyperlink"/>
            <w:rFonts w:ascii="Arial" w:hAnsi="Arial" w:cs="Arial"/>
            <w:noProof/>
            <w:color w:val="auto"/>
            <w:sz w:val="24"/>
            <w:szCs w:val="24"/>
          </w:rPr>
          <w:t>Table 10: Main Operations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_Toc23832872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27</w:t>
        </w:r>
        <w:r w:rsidR="00AD4149" w:rsidRPr="00F34855">
          <w:rPr>
            <w:rFonts w:ascii="Arial" w:hAnsi="Arial" w:cs="Arial"/>
            <w:noProof/>
            <w:webHidden/>
            <w:sz w:val="24"/>
            <w:szCs w:val="24"/>
          </w:rPr>
          <w:fldChar w:fldCharType="end"/>
        </w:r>
      </w:hyperlink>
    </w:p>
    <w:p w14:paraId="5C3C05DF"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73" w:history="1">
        <w:r w:rsidR="00AD4149" w:rsidRPr="00F34855">
          <w:rPr>
            <w:rStyle w:val="Hyperlink"/>
            <w:rFonts w:ascii="Arial" w:hAnsi="Arial" w:cs="Arial"/>
            <w:noProof/>
            <w:color w:val="auto"/>
            <w:sz w:val="24"/>
            <w:szCs w:val="24"/>
          </w:rPr>
          <w:t>Table 11: Budget Results Statement – Planning, Budgeting and Coordination</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_Toc23832873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30</w:t>
        </w:r>
        <w:r w:rsidR="00AD4149" w:rsidRPr="00F34855">
          <w:rPr>
            <w:rFonts w:ascii="Arial" w:hAnsi="Arial" w:cs="Arial"/>
            <w:noProof/>
            <w:webHidden/>
            <w:sz w:val="24"/>
            <w:szCs w:val="24"/>
          </w:rPr>
          <w:fldChar w:fldCharType="end"/>
        </w:r>
      </w:hyperlink>
    </w:p>
    <w:p w14:paraId="05BA2930"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74" w:history="1">
        <w:r w:rsidR="00AD4149" w:rsidRPr="00F34855">
          <w:rPr>
            <w:rStyle w:val="Hyperlink"/>
            <w:rFonts w:ascii="Arial" w:hAnsi="Arial" w:cs="Arial"/>
            <w:noProof/>
            <w:color w:val="auto"/>
            <w:sz w:val="24"/>
            <w:szCs w:val="24"/>
          </w:rPr>
          <w:t>Table 12: Main Objectives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_Toc23832874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30</w:t>
        </w:r>
        <w:r w:rsidR="00AD4149" w:rsidRPr="00F34855">
          <w:rPr>
            <w:rFonts w:ascii="Arial" w:hAnsi="Arial" w:cs="Arial"/>
            <w:noProof/>
            <w:webHidden/>
            <w:sz w:val="24"/>
            <w:szCs w:val="24"/>
          </w:rPr>
          <w:fldChar w:fldCharType="end"/>
        </w:r>
      </w:hyperlink>
    </w:p>
    <w:p w14:paraId="51CABC80"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75" w:history="1">
        <w:r w:rsidR="00AD4149" w:rsidRPr="00F34855">
          <w:rPr>
            <w:rStyle w:val="Hyperlink"/>
            <w:rFonts w:ascii="Arial" w:hAnsi="Arial" w:cs="Arial"/>
            <w:noProof/>
            <w:color w:val="auto"/>
            <w:sz w:val="24"/>
            <w:szCs w:val="24"/>
          </w:rPr>
          <w:t>Table 13: Budget Results Statement – Human Resource Management</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_Toc23832875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33</w:t>
        </w:r>
        <w:r w:rsidR="00AD4149" w:rsidRPr="00F34855">
          <w:rPr>
            <w:rFonts w:ascii="Arial" w:hAnsi="Arial" w:cs="Arial"/>
            <w:noProof/>
            <w:webHidden/>
            <w:sz w:val="24"/>
            <w:szCs w:val="24"/>
          </w:rPr>
          <w:fldChar w:fldCharType="end"/>
        </w:r>
      </w:hyperlink>
    </w:p>
    <w:p w14:paraId="69AE5ED4"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76" w:history="1">
        <w:r w:rsidR="00AD4149" w:rsidRPr="00F34855">
          <w:rPr>
            <w:rStyle w:val="Hyperlink"/>
            <w:rFonts w:ascii="Arial" w:hAnsi="Arial" w:cs="Arial"/>
            <w:noProof/>
            <w:color w:val="auto"/>
            <w:sz w:val="24"/>
            <w:szCs w:val="24"/>
          </w:rPr>
          <w:t>Table 14: Main Operations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_Toc23832876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33</w:t>
        </w:r>
        <w:r w:rsidR="00AD4149" w:rsidRPr="00F34855">
          <w:rPr>
            <w:rFonts w:ascii="Arial" w:hAnsi="Arial" w:cs="Arial"/>
            <w:noProof/>
            <w:webHidden/>
            <w:sz w:val="24"/>
            <w:szCs w:val="24"/>
          </w:rPr>
          <w:fldChar w:fldCharType="end"/>
        </w:r>
      </w:hyperlink>
    </w:p>
    <w:p w14:paraId="6178CD2C"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77" w:history="1">
        <w:r w:rsidR="00AD4149" w:rsidRPr="00F34855">
          <w:rPr>
            <w:rStyle w:val="Hyperlink"/>
            <w:rFonts w:ascii="Arial" w:hAnsi="Arial" w:cs="Arial"/>
            <w:noProof/>
            <w:color w:val="auto"/>
            <w:sz w:val="24"/>
            <w:szCs w:val="24"/>
          </w:rPr>
          <w:t>Table 15: Budget Results Statement – Urban Roads and Transport Services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_Toc23832877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36</w:t>
        </w:r>
        <w:r w:rsidR="00AD4149" w:rsidRPr="00F34855">
          <w:rPr>
            <w:rFonts w:ascii="Arial" w:hAnsi="Arial" w:cs="Arial"/>
            <w:noProof/>
            <w:webHidden/>
            <w:sz w:val="24"/>
            <w:szCs w:val="24"/>
          </w:rPr>
          <w:fldChar w:fldCharType="end"/>
        </w:r>
      </w:hyperlink>
    </w:p>
    <w:p w14:paraId="7263E8DF"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78" w:history="1">
        <w:r w:rsidR="00AD4149" w:rsidRPr="00F34855">
          <w:rPr>
            <w:rStyle w:val="Hyperlink"/>
            <w:rFonts w:ascii="Arial" w:hAnsi="Arial" w:cs="Arial"/>
            <w:noProof/>
            <w:color w:val="auto"/>
            <w:sz w:val="24"/>
            <w:szCs w:val="24"/>
          </w:rPr>
          <w:t>Table 16: Main Objectives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_Toc23832878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36</w:t>
        </w:r>
        <w:r w:rsidR="00AD4149" w:rsidRPr="00F34855">
          <w:rPr>
            <w:rFonts w:ascii="Arial" w:hAnsi="Arial" w:cs="Arial"/>
            <w:noProof/>
            <w:webHidden/>
            <w:sz w:val="24"/>
            <w:szCs w:val="24"/>
          </w:rPr>
          <w:fldChar w:fldCharType="end"/>
        </w:r>
      </w:hyperlink>
    </w:p>
    <w:p w14:paraId="7DE9B5AF"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79" w:history="1">
        <w:r w:rsidR="00AD4149" w:rsidRPr="00F34855">
          <w:rPr>
            <w:rStyle w:val="Hyperlink"/>
            <w:rFonts w:ascii="Arial" w:hAnsi="Arial" w:cs="Arial"/>
            <w:noProof/>
            <w:color w:val="auto"/>
            <w:sz w:val="24"/>
            <w:szCs w:val="24"/>
          </w:rPr>
          <w:t>Table 17: Budget Results Statement – Physical and Spatial Planning</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_Toc23832879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39</w:t>
        </w:r>
        <w:r w:rsidR="00AD4149" w:rsidRPr="00F34855">
          <w:rPr>
            <w:rFonts w:ascii="Arial" w:hAnsi="Arial" w:cs="Arial"/>
            <w:noProof/>
            <w:webHidden/>
            <w:sz w:val="24"/>
            <w:szCs w:val="24"/>
          </w:rPr>
          <w:fldChar w:fldCharType="end"/>
        </w:r>
      </w:hyperlink>
    </w:p>
    <w:p w14:paraId="09EBF263"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80" w:history="1">
        <w:r w:rsidR="00AD4149" w:rsidRPr="00F34855">
          <w:rPr>
            <w:rStyle w:val="Hyperlink"/>
            <w:rFonts w:ascii="Arial" w:hAnsi="Arial" w:cs="Arial"/>
            <w:noProof/>
            <w:color w:val="auto"/>
            <w:sz w:val="24"/>
            <w:szCs w:val="24"/>
          </w:rPr>
          <w:t>Table 18: Main Objectives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_Toc23832880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40</w:t>
        </w:r>
        <w:r w:rsidR="00AD4149" w:rsidRPr="00F34855">
          <w:rPr>
            <w:rFonts w:ascii="Arial" w:hAnsi="Arial" w:cs="Arial"/>
            <w:noProof/>
            <w:webHidden/>
            <w:sz w:val="24"/>
            <w:szCs w:val="24"/>
          </w:rPr>
          <w:fldChar w:fldCharType="end"/>
        </w:r>
      </w:hyperlink>
    </w:p>
    <w:p w14:paraId="3BBE8486"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81" w:history="1">
        <w:r w:rsidR="00AD4149" w:rsidRPr="00F34855">
          <w:rPr>
            <w:rStyle w:val="Hyperlink"/>
            <w:rFonts w:ascii="Arial" w:hAnsi="Arial" w:cs="Arial"/>
            <w:noProof/>
            <w:color w:val="auto"/>
            <w:sz w:val="24"/>
            <w:szCs w:val="24"/>
          </w:rPr>
          <w:t>Table 19: Public Works, Rural Housing, and Water Management</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_Toc23832881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42</w:t>
        </w:r>
        <w:r w:rsidR="00AD4149" w:rsidRPr="00F34855">
          <w:rPr>
            <w:rFonts w:ascii="Arial" w:hAnsi="Arial" w:cs="Arial"/>
            <w:noProof/>
            <w:webHidden/>
            <w:sz w:val="24"/>
            <w:szCs w:val="24"/>
          </w:rPr>
          <w:fldChar w:fldCharType="end"/>
        </w:r>
      </w:hyperlink>
    </w:p>
    <w:p w14:paraId="16EEEA3D"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82" w:history="1">
        <w:r w:rsidR="00AD4149" w:rsidRPr="00F34855">
          <w:rPr>
            <w:rStyle w:val="Hyperlink"/>
            <w:rFonts w:ascii="Arial" w:hAnsi="Arial" w:cs="Arial"/>
            <w:noProof/>
            <w:color w:val="auto"/>
            <w:sz w:val="24"/>
            <w:szCs w:val="24"/>
          </w:rPr>
          <w:t>Table 20: Main Objectives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_Toc23832882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43</w:t>
        </w:r>
        <w:r w:rsidR="00AD4149" w:rsidRPr="00F34855">
          <w:rPr>
            <w:rFonts w:ascii="Arial" w:hAnsi="Arial" w:cs="Arial"/>
            <w:noProof/>
            <w:webHidden/>
            <w:sz w:val="24"/>
            <w:szCs w:val="24"/>
          </w:rPr>
          <w:fldChar w:fldCharType="end"/>
        </w:r>
      </w:hyperlink>
    </w:p>
    <w:p w14:paraId="669CECAA"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83" w:history="1">
        <w:r w:rsidR="00AD4149" w:rsidRPr="00F34855">
          <w:rPr>
            <w:rStyle w:val="Hyperlink"/>
            <w:rFonts w:ascii="Arial" w:hAnsi="Arial" w:cs="Arial"/>
            <w:noProof/>
            <w:color w:val="auto"/>
            <w:sz w:val="24"/>
            <w:szCs w:val="24"/>
          </w:rPr>
          <w:t>Table 21: Budget Results Statement – Education and Youth Development</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_Toc23832883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47</w:t>
        </w:r>
        <w:r w:rsidR="00AD4149" w:rsidRPr="00F34855">
          <w:rPr>
            <w:rFonts w:ascii="Arial" w:hAnsi="Arial" w:cs="Arial"/>
            <w:noProof/>
            <w:webHidden/>
            <w:sz w:val="24"/>
            <w:szCs w:val="24"/>
          </w:rPr>
          <w:fldChar w:fldCharType="end"/>
        </w:r>
      </w:hyperlink>
    </w:p>
    <w:p w14:paraId="2D30330A"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84" w:history="1">
        <w:r w:rsidR="00AD4149" w:rsidRPr="00F34855">
          <w:rPr>
            <w:rStyle w:val="Hyperlink"/>
            <w:rFonts w:ascii="Arial" w:hAnsi="Arial" w:cs="Arial"/>
            <w:noProof/>
            <w:color w:val="auto"/>
            <w:sz w:val="24"/>
            <w:szCs w:val="24"/>
          </w:rPr>
          <w:t>Table 22: Main Operations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_Toc23832884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47</w:t>
        </w:r>
        <w:r w:rsidR="00AD4149" w:rsidRPr="00F34855">
          <w:rPr>
            <w:rFonts w:ascii="Arial" w:hAnsi="Arial" w:cs="Arial"/>
            <w:noProof/>
            <w:webHidden/>
            <w:sz w:val="24"/>
            <w:szCs w:val="24"/>
          </w:rPr>
          <w:fldChar w:fldCharType="end"/>
        </w:r>
      </w:hyperlink>
    </w:p>
    <w:p w14:paraId="2D22D516"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85" w:history="1">
        <w:r w:rsidR="00AD4149" w:rsidRPr="00F34855">
          <w:rPr>
            <w:rStyle w:val="Hyperlink"/>
            <w:rFonts w:ascii="Arial" w:hAnsi="Arial" w:cs="Arial"/>
            <w:noProof/>
            <w:color w:val="auto"/>
            <w:sz w:val="24"/>
            <w:szCs w:val="24"/>
          </w:rPr>
          <w:t>Table 23: Budget Results Statement – Health Delivery</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_Toc23832885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49</w:t>
        </w:r>
        <w:r w:rsidR="00AD4149" w:rsidRPr="00F34855">
          <w:rPr>
            <w:rFonts w:ascii="Arial" w:hAnsi="Arial" w:cs="Arial"/>
            <w:noProof/>
            <w:webHidden/>
            <w:sz w:val="24"/>
            <w:szCs w:val="24"/>
          </w:rPr>
          <w:fldChar w:fldCharType="end"/>
        </w:r>
      </w:hyperlink>
    </w:p>
    <w:p w14:paraId="2C55674A"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86" w:history="1">
        <w:r w:rsidR="00AD4149" w:rsidRPr="00F34855">
          <w:rPr>
            <w:rStyle w:val="Hyperlink"/>
            <w:rFonts w:ascii="Arial" w:hAnsi="Arial" w:cs="Arial"/>
            <w:noProof/>
            <w:color w:val="auto"/>
            <w:sz w:val="24"/>
            <w:szCs w:val="24"/>
          </w:rPr>
          <w:t>Table 24: Main Objectives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_Toc23832886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49</w:t>
        </w:r>
        <w:r w:rsidR="00AD4149" w:rsidRPr="00F34855">
          <w:rPr>
            <w:rFonts w:ascii="Arial" w:hAnsi="Arial" w:cs="Arial"/>
            <w:noProof/>
            <w:webHidden/>
            <w:sz w:val="24"/>
            <w:szCs w:val="24"/>
          </w:rPr>
          <w:fldChar w:fldCharType="end"/>
        </w:r>
      </w:hyperlink>
    </w:p>
    <w:p w14:paraId="6368417F"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87" w:history="1">
        <w:r w:rsidR="00AD4149" w:rsidRPr="00F34855">
          <w:rPr>
            <w:rStyle w:val="Hyperlink"/>
            <w:rFonts w:ascii="Arial" w:hAnsi="Arial" w:cs="Arial"/>
            <w:noProof/>
            <w:color w:val="auto"/>
            <w:sz w:val="24"/>
            <w:szCs w:val="24"/>
          </w:rPr>
          <w:t>Table 25: Budget Results Statement – Social Welfare and Community Development</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_Toc23832887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51</w:t>
        </w:r>
        <w:r w:rsidR="00AD4149" w:rsidRPr="00F34855">
          <w:rPr>
            <w:rFonts w:ascii="Arial" w:hAnsi="Arial" w:cs="Arial"/>
            <w:noProof/>
            <w:webHidden/>
            <w:sz w:val="24"/>
            <w:szCs w:val="24"/>
          </w:rPr>
          <w:fldChar w:fldCharType="end"/>
        </w:r>
      </w:hyperlink>
    </w:p>
    <w:p w14:paraId="31A58725"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88" w:history="1">
        <w:r w:rsidR="00AD4149" w:rsidRPr="00F34855">
          <w:rPr>
            <w:rStyle w:val="Hyperlink"/>
            <w:rFonts w:ascii="Arial" w:hAnsi="Arial" w:cs="Arial"/>
            <w:noProof/>
            <w:color w:val="auto"/>
            <w:sz w:val="24"/>
            <w:szCs w:val="24"/>
          </w:rPr>
          <w:t>Table 26: Main Objectives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_Toc23832888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51</w:t>
        </w:r>
        <w:r w:rsidR="00AD4149" w:rsidRPr="00F34855">
          <w:rPr>
            <w:rFonts w:ascii="Arial" w:hAnsi="Arial" w:cs="Arial"/>
            <w:noProof/>
            <w:webHidden/>
            <w:sz w:val="24"/>
            <w:szCs w:val="24"/>
          </w:rPr>
          <w:fldChar w:fldCharType="end"/>
        </w:r>
      </w:hyperlink>
    </w:p>
    <w:p w14:paraId="363E6066"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89" w:history="1">
        <w:r w:rsidR="00AD4149" w:rsidRPr="00F34855">
          <w:rPr>
            <w:rStyle w:val="Hyperlink"/>
            <w:rFonts w:ascii="Arial" w:hAnsi="Arial" w:cs="Arial"/>
            <w:noProof/>
            <w:color w:val="auto"/>
            <w:sz w:val="24"/>
            <w:szCs w:val="24"/>
          </w:rPr>
          <w:t>Table 27: Budget Results Statement -  Trade, Tourism and Industrial Development</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_Toc23832889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56</w:t>
        </w:r>
        <w:r w:rsidR="00AD4149" w:rsidRPr="00F34855">
          <w:rPr>
            <w:rFonts w:ascii="Arial" w:hAnsi="Arial" w:cs="Arial"/>
            <w:noProof/>
            <w:webHidden/>
            <w:sz w:val="24"/>
            <w:szCs w:val="24"/>
          </w:rPr>
          <w:fldChar w:fldCharType="end"/>
        </w:r>
      </w:hyperlink>
    </w:p>
    <w:p w14:paraId="1204E740"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90" w:history="1">
        <w:r w:rsidR="00AD4149" w:rsidRPr="00F34855">
          <w:rPr>
            <w:rStyle w:val="Hyperlink"/>
            <w:rFonts w:ascii="Arial" w:hAnsi="Arial" w:cs="Arial"/>
            <w:noProof/>
            <w:color w:val="auto"/>
            <w:sz w:val="24"/>
            <w:szCs w:val="24"/>
          </w:rPr>
          <w:t>Table 28: Main Objectives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_Toc23832890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56</w:t>
        </w:r>
        <w:r w:rsidR="00AD4149" w:rsidRPr="00F34855">
          <w:rPr>
            <w:rFonts w:ascii="Arial" w:hAnsi="Arial" w:cs="Arial"/>
            <w:noProof/>
            <w:webHidden/>
            <w:sz w:val="24"/>
            <w:szCs w:val="24"/>
          </w:rPr>
          <w:fldChar w:fldCharType="end"/>
        </w:r>
      </w:hyperlink>
    </w:p>
    <w:p w14:paraId="61282C95"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91" w:history="1">
        <w:r w:rsidR="00AD4149" w:rsidRPr="00F34855">
          <w:rPr>
            <w:rStyle w:val="Hyperlink"/>
            <w:rFonts w:ascii="Arial" w:hAnsi="Arial" w:cs="Arial"/>
            <w:noProof/>
            <w:color w:val="auto"/>
            <w:sz w:val="24"/>
            <w:szCs w:val="24"/>
          </w:rPr>
          <w:t>Table 29: Budget Results Statement – Agricultural Development</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_Toc23832891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59</w:t>
        </w:r>
        <w:r w:rsidR="00AD4149" w:rsidRPr="00F34855">
          <w:rPr>
            <w:rFonts w:ascii="Arial" w:hAnsi="Arial" w:cs="Arial"/>
            <w:noProof/>
            <w:webHidden/>
            <w:sz w:val="24"/>
            <w:szCs w:val="24"/>
          </w:rPr>
          <w:fldChar w:fldCharType="end"/>
        </w:r>
      </w:hyperlink>
    </w:p>
    <w:p w14:paraId="5D434205"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92" w:history="1">
        <w:r w:rsidR="00AD4149" w:rsidRPr="00F34855">
          <w:rPr>
            <w:rStyle w:val="Hyperlink"/>
            <w:rFonts w:ascii="Arial" w:hAnsi="Arial" w:cs="Arial"/>
            <w:noProof/>
            <w:color w:val="auto"/>
            <w:sz w:val="24"/>
            <w:szCs w:val="24"/>
          </w:rPr>
          <w:t>Table 30: Main Operations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_Toc23832892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60</w:t>
        </w:r>
        <w:r w:rsidR="00AD4149" w:rsidRPr="00F34855">
          <w:rPr>
            <w:rFonts w:ascii="Arial" w:hAnsi="Arial" w:cs="Arial"/>
            <w:noProof/>
            <w:webHidden/>
            <w:sz w:val="24"/>
            <w:szCs w:val="24"/>
          </w:rPr>
          <w:fldChar w:fldCharType="end"/>
        </w:r>
      </w:hyperlink>
    </w:p>
    <w:p w14:paraId="78489740"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93" w:history="1">
        <w:r w:rsidR="00AD4149" w:rsidRPr="00F34855">
          <w:rPr>
            <w:rStyle w:val="Hyperlink"/>
            <w:rFonts w:ascii="Arial" w:hAnsi="Arial" w:cs="Arial"/>
            <w:noProof/>
            <w:color w:val="auto"/>
            <w:sz w:val="24"/>
            <w:szCs w:val="24"/>
          </w:rPr>
          <w:t>Table 31: Budget Results Statement - Disaster Prevention and Management</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_Toc23832893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63</w:t>
        </w:r>
        <w:r w:rsidR="00AD4149" w:rsidRPr="00F34855">
          <w:rPr>
            <w:rFonts w:ascii="Arial" w:hAnsi="Arial" w:cs="Arial"/>
            <w:noProof/>
            <w:webHidden/>
            <w:sz w:val="24"/>
            <w:szCs w:val="24"/>
          </w:rPr>
          <w:fldChar w:fldCharType="end"/>
        </w:r>
      </w:hyperlink>
    </w:p>
    <w:p w14:paraId="13DF5F80" w14:textId="77777777" w:rsidR="00AD4149" w:rsidRPr="00F34855" w:rsidRDefault="00F67826" w:rsidP="00940FFD">
      <w:pPr>
        <w:pStyle w:val="TableofFigures"/>
        <w:tabs>
          <w:tab w:val="right" w:leader="dot" w:pos="9350"/>
        </w:tabs>
        <w:jc w:val="both"/>
        <w:rPr>
          <w:rFonts w:ascii="Arial" w:hAnsi="Arial" w:cs="Arial"/>
          <w:noProof/>
          <w:sz w:val="24"/>
          <w:szCs w:val="24"/>
        </w:rPr>
      </w:pPr>
      <w:hyperlink w:anchor="_Toc23832894" w:history="1">
        <w:r w:rsidR="00AD4149" w:rsidRPr="00F34855">
          <w:rPr>
            <w:rStyle w:val="Hyperlink"/>
            <w:rFonts w:ascii="Arial" w:hAnsi="Arial" w:cs="Arial"/>
            <w:noProof/>
            <w:color w:val="auto"/>
            <w:sz w:val="24"/>
            <w:szCs w:val="24"/>
          </w:rPr>
          <w:t>Table 32: Main Operations and Projects</w:t>
        </w:r>
        <w:r w:rsidR="00AD4149" w:rsidRPr="00F34855">
          <w:rPr>
            <w:rFonts w:ascii="Arial" w:hAnsi="Arial" w:cs="Arial"/>
            <w:noProof/>
            <w:webHidden/>
            <w:sz w:val="24"/>
            <w:szCs w:val="24"/>
          </w:rPr>
          <w:tab/>
        </w:r>
        <w:r w:rsidR="00AD4149" w:rsidRPr="00F34855">
          <w:rPr>
            <w:rFonts w:ascii="Arial" w:hAnsi="Arial" w:cs="Arial"/>
            <w:noProof/>
            <w:webHidden/>
            <w:sz w:val="24"/>
            <w:szCs w:val="24"/>
          </w:rPr>
          <w:fldChar w:fldCharType="begin"/>
        </w:r>
        <w:r w:rsidR="00AD4149" w:rsidRPr="00F34855">
          <w:rPr>
            <w:rFonts w:ascii="Arial" w:hAnsi="Arial" w:cs="Arial"/>
            <w:noProof/>
            <w:webHidden/>
            <w:sz w:val="24"/>
            <w:szCs w:val="24"/>
          </w:rPr>
          <w:instrText xml:space="preserve"> PAGEREF _Toc23832894 \h </w:instrText>
        </w:r>
        <w:r w:rsidR="00AD4149" w:rsidRPr="00F34855">
          <w:rPr>
            <w:rFonts w:ascii="Arial" w:hAnsi="Arial" w:cs="Arial"/>
            <w:noProof/>
            <w:webHidden/>
            <w:sz w:val="24"/>
            <w:szCs w:val="24"/>
          </w:rPr>
        </w:r>
        <w:r w:rsidR="00AD4149" w:rsidRPr="00F34855">
          <w:rPr>
            <w:rFonts w:ascii="Arial" w:hAnsi="Arial" w:cs="Arial"/>
            <w:noProof/>
            <w:webHidden/>
            <w:sz w:val="24"/>
            <w:szCs w:val="24"/>
          </w:rPr>
          <w:fldChar w:fldCharType="separate"/>
        </w:r>
        <w:r w:rsidR="00D835B2" w:rsidRPr="00F34855">
          <w:rPr>
            <w:rFonts w:ascii="Arial" w:hAnsi="Arial" w:cs="Arial"/>
            <w:noProof/>
            <w:webHidden/>
            <w:sz w:val="24"/>
            <w:szCs w:val="24"/>
          </w:rPr>
          <w:t>63</w:t>
        </w:r>
        <w:r w:rsidR="00AD4149" w:rsidRPr="00F34855">
          <w:rPr>
            <w:rFonts w:ascii="Arial" w:hAnsi="Arial" w:cs="Arial"/>
            <w:noProof/>
            <w:webHidden/>
            <w:sz w:val="24"/>
            <w:szCs w:val="24"/>
          </w:rPr>
          <w:fldChar w:fldCharType="end"/>
        </w:r>
      </w:hyperlink>
    </w:p>
    <w:p w14:paraId="7B5F5EAE" w14:textId="77777777" w:rsidR="00AD4149" w:rsidRPr="00F34855" w:rsidRDefault="00AD4149" w:rsidP="00940FFD">
      <w:pPr>
        <w:spacing w:after="0" w:line="360" w:lineRule="auto"/>
        <w:jc w:val="both"/>
        <w:rPr>
          <w:rFonts w:ascii="Arial" w:eastAsia="Times New Roman" w:hAnsi="Arial" w:cs="Arial"/>
          <w:b/>
          <w:bCs/>
          <w:sz w:val="24"/>
          <w:szCs w:val="24"/>
          <w:lang w:val="en-GB"/>
        </w:rPr>
      </w:pPr>
      <w:r w:rsidRPr="00F34855">
        <w:rPr>
          <w:rFonts w:ascii="Arial" w:eastAsia="Times New Roman" w:hAnsi="Arial" w:cs="Arial"/>
          <w:b/>
          <w:bCs/>
          <w:sz w:val="24"/>
          <w:szCs w:val="24"/>
          <w:lang w:val="en-GB"/>
        </w:rPr>
        <w:fldChar w:fldCharType="end"/>
      </w:r>
    </w:p>
    <w:p w14:paraId="14C0275C" w14:textId="77777777" w:rsidR="00F00733" w:rsidRPr="00F34855" w:rsidRDefault="00F00733" w:rsidP="00940FFD">
      <w:pPr>
        <w:spacing w:after="0" w:line="360" w:lineRule="auto"/>
        <w:jc w:val="both"/>
        <w:rPr>
          <w:rFonts w:ascii="Arial" w:eastAsia="Times New Roman" w:hAnsi="Arial" w:cs="Arial"/>
          <w:b/>
          <w:bCs/>
          <w:sz w:val="24"/>
          <w:szCs w:val="24"/>
          <w:lang w:val="en-GB"/>
        </w:rPr>
      </w:pPr>
      <w:r w:rsidRPr="00F34855">
        <w:rPr>
          <w:rFonts w:ascii="Arial" w:eastAsia="Times New Roman" w:hAnsi="Arial" w:cs="Arial"/>
          <w:b/>
          <w:bCs/>
          <w:sz w:val="24"/>
          <w:szCs w:val="24"/>
          <w:lang w:val="en-GB"/>
        </w:rPr>
        <w:br w:type="page"/>
      </w:r>
    </w:p>
    <w:p w14:paraId="2AB2A880" w14:textId="77777777" w:rsidR="008C629D" w:rsidRPr="00F34855" w:rsidRDefault="008C629D" w:rsidP="00940FFD">
      <w:pPr>
        <w:pStyle w:val="Heading1"/>
        <w:spacing w:line="360" w:lineRule="auto"/>
        <w:jc w:val="both"/>
        <w:rPr>
          <w:rFonts w:ascii="Arial" w:eastAsia="Times New Roman" w:hAnsi="Arial" w:cs="Arial"/>
          <w:color w:val="auto"/>
          <w:sz w:val="40"/>
          <w:szCs w:val="40"/>
          <w:lang w:val="en-GB"/>
        </w:rPr>
      </w:pPr>
      <w:bookmarkStart w:id="0" w:name="_Toc493144701"/>
      <w:bookmarkStart w:id="1" w:name="_Toc531073547"/>
      <w:r w:rsidRPr="00F34855">
        <w:rPr>
          <w:rFonts w:ascii="Arial" w:hAnsi="Arial" w:cs="Arial"/>
          <w:noProof/>
          <w:color w:val="auto"/>
          <w:sz w:val="40"/>
          <w:szCs w:val="40"/>
        </w:rPr>
        <w:drawing>
          <wp:anchor distT="0" distB="0" distL="114300" distR="114300" simplePos="0" relativeHeight="251659264" behindDoc="0" locked="0" layoutInCell="1" allowOverlap="1" wp14:anchorId="78A00BE2" wp14:editId="2EF4DBE2">
            <wp:simplePos x="0" y="0"/>
            <wp:positionH relativeFrom="margin">
              <wp:align>right</wp:align>
            </wp:positionH>
            <wp:positionV relativeFrom="paragraph">
              <wp:posOffset>9940</wp:posOffset>
            </wp:positionV>
            <wp:extent cx="5941192" cy="1613647"/>
            <wp:effectExtent l="0" t="0" r="254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9612" cy="16267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6F332" w14:textId="77777777" w:rsidR="008C629D" w:rsidRPr="00F34855" w:rsidRDefault="008C629D" w:rsidP="00940FFD">
      <w:pPr>
        <w:pStyle w:val="Heading1"/>
        <w:spacing w:line="360" w:lineRule="auto"/>
        <w:jc w:val="both"/>
        <w:rPr>
          <w:rFonts w:ascii="Arial" w:eastAsia="Times New Roman" w:hAnsi="Arial" w:cs="Arial"/>
          <w:color w:val="auto"/>
          <w:sz w:val="40"/>
          <w:szCs w:val="40"/>
          <w:lang w:val="en-GB"/>
        </w:rPr>
      </w:pPr>
    </w:p>
    <w:p w14:paraId="76DC7D95" w14:textId="77777777" w:rsidR="008C629D" w:rsidRPr="00F34855" w:rsidRDefault="008C629D" w:rsidP="00940FFD">
      <w:pPr>
        <w:spacing w:after="0" w:line="360" w:lineRule="auto"/>
        <w:jc w:val="both"/>
        <w:rPr>
          <w:rFonts w:ascii="Arial" w:eastAsia="Times New Roman" w:hAnsi="Arial" w:cs="Arial"/>
          <w:b/>
          <w:bCs/>
          <w:sz w:val="40"/>
          <w:szCs w:val="40"/>
          <w:lang w:val="en-GB"/>
        </w:rPr>
      </w:pPr>
    </w:p>
    <w:p w14:paraId="03CAB4B8" w14:textId="77777777" w:rsidR="00686B92" w:rsidRPr="00F34855" w:rsidRDefault="00686B92" w:rsidP="00940FFD">
      <w:pPr>
        <w:spacing w:after="0" w:line="360" w:lineRule="auto"/>
        <w:jc w:val="both"/>
        <w:rPr>
          <w:rFonts w:ascii="Arial" w:eastAsia="Times New Roman" w:hAnsi="Arial" w:cs="Arial"/>
          <w:b/>
          <w:sz w:val="40"/>
          <w:szCs w:val="40"/>
          <w:lang w:val="en-GB"/>
        </w:rPr>
      </w:pPr>
    </w:p>
    <w:p w14:paraId="1283A66D" w14:textId="77777777" w:rsidR="00AD7ABD" w:rsidRPr="00F34855" w:rsidRDefault="00567F86" w:rsidP="00851AE2">
      <w:pPr>
        <w:spacing w:line="480" w:lineRule="auto"/>
        <w:jc w:val="both"/>
        <w:rPr>
          <w:rFonts w:ascii="Arial" w:hAnsi="Arial" w:cs="Arial"/>
          <w:sz w:val="32"/>
          <w:szCs w:val="40"/>
        </w:rPr>
      </w:pPr>
      <w:r w:rsidRPr="00F34855">
        <w:rPr>
          <w:rFonts w:ascii="Arial" w:hAnsi="Arial" w:cs="Arial"/>
          <w:sz w:val="24"/>
          <w:szCs w:val="40"/>
        </w:rPr>
        <w:t>At the general meeting of the Asante Centr</w:t>
      </w:r>
      <w:r w:rsidR="00851AE2" w:rsidRPr="00F34855">
        <w:rPr>
          <w:rFonts w:ascii="Arial" w:hAnsi="Arial" w:cs="Arial"/>
          <w:sz w:val="24"/>
          <w:szCs w:val="40"/>
        </w:rPr>
        <w:t>al Municipal Assembly held on 25</w:t>
      </w:r>
      <w:r w:rsidR="00A654FF" w:rsidRPr="00F34855">
        <w:rPr>
          <w:rFonts w:ascii="Arial" w:hAnsi="Arial" w:cs="Arial"/>
          <w:sz w:val="24"/>
          <w:szCs w:val="40"/>
          <w:vertAlign w:val="superscript"/>
        </w:rPr>
        <w:t>th</w:t>
      </w:r>
      <w:r w:rsidR="00851AE2" w:rsidRPr="00F34855">
        <w:rPr>
          <w:rFonts w:ascii="Arial" w:hAnsi="Arial" w:cs="Arial"/>
          <w:sz w:val="24"/>
          <w:szCs w:val="40"/>
        </w:rPr>
        <w:t xml:space="preserve"> &amp; 26</w:t>
      </w:r>
      <w:r w:rsidR="00851AE2" w:rsidRPr="00F34855">
        <w:rPr>
          <w:rFonts w:ascii="Arial" w:hAnsi="Arial" w:cs="Arial"/>
          <w:sz w:val="24"/>
          <w:szCs w:val="40"/>
          <w:vertAlign w:val="superscript"/>
        </w:rPr>
        <w:t>th</w:t>
      </w:r>
      <w:r w:rsidR="00A654FF" w:rsidRPr="00F34855">
        <w:rPr>
          <w:rFonts w:ascii="Arial" w:hAnsi="Arial" w:cs="Arial"/>
          <w:sz w:val="24"/>
          <w:szCs w:val="40"/>
        </w:rPr>
        <w:t xml:space="preserve"> October</w:t>
      </w:r>
      <w:r w:rsidR="00357D93" w:rsidRPr="00F34855">
        <w:rPr>
          <w:rFonts w:ascii="Arial" w:hAnsi="Arial" w:cs="Arial"/>
          <w:sz w:val="24"/>
          <w:szCs w:val="40"/>
        </w:rPr>
        <w:t>, 2022</w:t>
      </w:r>
      <w:r w:rsidRPr="00F34855">
        <w:rPr>
          <w:rFonts w:ascii="Arial" w:hAnsi="Arial" w:cs="Arial"/>
          <w:sz w:val="24"/>
          <w:szCs w:val="40"/>
        </w:rPr>
        <w:t xml:space="preserve"> at the Municipal Assembly Hall at Konongo, approval was given to the </w:t>
      </w:r>
      <w:r w:rsidR="00357D93" w:rsidRPr="00F34855">
        <w:rPr>
          <w:rFonts w:ascii="Arial" w:hAnsi="Arial" w:cs="Arial"/>
          <w:sz w:val="24"/>
          <w:szCs w:val="40"/>
        </w:rPr>
        <w:t>2023</w:t>
      </w:r>
      <w:r w:rsidRPr="00F34855">
        <w:rPr>
          <w:rFonts w:ascii="Arial" w:hAnsi="Arial" w:cs="Arial"/>
          <w:sz w:val="24"/>
          <w:szCs w:val="40"/>
        </w:rPr>
        <w:t xml:space="preserve"> Composite</w:t>
      </w:r>
      <w:r w:rsidR="00851AE2" w:rsidRPr="00F34855">
        <w:rPr>
          <w:rFonts w:ascii="Arial" w:hAnsi="Arial" w:cs="Arial"/>
          <w:sz w:val="24"/>
          <w:szCs w:val="40"/>
        </w:rPr>
        <w:t xml:space="preserve"> Annual Budget of the Assembly</w:t>
      </w:r>
      <w:r w:rsidR="00851AE2" w:rsidRPr="00F34855">
        <w:rPr>
          <w:rFonts w:ascii="Arial" w:hAnsi="Arial" w:cs="Arial"/>
          <w:sz w:val="32"/>
          <w:szCs w:val="40"/>
        </w:rPr>
        <w:t>.</w:t>
      </w:r>
      <w:r w:rsidR="00E52A51" w:rsidRPr="00F34855">
        <w:rPr>
          <w:rFonts w:ascii="Arial" w:hAnsi="Arial" w:cs="Arial"/>
          <w:sz w:val="40"/>
          <w:szCs w:val="40"/>
        </w:rPr>
        <w:t xml:space="preserve">                               </w:t>
      </w:r>
    </w:p>
    <w:p w14:paraId="5F94642F" w14:textId="77777777" w:rsidR="00AD7ABD" w:rsidRPr="00F34855" w:rsidRDefault="00AD7ABD" w:rsidP="00AD7ABD">
      <w:pPr>
        <w:jc w:val="both"/>
        <w:rPr>
          <w:rFonts w:ascii="Arial" w:hAnsi="Arial" w:cs="Arial"/>
          <w:szCs w:val="40"/>
        </w:rPr>
      </w:pPr>
      <w:r w:rsidRPr="00F34855">
        <w:rPr>
          <w:rFonts w:ascii="Arial" w:hAnsi="Arial" w:cs="Arial"/>
          <w:noProof/>
          <w:sz w:val="40"/>
          <w:szCs w:val="40"/>
        </w:rPr>
        <w:drawing>
          <wp:anchor distT="0" distB="0" distL="114300" distR="114300" simplePos="0" relativeHeight="251666432" behindDoc="0" locked="0" layoutInCell="1" allowOverlap="1" wp14:anchorId="02A42D78" wp14:editId="6F710931">
            <wp:simplePos x="0" y="0"/>
            <wp:positionH relativeFrom="margin">
              <wp:posOffset>-142777</wp:posOffset>
            </wp:positionH>
            <wp:positionV relativeFrom="paragraph">
              <wp:posOffset>258445</wp:posOffset>
            </wp:positionV>
            <wp:extent cx="2136531" cy="663575"/>
            <wp:effectExtent l="0" t="0" r="0" b="3175"/>
            <wp:wrapNone/>
            <wp:docPr id="6" name="Picture 6" descr="C:\Users\AACMA\Desktop\2022 COMPOSITE BUDGET\scan signatures\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CMA\Desktop\2022 COMPOSITE BUDGET\scan signatures\p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6531" cy="66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44EF1" w14:textId="77777777" w:rsidR="00AD7ABD" w:rsidRPr="00F34855" w:rsidRDefault="00AD7ABD" w:rsidP="00AD7ABD">
      <w:pPr>
        <w:jc w:val="both"/>
        <w:rPr>
          <w:rFonts w:ascii="Arial" w:hAnsi="Arial" w:cs="Arial"/>
          <w:szCs w:val="40"/>
        </w:rPr>
      </w:pPr>
      <w:r w:rsidRPr="00F34855">
        <w:rPr>
          <w:rFonts w:ascii="Arial" w:hAnsi="Arial" w:cs="Arial"/>
          <w:noProof/>
          <w:sz w:val="40"/>
          <w:szCs w:val="40"/>
        </w:rPr>
        <w:drawing>
          <wp:anchor distT="0" distB="0" distL="114300" distR="114300" simplePos="0" relativeHeight="251671552" behindDoc="0" locked="0" layoutInCell="1" allowOverlap="1" wp14:anchorId="5E7A8A46" wp14:editId="1E17785F">
            <wp:simplePos x="0" y="0"/>
            <wp:positionH relativeFrom="column">
              <wp:posOffset>3471545</wp:posOffset>
            </wp:positionH>
            <wp:positionV relativeFrom="paragraph">
              <wp:posOffset>28673</wp:posOffset>
            </wp:positionV>
            <wp:extent cx="1793240" cy="610870"/>
            <wp:effectExtent l="0" t="0" r="0" b="0"/>
            <wp:wrapNone/>
            <wp:docPr id="3" name="Picture 3" descr="C:\Users\AACMA\AppData\Local\Microsoft\Windows\INetCache\Content.Word\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CMA\AppData\Local\Microsoft\Windows\INetCache\Content.Word\scan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3240" cy="610870"/>
                    </a:xfrm>
                    <a:prstGeom prst="rect">
                      <a:avLst/>
                    </a:prstGeom>
                    <a:noFill/>
                    <a:ln>
                      <a:noFill/>
                    </a:ln>
                  </pic:spPr>
                </pic:pic>
              </a:graphicData>
            </a:graphic>
          </wp:anchor>
        </w:drawing>
      </w:r>
    </w:p>
    <w:p w14:paraId="1DE554A9" w14:textId="77777777" w:rsidR="00AD7ABD" w:rsidRPr="00F34855" w:rsidRDefault="00AD7ABD" w:rsidP="00AD7ABD">
      <w:pPr>
        <w:jc w:val="both"/>
        <w:rPr>
          <w:rFonts w:ascii="Arial" w:hAnsi="Arial" w:cs="Arial"/>
          <w:szCs w:val="40"/>
        </w:rPr>
      </w:pPr>
    </w:p>
    <w:p w14:paraId="01ED9A76" w14:textId="77777777" w:rsidR="00567F86" w:rsidRPr="00F34855" w:rsidRDefault="00567F86" w:rsidP="00AD7ABD">
      <w:pPr>
        <w:jc w:val="both"/>
        <w:rPr>
          <w:rFonts w:ascii="Arial" w:hAnsi="Arial" w:cs="Arial"/>
          <w:sz w:val="40"/>
          <w:szCs w:val="40"/>
        </w:rPr>
      </w:pPr>
      <w:r w:rsidRPr="00F34855">
        <w:rPr>
          <w:rFonts w:ascii="Arial" w:hAnsi="Arial" w:cs="Arial"/>
          <w:szCs w:val="40"/>
        </w:rPr>
        <w:t>HON. SAMUEL OHEMENG</w:t>
      </w:r>
      <w:r w:rsidRPr="00F34855">
        <w:rPr>
          <w:rFonts w:ascii="Arial" w:hAnsi="Arial" w:cs="Arial"/>
          <w:szCs w:val="40"/>
        </w:rPr>
        <w:tab/>
      </w:r>
      <w:r w:rsidR="00821F3F" w:rsidRPr="00F34855">
        <w:rPr>
          <w:rFonts w:ascii="Arial" w:hAnsi="Arial" w:cs="Arial"/>
          <w:szCs w:val="40"/>
        </w:rPr>
        <w:t xml:space="preserve">     </w:t>
      </w:r>
      <w:r w:rsidR="00DF446C" w:rsidRPr="00F34855">
        <w:rPr>
          <w:rFonts w:ascii="Arial" w:hAnsi="Arial" w:cs="Arial"/>
          <w:szCs w:val="40"/>
        </w:rPr>
        <w:tab/>
      </w:r>
      <w:r w:rsidR="00AD7ABD" w:rsidRPr="00F34855">
        <w:rPr>
          <w:rFonts w:ascii="Arial" w:hAnsi="Arial" w:cs="Arial"/>
          <w:szCs w:val="40"/>
        </w:rPr>
        <w:tab/>
      </w:r>
      <w:r w:rsidR="00AD7ABD" w:rsidRPr="00F34855">
        <w:rPr>
          <w:rFonts w:ascii="Arial" w:hAnsi="Arial" w:cs="Arial"/>
          <w:szCs w:val="40"/>
        </w:rPr>
        <w:tab/>
      </w:r>
      <w:r w:rsidR="00AD7ABD" w:rsidRPr="00F34855">
        <w:rPr>
          <w:rFonts w:ascii="Arial" w:hAnsi="Arial" w:cs="Arial"/>
          <w:szCs w:val="40"/>
        </w:rPr>
        <w:tab/>
        <w:t>FRANCIS ASOKWA SARPONG</w:t>
      </w:r>
      <w:r w:rsidR="00DF446C" w:rsidRPr="00F34855">
        <w:rPr>
          <w:rFonts w:ascii="Arial" w:hAnsi="Arial" w:cs="Arial"/>
          <w:szCs w:val="40"/>
        </w:rPr>
        <w:t xml:space="preserve">  </w:t>
      </w:r>
      <w:r w:rsidRPr="00F34855">
        <w:rPr>
          <w:rFonts w:ascii="Arial" w:hAnsi="Arial" w:cs="Arial"/>
          <w:szCs w:val="40"/>
        </w:rPr>
        <w:t xml:space="preserve">                            </w:t>
      </w:r>
      <w:r w:rsidR="00821F3F" w:rsidRPr="00F34855">
        <w:rPr>
          <w:rFonts w:ascii="Arial" w:hAnsi="Arial" w:cs="Arial"/>
          <w:szCs w:val="40"/>
        </w:rPr>
        <w:t xml:space="preserve">         </w:t>
      </w:r>
    </w:p>
    <w:p w14:paraId="134B43C9" w14:textId="77777777" w:rsidR="00686B92" w:rsidRPr="00F34855" w:rsidRDefault="00567F86" w:rsidP="00AD7ABD">
      <w:pPr>
        <w:rPr>
          <w:rFonts w:ascii="Arial" w:hAnsi="Arial" w:cs="Arial"/>
          <w:sz w:val="20"/>
          <w:szCs w:val="40"/>
        </w:rPr>
      </w:pPr>
      <w:r w:rsidRPr="00F34855">
        <w:rPr>
          <w:rFonts w:ascii="Arial" w:hAnsi="Arial" w:cs="Arial"/>
          <w:sz w:val="20"/>
          <w:szCs w:val="40"/>
        </w:rPr>
        <w:t xml:space="preserve">(PRESIDING </w:t>
      </w:r>
      <w:r w:rsidR="00675F0E" w:rsidRPr="00F34855">
        <w:rPr>
          <w:rFonts w:ascii="Arial" w:hAnsi="Arial" w:cs="Arial"/>
          <w:sz w:val="20"/>
          <w:szCs w:val="40"/>
        </w:rPr>
        <w:t>MEMBER)</w:t>
      </w:r>
      <w:r w:rsidR="00675F0E" w:rsidRPr="00F34855">
        <w:rPr>
          <w:rFonts w:ascii="Arial" w:hAnsi="Arial" w:cs="Arial"/>
          <w:sz w:val="20"/>
          <w:szCs w:val="40"/>
        </w:rPr>
        <w:tab/>
      </w:r>
      <w:r w:rsidR="00675F0E" w:rsidRPr="00F34855">
        <w:rPr>
          <w:rFonts w:ascii="Arial" w:hAnsi="Arial" w:cs="Arial"/>
          <w:sz w:val="20"/>
          <w:szCs w:val="40"/>
        </w:rPr>
        <w:tab/>
        <w:t xml:space="preserve">                                                      </w:t>
      </w:r>
      <w:r w:rsidR="00E52A51" w:rsidRPr="00F34855">
        <w:rPr>
          <w:rFonts w:ascii="Arial" w:hAnsi="Arial" w:cs="Arial"/>
          <w:sz w:val="20"/>
          <w:szCs w:val="40"/>
        </w:rPr>
        <w:t>(MUN. COORDINATING DIRECTOR)</w:t>
      </w:r>
    </w:p>
    <w:p w14:paraId="49744239" w14:textId="77777777" w:rsidR="00675F0E" w:rsidRPr="00F34855" w:rsidRDefault="00675F0E" w:rsidP="00AD7ABD">
      <w:pPr>
        <w:rPr>
          <w:rFonts w:ascii="Arial" w:hAnsi="Arial" w:cs="Arial"/>
          <w:sz w:val="20"/>
          <w:szCs w:val="40"/>
        </w:rPr>
      </w:pPr>
      <w:r w:rsidRPr="00F34855">
        <w:rPr>
          <w:rFonts w:ascii="Arial" w:hAnsi="Arial" w:cs="Arial"/>
          <w:noProof/>
          <w:sz w:val="40"/>
          <w:szCs w:val="40"/>
        </w:rPr>
        <w:drawing>
          <wp:anchor distT="0" distB="0" distL="114300" distR="114300" simplePos="0" relativeHeight="251672576" behindDoc="0" locked="0" layoutInCell="1" allowOverlap="1" wp14:anchorId="05719F4B" wp14:editId="72F8BE5C">
            <wp:simplePos x="0" y="0"/>
            <wp:positionH relativeFrom="column">
              <wp:posOffset>1595804</wp:posOffset>
            </wp:positionH>
            <wp:positionV relativeFrom="paragraph">
              <wp:posOffset>211748</wp:posOffset>
            </wp:positionV>
            <wp:extent cx="1942174" cy="544342"/>
            <wp:effectExtent l="0" t="0" r="1270" b="8255"/>
            <wp:wrapNone/>
            <wp:docPr id="12" name="Picture 12" descr="C:\Users\AACMA\AppData\Local\Microsoft\Windows\INetCache\Content.Word\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CMA\AppData\Local\Microsoft\Windows\INetCache\Content.Word\M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359" cy="547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D6B23" w14:textId="77777777" w:rsidR="00675F0E" w:rsidRPr="00F34855" w:rsidRDefault="00686B92" w:rsidP="00675F0E">
      <w:pPr>
        <w:rPr>
          <w:rFonts w:ascii="Arial" w:hAnsi="Arial" w:cs="Arial"/>
          <w:sz w:val="40"/>
          <w:szCs w:val="40"/>
        </w:rPr>
      </w:pPr>
      <w:r w:rsidRPr="00F34855">
        <w:rPr>
          <w:rFonts w:ascii="Arial" w:hAnsi="Arial" w:cs="Arial"/>
          <w:sz w:val="40"/>
          <w:szCs w:val="40"/>
        </w:rPr>
        <w:t xml:space="preserve">                        </w:t>
      </w:r>
    </w:p>
    <w:p w14:paraId="5FA3DCCE" w14:textId="77777777" w:rsidR="00AD7ABD" w:rsidRPr="00F34855" w:rsidRDefault="00675F0E" w:rsidP="00675F0E">
      <w:pPr>
        <w:spacing w:after="0"/>
        <w:ind w:left="2880"/>
        <w:rPr>
          <w:rFonts w:ascii="Arial" w:hAnsi="Arial" w:cs="Arial"/>
          <w:sz w:val="24"/>
          <w:szCs w:val="40"/>
        </w:rPr>
      </w:pPr>
      <w:r w:rsidRPr="00F34855">
        <w:rPr>
          <w:rFonts w:ascii="Arial" w:hAnsi="Arial" w:cs="Arial"/>
          <w:sz w:val="24"/>
          <w:szCs w:val="40"/>
        </w:rPr>
        <w:t>ROBERT KWAKYE</w:t>
      </w:r>
    </w:p>
    <w:p w14:paraId="2C5AA26E" w14:textId="77777777" w:rsidR="00686B92" w:rsidRPr="00F34855" w:rsidRDefault="00675F0E" w:rsidP="00675F0E">
      <w:pPr>
        <w:spacing w:after="0"/>
        <w:rPr>
          <w:rFonts w:ascii="Arial" w:hAnsi="Arial" w:cs="Arial"/>
          <w:sz w:val="24"/>
          <w:szCs w:val="40"/>
        </w:rPr>
      </w:pPr>
      <w:r w:rsidRPr="00F34855">
        <w:rPr>
          <w:rFonts w:ascii="Arial" w:hAnsi="Arial" w:cs="Arial"/>
          <w:sz w:val="24"/>
          <w:szCs w:val="40"/>
        </w:rPr>
        <w:t xml:space="preserve">                                (MUNICIPAL CHIEF EXECUTIVE)</w:t>
      </w:r>
    </w:p>
    <w:p w14:paraId="2C161667" w14:textId="77777777" w:rsidR="00686B92" w:rsidRPr="00F34855" w:rsidRDefault="00686B92" w:rsidP="00AD7ABD">
      <w:pPr>
        <w:rPr>
          <w:rFonts w:ascii="Arial" w:hAnsi="Arial" w:cs="Arial"/>
          <w:sz w:val="24"/>
          <w:szCs w:val="40"/>
        </w:rPr>
      </w:pPr>
      <w:r w:rsidRPr="00F34855">
        <w:rPr>
          <w:rFonts w:ascii="Arial" w:hAnsi="Arial" w:cs="Arial"/>
          <w:sz w:val="24"/>
          <w:szCs w:val="40"/>
        </w:rPr>
        <w:t xml:space="preserve">                                                  </w:t>
      </w:r>
    </w:p>
    <w:p w14:paraId="666628FC" w14:textId="77777777" w:rsidR="00821F3F" w:rsidRPr="00F34855" w:rsidRDefault="00851AE2" w:rsidP="0025634B">
      <w:pPr>
        <w:rPr>
          <w:rFonts w:ascii="Arial" w:eastAsia="Times New Roman" w:hAnsi="Arial" w:cs="Arial"/>
          <w:b/>
          <w:bCs/>
          <w:sz w:val="24"/>
          <w:szCs w:val="40"/>
        </w:rPr>
      </w:pPr>
      <w:r w:rsidRPr="00F34855">
        <w:rPr>
          <w:rFonts w:ascii="Arial" w:eastAsia="Times New Roman" w:hAnsi="Arial" w:cs="Arial"/>
          <w:b/>
          <w:bCs/>
          <w:sz w:val="24"/>
          <w:szCs w:val="40"/>
        </w:rPr>
        <w:t xml:space="preserve">                   </w:t>
      </w:r>
      <w:r w:rsidR="0025634B" w:rsidRPr="00F34855">
        <w:rPr>
          <w:rFonts w:ascii="Arial" w:eastAsia="Times New Roman" w:hAnsi="Arial" w:cs="Arial"/>
          <w:b/>
          <w:bCs/>
          <w:sz w:val="24"/>
          <w:szCs w:val="40"/>
        </w:rPr>
        <w:t xml:space="preserve">Compensation                    </w:t>
      </w:r>
      <w:r w:rsidR="00F34855">
        <w:rPr>
          <w:rFonts w:ascii="Arial" w:eastAsia="Times New Roman" w:hAnsi="Arial" w:cs="Arial"/>
          <w:b/>
          <w:bCs/>
          <w:sz w:val="24"/>
          <w:szCs w:val="40"/>
        </w:rPr>
        <w:t xml:space="preserve"> </w:t>
      </w:r>
      <w:r w:rsidRPr="00F34855">
        <w:rPr>
          <w:rFonts w:ascii="Arial" w:eastAsia="Times New Roman" w:hAnsi="Arial" w:cs="Arial"/>
          <w:b/>
          <w:bCs/>
          <w:sz w:val="24"/>
          <w:szCs w:val="40"/>
        </w:rPr>
        <w:t xml:space="preserve">    </w:t>
      </w:r>
      <w:r w:rsidR="0025634B" w:rsidRPr="00F34855">
        <w:rPr>
          <w:rFonts w:ascii="Arial" w:eastAsia="Times New Roman" w:hAnsi="Arial" w:cs="Arial"/>
          <w:b/>
          <w:bCs/>
          <w:sz w:val="24"/>
          <w:szCs w:val="40"/>
        </w:rPr>
        <w:t xml:space="preserve">Goods and Services            </w:t>
      </w:r>
      <w:r w:rsidRPr="00F34855">
        <w:rPr>
          <w:rFonts w:ascii="Arial" w:eastAsia="Times New Roman" w:hAnsi="Arial" w:cs="Arial"/>
          <w:b/>
          <w:bCs/>
          <w:sz w:val="24"/>
          <w:szCs w:val="40"/>
        </w:rPr>
        <w:t xml:space="preserve">              </w:t>
      </w:r>
      <w:r w:rsidR="0025634B" w:rsidRPr="00F34855">
        <w:rPr>
          <w:rFonts w:ascii="Arial" w:eastAsia="Times New Roman" w:hAnsi="Arial" w:cs="Arial"/>
          <w:b/>
          <w:bCs/>
          <w:sz w:val="24"/>
          <w:szCs w:val="40"/>
        </w:rPr>
        <w:t>Assets</w:t>
      </w:r>
    </w:p>
    <w:p w14:paraId="783F34E5" w14:textId="77777777" w:rsidR="0025634B" w:rsidRPr="00F34855" w:rsidRDefault="00851AE2" w:rsidP="0025634B">
      <w:pPr>
        <w:jc w:val="center"/>
        <w:rPr>
          <w:rFonts w:ascii="Arial" w:eastAsia="Times New Roman" w:hAnsi="Arial" w:cs="Arial"/>
          <w:b/>
          <w:bCs/>
          <w:sz w:val="24"/>
          <w:szCs w:val="40"/>
        </w:rPr>
      </w:pPr>
      <w:r w:rsidRPr="00F34855">
        <w:rPr>
          <w:rFonts w:ascii="Arial" w:eastAsia="Times New Roman" w:hAnsi="Arial" w:cs="Arial"/>
          <w:b/>
          <w:bCs/>
          <w:sz w:val="28"/>
          <w:szCs w:val="40"/>
        </w:rPr>
        <w:t xml:space="preserve">           Ghȼ</w:t>
      </w:r>
      <w:r w:rsidR="00F34855">
        <w:rPr>
          <w:rFonts w:ascii="Arial" w:eastAsia="Times New Roman" w:hAnsi="Arial" w:cs="Arial"/>
          <w:b/>
          <w:bCs/>
          <w:sz w:val="24"/>
          <w:szCs w:val="40"/>
        </w:rPr>
        <w:t xml:space="preserve"> 3,629.769.00</w:t>
      </w:r>
      <w:r w:rsidR="00F34855">
        <w:rPr>
          <w:rFonts w:ascii="Arial" w:eastAsia="Times New Roman" w:hAnsi="Arial" w:cs="Arial"/>
          <w:b/>
          <w:bCs/>
          <w:sz w:val="24"/>
          <w:szCs w:val="40"/>
        </w:rPr>
        <w:tab/>
      </w:r>
      <w:r w:rsidR="00F34855">
        <w:rPr>
          <w:rFonts w:ascii="Arial" w:eastAsia="Times New Roman" w:hAnsi="Arial" w:cs="Arial"/>
          <w:b/>
          <w:bCs/>
          <w:sz w:val="24"/>
          <w:szCs w:val="40"/>
        </w:rPr>
        <w:tab/>
        <w:t xml:space="preserve">          </w:t>
      </w:r>
      <w:r w:rsidRPr="00F34855">
        <w:rPr>
          <w:rFonts w:ascii="Arial" w:eastAsia="Times New Roman" w:hAnsi="Arial" w:cs="Arial"/>
          <w:b/>
          <w:bCs/>
          <w:sz w:val="24"/>
          <w:szCs w:val="40"/>
        </w:rPr>
        <w:t xml:space="preserve"> </w:t>
      </w:r>
      <w:r w:rsidRPr="00F34855">
        <w:rPr>
          <w:rFonts w:ascii="Arial" w:eastAsia="Times New Roman" w:hAnsi="Arial" w:cs="Arial"/>
          <w:b/>
          <w:bCs/>
          <w:sz w:val="28"/>
          <w:szCs w:val="40"/>
        </w:rPr>
        <w:t>Ghȼ</w:t>
      </w:r>
      <w:r w:rsidR="003B2465">
        <w:rPr>
          <w:rFonts w:ascii="Arial" w:eastAsia="Times New Roman" w:hAnsi="Arial" w:cs="Arial"/>
          <w:b/>
          <w:bCs/>
          <w:sz w:val="24"/>
          <w:szCs w:val="40"/>
        </w:rPr>
        <w:t xml:space="preserve"> 4</w:t>
      </w:r>
      <w:r w:rsidRPr="00F34855">
        <w:rPr>
          <w:rFonts w:ascii="Arial" w:eastAsia="Times New Roman" w:hAnsi="Arial" w:cs="Arial"/>
          <w:b/>
          <w:bCs/>
          <w:sz w:val="24"/>
          <w:szCs w:val="40"/>
        </w:rPr>
        <w:t>,181,080.00</w:t>
      </w:r>
      <w:r w:rsidRPr="00F34855">
        <w:rPr>
          <w:rFonts w:ascii="Arial" w:eastAsia="Times New Roman" w:hAnsi="Arial" w:cs="Arial"/>
          <w:b/>
          <w:bCs/>
          <w:sz w:val="24"/>
          <w:szCs w:val="40"/>
        </w:rPr>
        <w:tab/>
      </w:r>
      <w:r w:rsidRPr="00F34855">
        <w:rPr>
          <w:rFonts w:ascii="Arial" w:eastAsia="Times New Roman" w:hAnsi="Arial" w:cs="Arial"/>
          <w:b/>
          <w:bCs/>
          <w:sz w:val="24"/>
          <w:szCs w:val="40"/>
        </w:rPr>
        <w:tab/>
        <w:t xml:space="preserve">       </w:t>
      </w:r>
      <w:r w:rsidRPr="00F34855">
        <w:rPr>
          <w:rFonts w:ascii="Arial" w:eastAsia="Times New Roman" w:hAnsi="Arial" w:cs="Arial"/>
          <w:b/>
          <w:bCs/>
          <w:sz w:val="28"/>
          <w:szCs w:val="40"/>
        </w:rPr>
        <w:t>Ghȼ</w:t>
      </w:r>
      <w:r w:rsidR="003B2465">
        <w:rPr>
          <w:rFonts w:ascii="Arial" w:eastAsia="Times New Roman" w:hAnsi="Arial" w:cs="Arial"/>
          <w:b/>
          <w:bCs/>
          <w:sz w:val="24"/>
          <w:szCs w:val="40"/>
        </w:rPr>
        <w:t xml:space="preserve"> 3</w:t>
      </w:r>
      <w:r w:rsidRPr="00F34855">
        <w:rPr>
          <w:rFonts w:ascii="Arial" w:eastAsia="Times New Roman" w:hAnsi="Arial" w:cs="Arial"/>
          <w:b/>
          <w:bCs/>
          <w:sz w:val="24"/>
          <w:szCs w:val="40"/>
        </w:rPr>
        <w:t>,490,090.00</w:t>
      </w:r>
    </w:p>
    <w:p w14:paraId="2BDD1DDE" w14:textId="77777777" w:rsidR="00851AE2" w:rsidRPr="00F34855" w:rsidRDefault="00851AE2" w:rsidP="0025634B">
      <w:pPr>
        <w:jc w:val="center"/>
        <w:rPr>
          <w:rFonts w:ascii="Arial" w:eastAsia="Times New Roman" w:hAnsi="Arial" w:cs="Arial"/>
          <w:b/>
          <w:bCs/>
          <w:sz w:val="28"/>
          <w:szCs w:val="40"/>
        </w:rPr>
      </w:pPr>
    </w:p>
    <w:p w14:paraId="5CCF9E0C" w14:textId="77777777" w:rsidR="0025634B" w:rsidRPr="00F34855" w:rsidRDefault="003B2465" w:rsidP="0025634B">
      <w:pPr>
        <w:jc w:val="center"/>
        <w:rPr>
          <w:rFonts w:ascii="Arial" w:eastAsia="Times New Roman" w:hAnsi="Arial" w:cs="Arial"/>
          <w:b/>
          <w:bCs/>
          <w:sz w:val="24"/>
          <w:szCs w:val="40"/>
        </w:rPr>
      </w:pPr>
      <w:r>
        <w:rPr>
          <w:rFonts w:ascii="Arial" w:eastAsia="Times New Roman" w:hAnsi="Arial" w:cs="Arial"/>
          <w:b/>
          <w:bCs/>
          <w:sz w:val="28"/>
          <w:szCs w:val="40"/>
        </w:rPr>
        <w:t>TOTAL BUDGET GHȻ 11</w:t>
      </w:r>
      <w:r w:rsidR="0025634B" w:rsidRPr="00F34855">
        <w:rPr>
          <w:rFonts w:ascii="Arial" w:eastAsia="Times New Roman" w:hAnsi="Arial" w:cs="Arial"/>
          <w:b/>
          <w:bCs/>
          <w:sz w:val="28"/>
          <w:szCs w:val="40"/>
        </w:rPr>
        <w:t>,300,939.00</w:t>
      </w:r>
    </w:p>
    <w:p w14:paraId="23EF0861" w14:textId="77777777" w:rsidR="006D202B" w:rsidRPr="00F34855" w:rsidRDefault="006D202B" w:rsidP="00B7237E">
      <w:pPr>
        <w:pStyle w:val="Heading1"/>
        <w:spacing w:line="360" w:lineRule="auto"/>
        <w:jc w:val="both"/>
        <w:rPr>
          <w:rFonts w:ascii="Arial" w:eastAsia="Times New Roman" w:hAnsi="Arial" w:cs="Arial"/>
          <w:bCs w:val="0"/>
          <w:color w:val="auto"/>
          <w:sz w:val="24"/>
          <w:szCs w:val="24"/>
          <w:lang w:val="en-GB"/>
        </w:rPr>
      </w:pPr>
      <w:r w:rsidRPr="00F34855">
        <w:rPr>
          <w:rFonts w:ascii="Arial" w:eastAsia="Times New Roman" w:hAnsi="Arial" w:cs="Arial"/>
          <w:color w:val="auto"/>
          <w:sz w:val="24"/>
          <w:szCs w:val="24"/>
          <w:lang w:val="en-GB"/>
        </w:rPr>
        <w:t xml:space="preserve">PART A: </w:t>
      </w:r>
      <w:r w:rsidR="00664990" w:rsidRPr="00F34855">
        <w:rPr>
          <w:rFonts w:ascii="Arial" w:eastAsia="Times New Roman" w:hAnsi="Arial" w:cs="Arial"/>
          <w:bCs w:val="0"/>
          <w:color w:val="auto"/>
          <w:sz w:val="24"/>
          <w:szCs w:val="24"/>
          <w:lang w:val="en-GB"/>
        </w:rPr>
        <w:t>INTRODUCTION</w:t>
      </w:r>
      <w:bookmarkEnd w:id="0"/>
      <w:bookmarkEnd w:id="1"/>
    </w:p>
    <w:p w14:paraId="242138CC" w14:textId="77777777" w:rsidR="00940FFD" w:rsidRPr="00F34855" w:rsidRDefault="00664990" w:rsidP="00B7237E">
      <w:pPr>
        <w:pStyle w:val="ListParagraph"/>
        <w:numPr>
          <w:ilvl w:val="0"/>
          <w:numId w:val="17"/>
        </w:numPr>
        <w:spacing w:line="360" w:lineRule="auto"/>
        <w:jc w:val="both"/>
        <w:outlineLvl w:val="1"/>
        <w:rPr>
          <w:rFonts w:ascii="Arial" w:hAnsi="Arial" w:cs="Arial"/>
          <w:b/>
          <w:bCs/>
          <w:sz w:val="24"/>
          <w:szCs w:val="24"/>
        </w:rPr>
      </w:pPr>
      <w:bookmarkStart w:id="2" w:name="_Toc493144702"/>
      <w:bookmarkStart w:id="3" w:name="_Toc531073548"/>
      <w:r w:rsidRPr="00F34855">
        <w:rPr>
          <w:rFonts w:ascii="Arial" w:hAnsi="Arial" w:cs="Arial"/>
          <w:b/>
          <w:bCs/>
          <w:sz w:val="24"/>
          <w:szCs w:val="24"/>
        </w:rPr>
        <w:t>ESTABLISHMENT OF THE DISTRICT</w:t>
      </w:r>
      <w:bookmarkEnd w:id="2"/>
      <w:bookmarkEnd w:id="3"/>
    </w:p>
    <w:p w14:paraId="298CAF7F" w14:textId="77777777" w:rsidR="008C629D" w:rsidRPr="00F34855" w:rsidRDefault="008C629D" w:rsidP="00B7237E">
      <w:pPr>
        <w:jc w:val="both"/>
        <w:rPr>
          <w:rFonts w:ascii="Arial" w:hAnsi="Arial" w:cs="Arial"/>
          <w:b/>
          <w:bCs/>
          <w:sz w:val="24"/>
          <w:szCs w:val="24"/>
        </w:rPr>
      </w:pPr>
      <w:r w:rsidRPr="00F34855">
        <w:rPr>
          <w:rFonts w:ascii="Arial" w:hAnsi="Arial" w:cs="Arial"/>
          <w:b/>
          <w:sz w:val="24"/>
          <w:szCs w:val="24"/>
        </w:rPr>
        <w:t>The Asante Akim Central Municipal</w:t>
      </w:r>
      <w:r w:rsidRPr="00F34855">
        <w:rPr>
          <w:rFonts w:ascii="Arial" w:hAnsi="Arial" w:cs="Arial"/>
          <w:sz w:val="24"/>
          <w:szCs w:val="24"/>
        </w:rPr>
        <w:t xml:space="preserve"> (formerly Asante Akim North Municipal) Assembly is one of the thirty (43) Districts in the Ashanti Region. It was created by Legislative Instrument (L.I) 2056 and it has Konongo – Odumasi as its twin Capital Town. It was carved out of the then Asante Akim District Council in 1988 and was elevated to Municipal status by L.I 1907 in November 2007. Until July 2012, it used to be Asante Akim North Municipal Assembly but with the carving out of the Asante Akim North District, the Municipal Assembly was re-named Asante Akim Central. For the purpose of decentralization and local government representation, the Municipality has one (1) electoral constituency for parliamentary representation, Twenty-five (25) electoral areas for Municipal Assembly representation and three (3) zonal councils (Konongo-Odumasi, Dwease-Praaso and Owereagya councils).</w:t>
      </w:r>
    </w:p>
    <w:p w14:paraId="15355642" w14:textId="77777777" w:rsidR="000D7B36" w:rsidRPr="00F34855" w:rsidRDefault="000D7B36" w:rsidP="00B7237E">
      <w:pPr>
        <w:pStyle w:val="Style1"/>
        <w:spacing w:after="0" w:line="240" w:lineRule="auto"/>
        <w:rPr>
          <w:rFonts w:ascii="Arial" w:hAnsi="Arial" w:cs="Arial"/>
        </w:rPr>
      </w:pPr>
      <w:bookmarkStart w:id="4" w:name="_Toc75270682"/>
      <w:r w:rsidRPr="00F34855">
        <w:rPr>
          <w:rFonts w:ascii="Arial" w:hAnsi="Arial" w:cs="Arial"/>
        </w:rPr>
        <w:t>Composition of General Assembly</w:t>
      </w:r>
      <w:bookmarkEnd w:id="4"/>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2586"/>
        <w:gridCol w:w="2102"/>
        <w:gridCol w:w="1697"/>
        <w:gridCol w:w="1890"/>
      </w:tblGrid>
      <w:tr w:rsidR="00EA133E" w:rsidRPr="00F34855" w14:paraId="49EB708D" w14:textId="77777777" w:rsidTr="00567F86">
        <w:trPr>
          <w:trHeight w:val="415"/>
        </w:trPr>
        <w:tc>
          <w:tcPr>
            <w:tcW w:w="2585" w:type="dxa"/>
            <w:shd w:val="clear" w:color="auto" w:fill="auto"/>
            <w:tcMar>
              <w:left w:w="98" w:type="dxa"/>
            </w:tcMar>
          </w:tcPr>
          <w:p w14:paraId="3A3AE18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Composition</w:t>
            </w:r>
          </w:p>
        </w:tc>
        <w:tc>
          <w:tcPr>
            <w:tcW w:w="2102" w:type="dxa"/>
            <w:shd w:val="clear" w:color="auto" w:fill="auto"/>
            <w:tcMar>
              <w:left w:w="98" w:type="dxa"/>
            </w:tcMar>
          </w:tcPr>
          <w:p w14:paraId="7FEA5FF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Males</w:t>
            </w:r>
          </w:p>
        </w:tc>
        <w:tc>
          <w:tcPr>
            <w:tcW w:w="1697" w:type="dxa"/>
            <w:shd w:val="clear" w:color="auto" w:fill="auto"/>
            <w:tcMar>
              <w:left w:w="98" w:type="dxa"/>
            </w:tcMar>
          </w:tcPr>
          <w:p w14:paraId="5D71615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Females</w:t>
            </w:r>
          </w:p>
        </w:tc>
        <w:tc>
          <w:tcPr>
            <w:tcW w:w="1890" w:type="dxa"/>
            <w:shd w:val="clear" w:color="auto" w:fill="auto"/>
            <w:tcMar>
              <w:left w:w="98" w:type="dxa"/>
            </w:tcMar>
          </w:tcPr>
          <w:p w14:paraId="61B077A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Total</w:t>
            </w:r>
          </w:p>
        </w:tc>
      </w:tr>
      <w:tr w:rsidR="00EA133E" w:rsidRPr="00F34855" w14:paraId="25F9670A" w14:textId="77777777" w:rsidTr="00567F86">
        <w:trPr>
          <w:trHeight w:val="399"/>
        </w:trPr>
        <w:tc>
          <w:tcPr>
            <w:tcW w:w="2585" w:type="dxa"/>
            <w:shd w:val="clear" w:color="auto" w:fill="auto"/>
            <w:tcMar>
              <w:left w:w="98" w:type="dxa"/>
            </w:tcMar>
          </w:tcPr>
          <w:p w14:paraId="6849A91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Elected Members</w:t>
            </w:r>
          </w:p>
        </w:tc>
        <w:tc>
          <w:tcPr>
            <w:tcW w:w="2102" w:type="dxa"/>
            <w:shd w:val="clear" w:color="auto" w:fill="auto"/>
            <w:tcMar>
              <w:left w:w="98" w:type="dxa"/>
            </w:tcMar>
          </w:tcPr>
          <w:p w14:paraId="6CE999D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25</w:t>
            </w:r>
          </w:p>
        </w:tc>
        <w:tc>
          <w:tcPr>
            <w:tcW w:w="1697" w:type="dxa"/>
            <w:shd w:val="clear" w:color="auto" w:fill="auto"/>
            <w:tcMar>
              <w:left w:w="98" w:type="dxa"/>
            </w:tcMar>
          </w:tcPr>
          <w:p w14:paraId="58BFEB4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890" w:type="dxa"/>
            <w:shd w:val="clear" w:color="auto" w:fill="auto"/>
            <w:tcMar>
              <w:left w:w="98" w:type="dxa"/>
            </w:tcMar>
          </w:tcPr>
          <w:p w14:paraId="55B1EDB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25</w:t>
            </w:r>
          </w:p>
        </w:tc>
      </w:tr>
      <w:tr w:rsidR="00EA133E" w:rsidRPr="00F34855" w14:paraId="641A5748" w14:textId="77777777" w:rsidTr="00567F86">
        <w:trPr>
          <w:trHeight w:val="415"/>
        </w:trPr>
        <w:tc>
          <w:tcPr>
            <w:tcW w:w="2585" w:type="dxa"/>
            <w:shd w:val="clear" w:color="auto" w:fill="auto"/>
            <w:tcMar>
              <w:left w:w="98" w:type="dxa"/>
            </w:tcMar>
          </w:tcPr>
          <w:p w14:paraId="6BF2B12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Appointed Members</w:t>
            </w:r>
          </w:p>
        </w:tc>
        <w:tc>
          <w:tcPr>
            <w:tcW w:w="2102" w:type="dxa"/>
            <w:shd w:val="clear" w:color="auto" w:fill="auto"/>
            <w:tcMar>
              <w:left w:w="98" w:type="dxa"/>
            </w:tcMar>
          </w:tcPr>
          <w:p w14:paraId="588288F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9</w:t>
            </w:r>
          </w:p>
        </w:tc>
        <w:tc>
          <w:tcPr>
            <w:tcW w:w="1697" w:type="dxa"/>
            <w:shd w:val="clear" w:color="auto" w:fill="auto"/>
            <w:tcMar>
              <w:left w:w="98" w:type="dxa"/>
            </w:tcMar>
          </w:tcPr>
          <w:p w14:paraId="22CE6D1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w:t>
            </w:r>
          </w:p>
        </w:tc>
        <w:tc>
          <w:tcPr>
            <w:tcW w:w="1890" w:type="dxa"/>
            <w:shd w:val="clear" w:color="auto" w:fill="auto"/>
            <w:tcMar>
              <w:left w:w="98" w:type="dxa"/>
            </w:tcMar>
          </w:tcPr>
          <w:p w14:paraId="643BC5A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11</w:t>
            </w:r>
          </w:p>
        </w:tc>
      </w:tr>
      <w:tr w:rsidR="00EA133E" w:rsidRPr="00F34855" w14:paraId="21BF091B" w14:textId="77777777" w:rsidTr="00567F86">
        <w:trPr>
          <w:trHeight w:val="384"/>
        </w:trPr>
        <w:tc>
          <w:tcPr>
            <w:tcW w:w="2585" w:type="dxa"/>
            <w:shd w:val="clear" w:color="auto" w:fill="auto"/>
            <w:tcMar>
              <w:left w:w="98" w:type="dxa"/>
            </w:tcMar>
          </w:tcPr>
          <w:p w14:paraId="6193472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Total</w:t>
            </w:r>
          </w:p>
        </w:tc>
        <w:tc>
          <w:tcPr>
            <w:tcW w:w="2102" w:type="dxa"/>
            <w:shd w:val="clear" w:color="auto" w:fill="auto"/>
            <w:tcMar>
              <w:left w:w="98" w:type="dxa"/>
            </w:tcMar>
          </w:tcPr>
          <w:p w14:paraId="6A1DE03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34</w:t>
            </w:r>
          </w:p>
        </w:tc>
        <w:tc>
          <w:tcPr>
            <w:tcW w:w="1697" w:type="dxa"/>
            <w:shd w:val="clear" w:color="auto" w:fill="auto"/>
            <w:tcMar>
              <w:left w:w="98" w:type="dxa"/>
            </w:tcMar>
          </w:tcPr>
          <w:p w14:paraId="172F5C2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w:t>
            </w:r>
          </w:p>
        </w:tc>
        <w:tc>
          <w:tcPr>
            <w:tcW w:w="1890" w:type="dxa"/>
            <w:shd w:val="clear" w:color="auto" w:fill="auto"/>
            <w:tcMar>
              <w:left w:w="98" w:type="dxa"/>
            </w:tcMar>
          </w:tcPr>
          <w:p w14:paraId="0EEFD4A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36</w:t>
            </w:r>
          </w:p>
        </w:tc>
      </w:tr>
    </w:tbl>
    <w:p w14:paraId="38CD07E2" w14:textId="77777777" w:rsidR="000D7B36" w:rsidRPr="00F34855" w:rsidRDefault="00686B92" w:rsidP="00B7237E">
      <w:pPr>
        <w:spacing w:line="360" w:lineRule="auto"/>
        <w:jc w:val="both"/>
        <w:rPr>
          <w:rFonts w:ascii="Arial" w:hAnsi="Arial" w:cs="Arial"/>
          <w:sz w:val="24"/>
          <w:szCs w:val="24"/>
        </w:rPr>
      </w:pPr>
      <w:r w:rsidRPr="00F34855">
        <w:rPr>
          <w:rFonts w:ascii="Arial" w:hAnsi="Arial" w:cs="Arial"/>
          <w:sz w:val="24"/>
          <w:szCs w:val="24"/>
        </w:rPr>
        <w:t>Source: MPCU AACMA, 2022</w:t>
      </w:r>
    </w:p>
    <w:p w14:paraId="2CB42FF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By la</w:t>
      </w:r>
      <w:r w:rsidR="00686B92" w:rsidRPr="00F34855">
        <w:rPr>
          <w:rFonts w:ascii="Arial" w:hAnsi="Arial" w:cs="Arial"/>
          <w:sz w:val="24"/>
          <w:szCs w:val="24"/>
        </w:rPr>
        <w:t>w, the Assembly meets at least 4</w:t>
      </w:r>
      <w:r w:rsidRPr="00F34855">
        <w:rPr>
          <w:rFonts w:ascii="Arial" w:hAnsi="Arial" w:cs="Arial"/>
          <w:sz w:val="24"/>
          <w:szCs w:val="24"/>
        </w:rPr>
        <w:t xml:space="preserve"> times a year upon a call to meeting by the Honourable Presiding Member. The Assembly has 8 Sub committees.  The table below indicates the composition of the various sub committees of the Assembly.</w:t>
      </w:r>
    </w:p>
    <w:p w14:paraId="17A1A9F2" w14:textId="77777777" w:rsidR="000D7B36" w:rsidRPr="00F34855" w:rsidRDefault="000D7B36" w:rsidP="00B7237E">
      <w:pPr>
        <w:pStyle w:val="Style1"/>
        <w:spacing w:after="0" w:line="240" w:lineRule="auto"/>
        <w:rPr>
          <w:rFonts w:ascii="Arial" w:hAnsi="Arial" w:cs="Arial"/>
          <w:b/>
        </w:rPr>
      </w:pPr>
      <w:bookmarkStart w:id="5" w:name="_Toc75270683"/>
      <w:r w:rsidRPr="00F34855">
        <w:rPr>
          <w:rFonts w:ascii="Arial" w:hAnsi="Arial" w:cs="Arial"/>
          <w:b/>
        </w:rPr>
        <w:t>Composition of the Sub-Committees in the District Assembly</w:t>
      </w:r>
      <w:bookmarkEnd w:id="5"/>
    </w:p>
    <w:tbl>
      <w:tblPr>
        <w:tblW w:w="83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078"/>
        <w:gridCol w:w="1710"/>
        <w:gridCol w:w="1892"/>
        <w:gridCol w:w="1708"/>
      </w:tblGrid>
      <w:tr w:rsidR="00EA133E" w:rsidRPr="00F34855" w14:paraId="2F847AB4" w14:textId="77777777"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00162C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Sub Committee</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0368F0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Males</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819141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Females</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524CAC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Total</w:t>
            </w:r>
          </w:p>
        </w:tc>
      </w:tr>
      <w:tr w:rsidR="00EA133E" w:rsidRPr="00F34855" w14:paraId="5CEAB5EA" w14:textId="77777777"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86424A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Justice and security</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4DE1B2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7C4081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6768C2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r>
      <w:tr w:rsidR="00EA133E" w:rsidRPr="00F34855" w14:paraId="470A26AE" w14:textId="77777777"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351A96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Development planning</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EDB99C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9A708D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80BC82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r>
      <w:tr w:rsidR="00EA133E" w:rsidRPr="00F34855" w14:paraId="31C5B9F2" w14:textId="77777777"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B7AC8F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Finance and Administration</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07D5B5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425F2B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EDE509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r>
      <w:tr w:rsidR="00EA133E" w:rsidRPr="00F34855" w14:paraId="54BDC9D1" w14:textId="77777777"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97B48B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Social services</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9A1591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6</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DE4961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55DA63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r>
      <w:tr w:rsidR="00EA133E" w:rsidRPr="00F34855" w14:paraId="5B764D35" w14:textId="77777777"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FF4483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Works</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983586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EE3028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5E55EE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r>
      <w:tr w:rsidR="00EA133E" w:rsidRPr="00F34855" w14:paraId="1C77852F" w14:textId="77777777"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47CD82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Education Sub Committee</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47DFBB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6</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02F166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97BC66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r>
      <w:tr w:rsidR="00EA133E" w:rsidRPr="00F34855" w14:paraId="3B3B3B2D" w14:textId="77777777"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03D2A3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MSE Sub Committee</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589B7D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F5F1CA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EDB398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r>
      <w:tr w:rsidR="00EA133E" w:rsidRPr="00F34855" w14:paraId="1B42D524" w14:textId="77777777" w:rsidTr="00567F86">
        <w:tc>
          <w:tcPr>
            <w:tcW w:w="307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A59F14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Agric Sub-Committee</w:t>
            </w:r>
          </w:p>
        </w:tc>
        <w:tc>
          <w:tcPr>
            <w:tcW w:w="17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78B33E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251D97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911645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r>
    </w:tbl>
    <w:p w14:paraId="6DF78BC2" w14:textId="77777777" w:rsidR="000D7B36" w:rsidRPr="00F34855" w:rsidRDefault="00686B92" w:rsidP="00B7237E">
      <w:pPr>
        <w:spacing w:line="360" w:lineRule="auto"/>
        <w:jc w:val="both"/>
        <w:rPr>
          <w:rFonts w:ascii="Arial" w:hAnsi="Arial" w:cs="Arial"/>
          <w:sz w:val="24"/>
          <w:szCs w:val="24"/>
        </w:rPr>
      </w:pPr>
      <w:r w:rsidRPr="00F34855">
        <w:rPr>
          <w:rFonts w:ascii="Arial" w:hAnsi="Arial" w:cs="Arial"/>
          <w:sz w:val="24"/>
          <w:szCs w:val="24"/>
        </w:rPr>
        <w:t>Source: MPCU AACMA, 2022</w:t>
      </w:r>
    </w:p>
    <w:p w14:paraId="4CB98ED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Assembly has a Public Relations and Complaints com</w:t>
      </w:r>
      <w:r w:rsidR="00686B92" w:rsidRPr="00F34855">
        <w:rPr>
          <w:rFonts w:ascii="Arial" w:hAnsi="Arial" w:cs="Arial"/>
          <w:sz w:val="24"/>
          <w:szCs w:val="24"/>
        </w:rPr>
        <w:t>mittee which is chaired by the H</w:t>
      </w:r>
      <w:r w:rsidRPr="00F34855">
        <w:rPr>
          <w:rFonts w:ascii="Arial" w:hAnsi="Arial" w:cs="Arial"/>
          <w:sz w:val="24"/>
          <w:szCs w:val="24"/>
        </w:rPr>
        <w:t>onourable Presiding Member. This committee sits to resolve problems within and among Assembly members and public officials.</w:t>
      </w:r>
    </w:p>
    <w:p w14:paraId="05A956E0" w14:textId="77777777" w:rsidR="000D7B36" w:rsidRPr="00F34855" w:rsidRDefault="000D7B36" w:rsidP="00B7237E">
      <w:pPr>
        <w:pStyle w:val="Heading2"/>
        <w:jc w:val="both"/>
        <w:rPr>
          <w:rFonts w:ascii="Arial" w:hAnsi="Arial" w:cs="Arial"/>
          <w:color w:val="auto"/>
          <w:sz w:val="24"/>
          <w:szCs w:val="24"/>
        </w:rPr>
      </w:pPr>
      <w:bookmarkStart w:id="6" w:name="_Toc75270776"/>
      <w:r w:rsidRPr="00F34855">
        <w:rPr>
          <w:rFonts w:ascii="Arial" w:hAnsi="Arial" w:cs="Arial"/>
          <w:color w:val="auto"/>
          <w:sz w:val="24"/>
          <w:szCs w:val="24"/>
        </w:rPr>
        <w:t>Functions of the Asante Akim Central Municipal Assembly</w:t>
      </w:r>
      <w:bookmarkEnd w:id="6"/>
    </w:p>
    <w:p w14:paraId="4C768C8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municipal assembly derives its functions from the Local Government Act and the Legislative Instrument No. 1418 of 1988. Specifically the functions are indicated as follows:</w:t>
      </w:r>
    </w:p>
    <w:p w14:paraId="7AF9862E" w14:textId="77777777" w:rsidR="000D7B36" w:rsidRPr="00F34855" w:rsidRDefault="000D7B36" w:rsidP="0004722F">
      <w:pPr>
        <w:pStyle w:val="ListParagraph"/>
        <w:numPr>
          <w:ilvl w:val="0"/>
          <w:numId w:val="42"/>
        </w:numPr>
        <w:spacing w:after="160" w:line="360" w:lineRule="auto"/>
        <w:jc w:val="both"/>
        <w:rPr>
          <w:rFonts w:ascii="Arial" w:hAnsi="Arial" w:cs="Arial"/>
          <w:sz w:val="24"/>
          <w:szCs w:val="24"/>
        </w:rPr>
      </w:pPr>
      <w:r w:rsidRPr="00F34855">
        <w:rPr>
          <w:rFonts w:ascii="Arial" w:hAnsi="Arial" w:cs="Arial"/>
          <w:sz w:val="24"/>
          <w:szCs w:val="24"/>
        </w:rPr>
        <w:t>To see to the overall development of the Municipality by ensuring the preparation and submission of the following through the Regional Co-ordinating Council:</w:t>
      </w:r>
    </w:p>
    <w:p w14:paraId="519D97EF" w14:textId="77777777" w:rsidR="000D7B36" w:rsidRPr="00F34855" w:rsidRDefault="000D7B36" w:rsidP="0004722F">
      <w:pPr>
        <w:pStyle w:val="ListParagraph"/>
        <w:numPr>
          <w:ilvl w:val="0"/>
          <w:numId w:val="42"/>
        </w:numPr>
        <w:spacing w:after="160" w:line="360" w:lineRule="auto"/>
        <w:jc w:val="both"/>
        <w:rPr>
          <w:rFonts w:ascii="Arial" w:hAnsi="Arial" w:cs="Arial"/>
          <w:sz w:val="24"/>
          <w:szCs w:val="24"/>
        </w:rPr>
      </w:pPr>
      <w:r w:rsidRPr="00F34855">
        <w:rPr>
          <w:rFonts w:ascii="Arial" w:hAnsi="Arial" w:cs="Arial"/>
          <w:sz w:val="24"/>
          <w:szCs w:val="24"/>
        </w:rPr>
        <w:t>Development Plans of the Municipality to the National Development Planning Commission for approval</w:t>
      </w:r>
    </w:p>
    <w:p w14:paraId="25DA842B" w14:textId="77777777" w:rsidR="000D7B36" w:rsidRPr="00F34855" w:rsidRDefault="000D7B36" w:rsidP="0004722F">
      <w:pPr>
        <w:pStyle w:val="ListParagraph"/>
        <w:numPr>
          <w:ilvl w:val="0"/>
          <w:numId w:val="42"/>
        </w:numPr>
        <w:spacing w:after="160" w:line="360" w:lineRule="auto"/>
        <w:jc w:val="both"/>
        <w:rPr>
          <w:rFonts w:ascii="Arial" w:hAnsi="Arial" w:cs="Arial"/>
          <w:sz w:val="24"/>
          <w:szCs w:val="24"/>
        </w:rPr>
      </w:pPr>
      <w:r w:rsidRPr="00F34855">
        <w:rPr>
          <w:rFonts w:ascii="Arial" w:hAnsi="Arial" w:cs="Arial"/>
          <w:sz w:val="24"/>
          <w:szCs w:val="24"/>
        </w:rPr>
        <w:t>The budget of the Municipality of the Ministry of Finance for approval</w:t>
      </w:r>
    </w:p>
    <w:p w14:paraId="4B0D1F04" w14:textId="77777777" w:rsidR="000D7B36" w:rsidRPr="00F34855" w:rsidRDefault="000D7B36" w:rsidP="0004722F">
      <w:pPr>
        <w:pStyle w:val="ListParagraph"/>
        <w:numPr>
          <w:ilvl w:val="0"/>
          <w:numId w:val="42"/>
        </w:numPr>
        <w:spacing w:after="160" w:line="360" w:lineRule="auto"/>
        <w:jc w:val="both"/>
        <w:rPr>
          <w:rFonts w:ascii="Arial" w:hAnsi="Arial" w:cs="Arial"/>
          <w:sz w:val="24"/>
          <w:szCs w:val="24"/>
        </w:rPr>
      </w:pPr>
      <w:r w:rsidRPr="00F34855">
        <w:rPr>
          <w:rFonts w:ascii="Arial" w:hAnsi="Arial" w:cs="Arial"/>
          <w:sz w:val="24"/>
          <w:szCs w:val="24"/>
        </w:rPr>
        <w:t>Formulate and execute plans, programmes and strategies for the effective mobilization of the resources, necessary for the overall development of the Municipality;</w:t>
      </w:r>
    </w:p>
    <w:p w14:paraId="516BBB89" w14:textId="77777777" w:rsidR="000D7B36" w:rsidRPr="00F34855" w:rsidRDefault="000D7B36" w:rsidP="0004722F">
      <w:pPr>
        <w:pStyle w:val="ListParagraph"/>
        <w:numPr>
          <w:ilvl w:val="0"/>
          <w:numId w:val="42"/>
        </w:numPr>
        <w:spacing w:after="160" w:line="360" w:lineRule="auto"/>
        <w:jc w:val="both"/>
        <w:rPr>
          <w:rFonts w:ascii="Arial" w:hAnsi="Arial" w:cs="Arial"/>
          <w:sz w:val="24"/>
          <w:szCs w:val="24"/>
        </w:rPr>
      </w:pPr>
      <w:r w:rsidRPr="00F34855">
        <w:rPr>
          <w:rFonts w:ascii="Arial" w:hAnsi="Arial" w:cs="Arial"/>
          <w:sz w:val="24"/>
          <w:szCs w:val="24"/>
        </w:rPr>
        <w:t>Promote and support productive activity and social development in the Municipality;</w:t>
      </w:r>
    </w:p>
    <w:p w14:paraId="2D0663DE" w14:textId="77777777" w:rsidR="000D7B36" w:rsidRPr="00F34855" w:rsidRDefault="000D7B36" w:rsidP="0004722F">
      <w:pPr>
        <w:pStyle w:val="ListParagraph"/>
        <w:numPr>
          <w:ilvl w:val="0"/>
          <w:numId w:val="42"/>
        </w:numPr>
        <w:spacing w:after="160" w:line="360" w:lineRule="auto"/>
        <w:jc w:val="both"/>
        <w:rPr>
          <w:rFonts w:ascii="Arial" w:hAnsi="Arial" w:cs="Arial"/>
          <w:sz w:val="24"/>
          <w:szCs w:val="24"/>
        </w:rPr>
      </w:pPr>
      <w:r w:rsidRPr="00F34855">
        <w:rPr>
          <w:rFonts w:ascii="Arial" w:hAnsi="Arial" w:cs="Arial"/>
          <w:sz w:val="24"/>
          <w:szCs w:val="24"/>
        </w:rPr>
        <w:t>Initiate programmes for the development of basic infrastructure and provide works and services in the Municipality;</w:t>
      </w:r>
    </w:p>
    <w:p w14:paraId="6932011B" w14:textId="77777777" w:rsidR="000D7B36" w:rsidRPr="00F34855" w:rsidRDefault="000D7B36" w:rsidP="0004722F">
      <w:pPr>
        <w:pStyle w:val="ListParagraph"/>
        <w:numPr>
          <w:ilvl w:val="0"/>
          <w:numId w:val="42"/>
        </w:numPr>
        <w:spacing w:after="160" w:line="360" w:lineRule="auto"/>
        <w:jc w:val="both"/>
        <w:rPr>
          <w:rFonts w:ascii="Arial" w:hAnsi="Arial" w:cs="Arial"/>
          <w:sz w:val="24"/>
          <w:szCs w:val="24"/>
        </w:rPr>
      </w:pPr>
      <w:r w:rsidRPr="00F34855">
        <w:rPr>
          <w:rFonts w:ascii="Arial" w:hAnsi="Arial" w:cs="Arial"/>
          <w:sz w:val="24"/>
          <w:szCs w:val="24"/>
        </w:rPr>
        <w:t>Responsible for the development, improvement and management of human settlement and environment in the Municipality.</w:t>
      </w:r>
    </w:p>
    <w:p w14:paraId="3E615142" w14:textId="77777777" w:rsidR="000D7B36" w:rsidRPr="00F34855" w:rsidRDefault="000D7B36" w:rsidP="00B7237E">
      <w:pPr>
        <w:pStyle w:val="Heading2"/>
        <w:jc w:val="both"/>
        <w:rPr>
          <w:rFonts w:ascii="Arial" w:hAnsi="Arial" w:cs="Arial"/>
          <w:color w:val="auto"/>
          <w:sz w:val="24"/>
          <w:szCs w:val="24"/>
        </w:rPr>
      </w:pPr>
      <w:bookmarkStart w:id="7" w:name="_Toc75270777"/>
      <w:r w:rsidRPr="00F34855">
        <w:rPr>
          <w:rFonts w:ascii="Arial" w:hAnsi="Arial" w:cs="Arial"/>
          <w:color w:val="auto"/>
          <w:sz w:val="24"/>
          <w:szCs w:val="24"/>
        </w:rPr>
        <w:t>The Municipal Administration</w:t>
      </w:r>
      <w:bookmarkEnd w:id="7"/>
    </w:p>
    <w:p w14:paraId="367732C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At the Municipal Administration level, the Local Governance Act of 2016, Act 963, mandates thirteen (13) departments of the Assembly that collaborate to provide technical inputs to the general Assembly decisions. The following Departments of the Assembly as prescribed by the LGA Act 963, can be found in the Municipality.</w:t>
      </w:r>
    </w:p>
    <w:p w14:paraId="15E317E4"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Central Administration</w:t>
      </w:r>
    </w:p>
    <w:p w14:paraId="44185062"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Education, Youth &amp; Sports</w:t>
      </w:r>
    </w:p>
    <w:p w14:paraId="73D08F2C"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Social Welfare and Community Development</w:t>
      </w:r>
    </w:p>
    <w:p w14:paraId="23118771"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Works (Public Works, Feeder Roads)</w:t>
      </w:r>
    </w:p>
    <w:p w14:paraId="7285C8A6"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Physical Planning (Town &amp; Country Planning, Parks &amp; Garden)</w:t>
      </w:r>
    </w:p>
    <w:p w14:paraId="116F76E7"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Finance</w:t>
      </w:r>
    </w:p>
    <w:p w14:paraId="7C313349"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Natural Resource Conservation (Forestry, Games &amp; Wildlife) *</w:t>
      </w:r>
    </w:p>
    <w:p w14:paraId="068980A4"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Trade &amp; Industry (NBSSI, BAC &amp; Co-operatives)</w:t>
      </w:r>
    </w:p>
    <w:p w14:paraId="6418D6A3"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Disaster Prevention (NADMO)</w:t>
      </w:r>
    </w:p>
    <w:p w14:paraId="27EF1ADC"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Health (Public Health, Environmental Health)</w:t>
      </w:r>
    </w:p>
    <w:p w14:paraId="1AE63620"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Agriculture (Animal Health &amp; Production, Agricultural Extension Services)</w:t>
      </w:r>
    </w:p>
    <w:p w14:paraId="0CB7390D"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Urban Roads Department</w:t>
      </w:r>
    </w:p>
    <w:p w14:paraId="6C146FE0" w14:textId="77777777" w:rsidR="000D7B36" w:rsidRPr="00F34855" w:rsidRDefault="000D7B36" w:rsidP="0004722F">
      <w:pPr>
        <w:pStyle w:val="ListParagraph"/>
        <w:numPr>
          <w:ilvl w:val="0"/>
          <w:numId w:val="43"/>
        </w:numPr>
        <w:spacing w:after="160" w:line="360" w:lineRule="auto"/>
        <w:jc w:val="both"/>
        <w:rPr>
          <w:rFonts w:ascii="Arial" w:hAnsi="Arial" w:cs="Arial"/>
          <w:sz w:val="24"/>
          <w:szCs w:val="24"/>
        </w:rPr>
      </w:pPr>
      <w:r w:rsidRPr="00F34855">
        <w:rPr>
          <w:rFonts w:ascii="Arial" w:hAnsi="Arial" w:cs="Arial"/>
          <w:sz w:val="24"/>
          <w:szCs w:val="24"/>
        </w:rPr>
        <w:t>Transport Department*</w:t>
      </w:r>
    </w:p>
    <w:p w14:paraId="6714E18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These Departments need to be strengthened with staff and the needed logistics for a concentrated development of the entire municipality. Natural Resource Conservation, Forestry, Game and Wildlife Division and the Transport Department are not present in the municipality.</w:t>
      </w:r>
    </w:p>
    <w:p w14:paraId="271BF8E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following Departments and Agencies can also be found in the Municipality</w:t>
      </w:r>
    </w:p>
    <w:p w14:paraId="7728134C"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Information Service Department</w:t>
      </w:r>
    </w:p>
    <w:p w14:paraId="57794DF5"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Ghana Revenue Authority</w:t>
      </w:r>
    </w:p>
    <w:p w14:paraId="63B099E0"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Social Security and National Insurance Trust</w:t>
      </w:r>
    </w:p>
    <w:p w14:paraId="090C1978"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Internal Audit Department</w:t>
      </w:r>
    </w:p>
    <w:p w14:paraId="3039C412"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Ghana Water Company Limited</w:t>
      </w:r>
    </w:p>
    <w:p w14:paraId="3323B836"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Electricity Company of Ghana</w:t>
      </w:r>
    </w:p>
    <w:p w14:paraId="7C5EC901"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Ghana Immigration Service</w:t>
      </w:r>
    </w:p>
    <w:p w14:paraId="5B521FF3"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National Commission on Civic Education</w:t>
      </w:r>
    </w:p>
    <w:p w14:paraId="78A09F64"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Ghana Ambulance Service</w:t>
      </w:r>
    </w:p>
    <w:p w14:paraId="450FB1AB"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Ghana Fire Service</w:t>
      </w:r>
    </w:p>
    <w:p w14:paraId="061FCE28"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Valuation Board</w:t>
      </w:r>
    </w:p>
    <w:p w14:paraId="0D3490A1"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Statistical Service</w:t>
      </w:r>
    </w:p>
    <w:p w14:paraId="349D1787"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National Health Insurance Authority</w:t>
      </w:r>
    </w:p>
    <w:p w14:paraId="099C61E0"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National Service Scheme</w:t>
      </w:r>
    </w:p>
    <w:p w14:paraId="4F637AF5"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Rent Control Department</w:t>
      </w:r>
    </w:p>
    <w:p w14:paraId="3670E5C4" w14:textId="77777777" w:rsidR="000D7B36" w:rsidRPr="00F34855" w:rsidRDefault="000D7B36" w:rsidP="0004722F">
      <w:pPr>
        <w:pStyle w:val="ListParagraph"/>
        <w:numPr>
          <w:ilvl w:val="0"/>
          <w:numId w:val="44"/>
        </w:numPr>
        <w:spacing w:after="160" w:line="360" w:lineRule="auto"/>
        <w:jc w:val="both"/>
        <w:rPr>
          <w:rFonts w:ascii="Arial" w:hAnsi="Arial" w:cs="Arial"/>
          <w:sz w:val="24"/>
          <w:szCs w:val="24"/>
        </w:rPr>
      </w:pPr>
      <w:r w:rsidRPr="00F34855">
        <w:rPr>
          <w:rFonts w:ascii="Arial" w:hAnsi="Arial" w:cs="Arial"/>
          <w:sz w:val="24"/>
          <w:szCs w:val="24"/>
        </w:rPr>
        <w:t>Sub-Municipal Structures</w:t>
      </w:r>
    </w:p>
    <w:p w14:paraId="242B651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Municipal Assembly has three (3) Zonal Councils, Twenty–five unit Committees within Twenty-Five Electoral Areas and one constituency.</w:t>
      </w:r>
    </w:p>
    <w:p w14:paraId="2FD24234" w14:textId="77777777" w:rsidR="000D7B36" w:rsidRPr="00F34855" w:rsidRDefault="000D7B36" w:rsidP="00B7237E">
      <w:pPr>
        <w:pStyle w:val="Style1"/>
        <w:spacing w:after="0" w:line="240" w:lineRule="auto"/>
        <w:rPr>
          <w:rFonts w:ascii="Arial" w:hAnsi="Arial" w:cs="Arial"/>
        </w:rPr>
      </w:pPr>
      <w:bookmarkStart w:id="8" w:name="_Toc75270684"/>
      <w:r w:rsidRPr="00F34855">
        <w:rPr>
          <w:rFonts w:ascii="Arial" w:hAnsi="Arial" w:cs="Arial"/>
        </w:rPr>
        <w:t>Table 1.23: Number of District Sub structures</w:t>
      </w:r>
      <w:bookmarkEnd w:id="8"/>
    </w:p>
    <w:tbl>
      <w:tblPr>
        <w:tblW w:w="76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3488"/>
        <w:gridCol w:w="4167"/>
      </w:tblGrid>
      <w:tr w:rsidR="00EA133E" w:rsidRPr="00F34855" w14:paraId="38D8C853" w14:textId="77777777" w:rsidTr="00567F86">
        <w:trPr>
          <w:trHeight w:val="170"/>
        </w:trPr>
        <w:tc>
          <w:tcPr>
            <w:tcW w:w="34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42A1BA" w14:textId="77777777" w:rsidR="000D7B36" w:rsidRPr="00F34855" w:rsidRDefault="000D7B36" w:rsidP="00B7237E">
            <w:pPr>
              <w:spacing w:line="360" w:lineRule="auto"/>
              <w:jc w:val="both"/>
              <w:rPr>
                <w:rFonts w:ascii="Arial" w:hAnsi="Arial" w:cs="Arial"/>
                <w:b/>
                <w:sz w:val="24"/>
                <w:szCs w:val="24"/>
              </w:rPr>
            </w:pPr>
            <w:r w:rsidRPr="00F34855">
              <w:rPr>
                <w:rFonts w:ascii="Arial" w:hAnsi="Arial" w:cs="Arial"/>
                <w:b/>
                <w:sz w:val="24"/>
                <w:szCs w:val="24"/>
              </w:rPr>
              <w:t>NAME</w:t>
            </w:r>
          </w:p>
        </w:tc>
        <w:tc>
          <w:tcPr>
            <w:tcW w:w="41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433870" w14:textId="77777777" w:rsidR="000D7B36" w:rsidRPr="00F34855" w:rsidRDefault="000D7B36" w:rsidP="00B7237E">
            <w:pPr>
              <w:spacing w:line="360" w:lineRule="auto"/>
              <w:jc w:val="both"/>
              <w:rPr>
                <w:rFonts w:ascii="Arial" w:hAnsi="Arial" w:cs="Arial"/>
                <w:b/>
                <w:sz w:val="24"/>
                <w:szCs w:val="24"/>
              </w:rPr>
            </w:pPr>
            <w:r w:rsidRPr="00F34855">
              <w:rPr>
                <w:rFonts w:ascii="Arial" w:hAnsi="Arial" w:cs="Arial"/>
                <w:b/>
                <w:sz w:val="24"/>
                <w:szCs w:val="24"/>
              </w:rPr>
              <w:t>LOCATION</w:t>
            </w:r>
          </w:p>
        </w:tc>
      </w:tr>
      <w:tr w:rsidR="00EA133E" w:rsidRPr="00F34855" w14:paraId="25AEB076" w14:textId="77777777" w:rsidTr="00567F86">
        <w:trPr>
          <w:trHeight w:val="276"/>
        </w:trPr>
        <w:tc>
          <w:tcPr>
            <w:tcW w:w="34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89F55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Dwease Praso</w:t>
            </w:r>
          </w:p>
        </w:tc>
        <w:tc>
          <w:tcPr>
            <w:tcW w:w="41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96C92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Dwease</w:t>
            </w:r>
          </w:p>
        </w:tc>
      </w:tr>
      <w:tr w:rsidR="00EA133E" w:rsidRPr="00F34855" w14:paraId="23B19826" w14:textId="77777777" w:rsidTr="00567F86">
        <w:trPr>
          <w:trHeight w:val="276"/>
        </w:trPr>
        <w:tc>
          <w:tcPr>
            <w:tcW w:w="34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9B45E8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Konongo-Odumasi</w:t>
            </w:r>
          </w:p>
        </w:tc>
        <w:tc>
          <w:tcPr>
            <w:tcW w:w="41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9C568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Konongo-Odumasi</w:t>
            </w:r>
          </w:p>
        </w:tc>
      </w:tr>
      <w:tr w:rsidR="00EA133E" w:rsidRPr="00F34855" w14:paraId="1EB16A60" w14:textId="77777777" w:rsidTr="00567F86">
        <w:trPr>
          <w:trHeight w:val="257"/>
        </w:trPr>
        <w:tc>
          <w:tcPr>
            <w:tcW w:w="348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26A85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Oweriagya</w:t>
            </w:r>
          </w:p>
        </w:tc>
        <w:tc>
          <w:tcPr>
            <w:tcW w:w="41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91611B0" w14:textId="77777777" w:rsidR="000D7B36" w:rsidRPr="00F34855" w:rsidRDefault="00432C15" w:rsidP="00B7237E">
            <w:pPr>
              <w:spacing w:line="360" w:lineRule="auto"/>
              <w:jc w:val="both"/>
              <w:rPr>
                <w:rFonts w:ascii="Arial" w:hAnsi="Arial" w:cs="Arial"/>
                <w:sz w:val="24"/>
                <w:szCs w:val="24"/>
              </w:rPr>
            </w:pPr>
            <w:r w:rsidRPr="00F34855">
              <w:rPr>
                <w:rFonts w:ascii="Arial" w:hAnsi="Arial" w:cs="Arial"/>
                <w:sz w:val="24"/>
                <w:szCs w:val="24"/>
              </w:rPr>
              <w:t>Petriensa</w:t>
            </w:r>
          </w:p>
        </w:tc>
      </w:tr>
    </w:tbl>
    <w:p w14:paraId="174AABC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 xml:space="preserve">Source: </w:t>
      </w:r>
      <w:r w:rsidR="00686B92" w:rsidRPr="00F34855">
        <w:rPr>
          <w:rFonts w:ascii="Arial" w:hAnsi="Arial" w:cs="Arial"/>
          <w:sz w:val="24"/>
          <w:szCs w:val="24"/>
        </w:rPr>
        <w:t>MPCU AACMA, 2022</w:t>
      </w:r>
    </w:p>
    <w:p w14:paraId="26AC04E0" w14:textId="77777777" w:rsidR="000D7B36" w:rsidRPr="00F34855" w:rsidRDefault="000D7B36" w:rsidP="00B7237E">
      <w:pPr>
        <w:spacing w:line="360" w:lineRule="auto"/>
        <w:jc w:val="both"/>
        <w:rPr>
          <w:rFonts w:ascii="Arial" w:hAnsi="Arial" w:cs="Arial"/>
          <w:sz w:val="24"/>
          <w:szCs w:val="24"/>
        </w:rPr>
      </w:pPr>
    </w:p>
    <w:p w14:paraId="3043BF39" w14:textId="77777777" w:rsidR="000D7B36" w:rsidRPr="00F34855" w:rsidRDefault="000D7B36" w:rsidP="00B7237E">
      <w:pPr>
        <w:spacing w:line="360" w:lineRule="auto"/>
        <w:jc w:val="both"/>
        <w:rPr>
          <w:rFonts w:ascii="Arial" w:hAnsi="Arial" w:cs="Arial"/>
          <w:sz w:val="24"/>
          <w:szCs w:val="24"/>
        </w:rPr>
      </w:pPr>
    </w:p>
    <w:p w14:paraId="320BA9E0" w14:textId="77777777" w:rsidR="000D7B36" w:rsidRPr="00F34855" w:rsidRDefault="000D7B36" w:rsidP="00B7237E">
      <w:pPr>
        <w:spacing w:line="360" w:lineRule="auto"/>
        <w:jc w:val="both"/>
        <w:rPr>
          <w:rFonts w:ascii="Arial" w:hAnsi="Arial" w:cs="Arial"/>
          <w:sz w:val="24"/>
          <w:szCs w:val="24"/>
        </w:rPr>
      </w:pPr>
    </w:p>
    <w:p w14:paraId="0480CAC0" w14:textId="77777777" w:rsidR="000D7B36" w:rsidRPr="00F34855" w:rsidRDefault="000D7B36" w:rsidP="00B7237E">
      <w:pPr>
        <w:spacing w:line="360" w:lineRule="auto"/>
        <w:jc w:val="both"/>
        <w:rPr>
          <w:rFonts w:ascii="Arial" w:hAnsi="Arial" w:cs="Arial"/>
          <w:sz w:val="24"/>
          <w:szCs w:val="24"/>
        </w:rPr>
      </w:pPr>
    </w:p>
    <w:p w14:paraId="5BEEC917" w14:textId="77777777" w:rsidR="000D7B36" w:rsidRPr="00F34855" w:rsidRDefault="000D7B36" w:rsidP="00B7237E">
      <w:pPr>
        <w:spacing w:line="360" w:lineRule="auto"/>
        <w:jc w:val="both"/>
        <w:rPr>
          <w:rFonts w:ascii="Arial" w:hAnsi="Arial" w:cs="Arial"/>
          <w:sz w:val="24"/>
          <w:szCs w:val="24"/>
        </w:rPr>
      </w:pPr>
      <w:bookmarkStart w:id="9" w:name="_Toc508183328"/>
      <w:r w:rsidRPr="00F34855">
        <w:rPr>
          <w:rFonts w:ascii="Arial" w:hAnsi="Arial" w:cs="Arial"/>
          <w:noProof/>
          <w:sz w:val="24"/>
          <w:szCs w:val="24"/>
        </w:rPr>
        <w:drawing>
          <wp:anchor distT="0" distB="0" distL="114300" distR="121920" simplePos="0" relativeHeight="251665408" behindDoc="0" locked="0" layoutInCell="1" allowOverlap="1" wp14:anchorId="4BABBF84" wp14:editId="16DEFA9B">
            <wp:simplePos x="0" y="0"/>
            <wp:positionH relativeFrom="page">
              <wp:posOffset>715010</wp:posOffset>
            </wp:positionH>
            <wp:positionV relativeFrom="paragraph">
              <wp:posOffset>255905</wp:posOffset>
            </wp:positionV>
            <wp:extent cx="6681470" cy="4432300"/>
            <wp:effectExtent l="0" t="0" r="5080" b="6350"/>
            <wp:wrapTopAndBottom/>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6"/>
                    <pic:cNvPicPr>
                      <a:picLocks noChangeAspect="1" noChangeArrowheads="1"/>
                    </pic:cNvPicPr>
                  </pic:nvPicPr>
                  <pic:blipFill rotWithShape="1">
                    <a:blip r:embed="rId13"/>
                    <a:srcRect l="1225" t="5927" r="2292" b="10120"/>
                    <a:stretch/>
                  </pic:blipFill>
                  <pic:spPr bwMode="auto">
                    <a:xfrm>
                      <a:off x="0" y="0"/>
                      <a:ext cx="6681470" cy="443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p>
    <w:p w14:paraId="72A57109" w14:textId="77777777" w:rsidR="000D7B36" w:rsidRPr="00F34855" w:rsidRDefault="000D7B36" w:rsidP="00B7237E">
      <w:pPr>
        <w:spacing w:line="360" w:lineRule="auto"/>
        <w:jc w:val="both"/>
        <w:rPr>
          <w:rFonts w:ascii="Arial" w:hAnsi="Arial" w:cs="Arial"/>
          <w:sz w:val="24"/>
          <w:szCs w:val="24"/>
        </w:rPr>
      </w:pPr>
    </w:p>
    <w:p w14:paraId="4FEE65DF" w14:textId="77777777" w:rsidR="000D7B36" w:rsidRPr="00F34855" w:rsidRDefault="00F03827" w:rsidP="00B7237E">
      <w:pPr>
        <w:spacing w:line="360" w:lineRule="auto"/>
        <w:jc w:val="both"/>
        <w:rPr>
          <w:rFonts w:ascii="Arial" w:hAnsi="Arial" w:cs="Arial"/>
          <w:sz w:val="24"/>
          <w:szCs w:val="24"/>
        </w:rPr>
      </w:pPr>
      <w:r w:rsidRPr="00F34855">
        <w:rPr>
          <w:rFonts w:ascii="Arial" w:hAnsi="Arial" w:cs="Arial"/>
          <w:sz w:val="24"/>
          <w:szCs w:val="24"/>
        </w:rPr>
        <w:t xml:space="preserve">  </w:t>
      </w:r>
    </w:p>
    <w:p w14:paraId="07C702BE" w14:textId="77777777" w:rsidR="000D7B36" w:rsidRPr="00F34855" w:rsidRDefault="000D7B36" w:rsidP="00B7237E">
      <w:pPr>
        <w:spacing w:line="360" w:lineRule="auto"/>
        <w:jc w:val="both"/>
        <w:rPr>
          <w:rFonts w:ascii="Arial" w:hAnsi="Arial" w:cs="Arial"/>
          <w:sz w:val="24"/>
          <w:szCs w:val="24"/>
        </w:rPr>
      </w:pPr>
    </w:p>
    <w:p w14:paraId="78C0E79F" w14:textId="77777777" w:rsidR="000D7B36" w:rsidRPr="00F34855" w:rsidRDefault="000D7B36" w:rsidP="00B7237E">
      <w:pPr>
        <w:spacing w:line="360" w:lineRule="auto"/>
        <w:jc w:val="both"/>
        <w:rPr>
          <w:rFonts w:ascii="Arial" w:hAnsi="Arial" w:cs="Arial"/>
          <w:sz w:val="24"/>
          <w:szCs w:val="24"/>
        </w:rPr>
      </w:pPr>
    </w:p>
    <w:p w14:paraId="1B82AC3C" w14:textId="77777777" w:rsidR="000D7B36" w:rsidRPr="00F34855" w:rsidRDefault="000D7B36" w:rsidP="00B7237E">
      <w:pPr>
        <w:spacing w:line="360" w:lineRule="auto"/>
        <w:jc w:val="both"/>
        <w:rPr>
          <w:rFonts w:ascii="Arial" w:hAnsi="Arial" w:cs="Arial"/>
          <w:sz w:val="24"/>
          <w:szCs w:val="24"/>
        </w:rPr>
      </w:pPr>
    </w:p>
    <w:p w14:paraId="7F163BCE" w14:textId="77777777" w:rsidR="00AD7ABD" w:rsidRPr="00F34855" w:rsidRDefault="00AD7ABD" w:rsidP="00B7237E">
      <w:pPr>
        <w:spacing w:line="360" w:lineRule="auto"/>
        <w:jc w:val="both"/>
        <w:rPr>
          <w:rFonts w:ascii="Arial" w:hAnsi="Arial" w:cs="Arial"/>
          <w:sz w:val="24"/>
          <w:szCs w:val="24"/>
        </w:rPr>
      </w:pPr>
    </w:p>
    <w:p w14:paraId="13014F04" w14:textId="77777777" w:rsidR="00AD7ABD" w:rsidRPr="00F34855" w:rsidRDefault="00AD7ABD" w:rsidP="00B7237E">
      <w:pPr>
        <w:spacing w:line="360" w:lineRule="auto"/>
        <w:jc w:val="both"/>
        <w:rPr>
          <w:rFonts w:ascii="Arial" w:hAnsi="Arial" w:cs="Arial"/>
          <w:sz w:val="24"/>
          <w:szCs w:val="24"/>
        </w:rPr>
      </w:pPr>
    </w:p>
    <w:p w14:paraId="344105A0" w14:textId="77777777" w:rsidR="000D7B36" w:rsidRPr="00F34855" w:rsidRDefault="000D7B36" w:rsidP="00B7237E">
      <w:pPr>
        <w:pStyle w:val="Heading2"/>
        <w:jc w:val="both"/>
        <w:rPr>
          <w:rFonts w:ascii="Arial" w:hAnsi="Arial" w:cs="Arial"/>
          <w:color w:val="auto"/>
          <w:sz w:val="24"/>
          <w:szCs w:val="24"/>
        </w:rPr>
      </w:pPr>
      <w:r w:rsidRPr="00F34855">
        <w:rPr>
          <w:rFonts w:ascii="Arial" w:hAnsi="Arial" w:cs="Arial"/>
          <w:color w:val="auto"/>
          <w:sz w:val="24"/>
          <w:szCs w:val="24"/>
        </w:rPr>
        <w:t>Traditional Authorities</w:t>
      </w:r>
    </w:p>
    <w:p w14:paraId="3D81954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Chieftaincy (the pre-colonial and traditional institution of governance with judicial, legislative, and executive powers) remains an indispensable aspect of the culture of the people in the municipality. This is because the chiefs still remain as custodians of culture. They help in conflict resolution thereby helping keep peace in the municipality. The Chiefs also remain as development partners to the Municipal Assembly.</w:t>
      </w:r>
    </w:p>
    <w:p w14:paraId="2F49A46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There are four (4) sub-paramount chiefs, locally referred to as Abrempong, in the municipality. They are the chiefs of Obenimase, Dwease, Kyekyebiase and Petriensa. Petriensa belongs to the Agona clan, Obenimasi is the Oyoko clan, and Kyekyebiase is the Bretuo clan, while Dwease belongs to the Ekona clan.</w:t>
      </w:r>
    </w:p>
    <w:p w14:paraId="3735FAA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Odumasi, Konongo and most of the other communities belong to the Juabeng Tradional Council. The chief of Odumasi, for instance, is the Nifahene (Right Wing Leader) to the Juabeng Traditional Stool.</w:t>
      </w:r>
    </w:p>
    <w:p w14:paraId="2CDDF20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Some age-old traditions are still held onto by the people in the municipality. The people observe sacred days like Akwasidae and Fofie. Akwasidae, is held every six weeks and on such a day libation is poured and sacrifices are made to the gods and ancestors. The Friday preceding 10 days to the Akwasidae is called the Fofie (meaning a ritual Friday).</w:t>
      </w:r>
    </w:p>
    <w:p w14:paraId="599B893B" w14:textId="77777777" w:rsidR="00940FFD"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 xml:space="preserve">In the municipality, Tuesdays are generally observed as taboo days where people are forbidden to undertake any farming activities. Such days are used for communal labour to help in the </w:t>
      </w:r>
      <w:r w:rsidR="00940FFD" w:rsidRPr="00F34855">
        <w:rPr>
          <w:rFonts w:ascii="Arial" w:hAnsi="Arial" w:cs="Arial"/>
          <w:sz w:val="24"/>
          <w:szCs w:val="24"/>
        </w:rPr>
        <w:t>development of the communities.</w:t>
      </w:r>
    </w:p>
    <w:p w14:paraId="3EEC723A" w14:textId="77777777" w:rsidR="00940FFD" w:rsidRPr="00F34855" w:rsidRDefault="00940FFD" w:rsidP="00B7237E">
      <w:pPr>
        <w:pStyle w:val="ListParagraph"/>
        <w:spacing w:line="360" w:lineRule="auto"/>
        <w:ind w:left="360"/>
        <w:jc w:val="both"/>
        <w:outlineLvl w:val="1"/>
        <w:rPr>
          <w:rFonts w:ascii="Arial" w:hAnsi="Arial" w:cs="Arial"/>
          <w:b/>
          <w:bCs/>
          <w:sz w:val="24"/>
          <w:szCs w:val="24"/>
        </w:rPr>
      </w:pPr>
    </w:p>
    <w:p w14:paraId="0FE6F417" w14:textId="77777777" w:rsidR="005A483E" w:rsidRPr="00F34855" w:rsidRDefault="005A483E" w:rsidP="00B7237E">
      <w:pPr>
        <w:pStyle w:val="ListParagraph"/>
        <w:spacing w:line="360" w:lineRule="auto"/>
        <w:ind w:left="360"/>
        <w:jc w:val="both"/>
        <w:outlineLvl w:val="1"/>
        <w:rPr>
          <w:rFonts w:ascii="Arial" w:hAnsi="Arial" w:cs="Arial"/>
          <w:sz w:val="24"/>
          <w:szCs w:val="24"/>
          <w:lang w:val="en-US"/>
        </w:rPr>
      </w:pPr>
      <w:bookmarkStart w:id="10" w:name="_Toc493144703"/>
      <w:bookmarkStart w:id="11" w:name="_Toc531073549"/>
      <w:r w:rsidRPr="00F34855">
        <w:rPr>
          <w:rFonts w:ascii="Arial" w:eastAsiaTheme="minorEastAsia" w:hAnsi="Arial" w:cs="Arial"/>
          <w:b/>
          <w:bCs/>
          <w:sz w:val="24"/>
          <w:szCs w:val="24"/>
        </w:rPr>
        <w:t>LOCATION AND SIZE</w:t>
      </w:r>
    </w:p>
    <w:p w14:paraId="2A2EC1BE" w14:textId="77777777" w:rsidR="000D7B36" w:rsidRPr="00F34855" w:rsidRDefault="005A483E" w:rsidP="00B7237E">
      <w:pPr>
        <w:spacing w:line="360" w:lineRule="auto"/>
        <w:jc w:val="both"/>
        <w:rPr>
          <w:rFonts w:ascii="Arial" w:eastAsiaTheme="minorEastAsia" w:hAnsi="Arial" w:cs="Arial"/>
          <w:sz w:val="24"/>
          <w:szCs w:val="24"/>
        </w:rPr>
      </w:pPr>
      <w:r w:rsidRPr="00F34855">
        <w:rPr>
          <w:rFonts w:ascii="Arial" w:eastAsiaTheme="minorEastAsia" w:hAnsi="Arial" w:cs="Arial"/>
          <w:sz w:val="24"/>
          <w:szCs w:val="24"/>
        </w:rPr>
        <w:t>The Asante Akim Central Municipal Assembly is located in the eastern part of the Ashanti Region. It shares boundaries with Asante Akim North Municipal at the North, Juaben Municipal and Sekyere East at the West, Asante Akim South at the East and South. The land size of the Municipality is 300 square kilometers (km2) forming 1.6 % of the total land area of Ashanti region.</w:t>
      </w:r>
    </w:p>
    <w:p w14:paraId="5ECB5004" w14:textId="77777777" w:rsidR="008C629D" w:rsidRPr="00F34855" w:rsidRDefault="0057195C" w:rsidP="00B7237E">
      <w:pPr>
        <w:pStyle w:val="Style2"/>
        <w:rPr>
          <w:rFonts w:ascii="Arial" w:hAnsi="Arial" w:cs="Arial"/>
        </w:rPr>
      </w:pPr>
      <w:r w:rsidRPr="00F34855">
        <w:rPr>
          <w:rFonts w:ascii="Arial" w:hAnsi="Arial" w:cs="Arial"/>
          <w:noProof/>
        </w:rPr>
        <w:drawing>
          <wp:anchor distT="0" distB="0" distL="114300" distR="114300" simplePos="0" relativeHeight="251661312" behindDoc="0" locked="0" layoutInCell="1" allowOverlap="0" wp14:anchorId="0340C303" wp14:editId="6685EE21">
            <wp:simplePos x="0" y="0"/>
            <wp:positionH relativeFrom="page">
              <wp:posOffset>784860</wp:posOffset>
            </wp:positionH>
            <wp:positionV relativeFrom="margin">
              <wp:posOffset>-67310</wp:posOffset>
            </wp:positionV>
            <wp:extent cx="6221730" cy="7463790"/>
            <wp:effectExtent l="0" t="0" r="7620" b="3810"/>
            <wp:wrapTopAndBottom/>
            <wp:docPr id="3567" name="Picture 3567"/>
            <wp:cNvGraphicFramePr/>
            <a:graphic xmlns:a="http://schemas.openxmlformats.org/drawingml/2006/main">
              <a:graphicData uri="http://schemas.openxmlformats.org/drawingml/2006/picture">
                <pic:pic xmlns:pic="http://schemas.openxmlformats.org/drawingml/2006/picture">
                  <pic:nvPicPr>
                    <pic:cNvPr id="3567" name="Picture 3567"/>
                    <pic:cNvPicPr/>
                  </pic:nvPicPr>
                  <pic:blipFill>
                    <a:blip r:embed="rId14"/>
                    <a:stretch>
                      <a:fillRect/>
                    </a:stretch>
                  </pic:blipFill>
                  <pic:spPr>
                    <a:xfrm>
                      <a:off x="0" y="0"/>
                      <a:ext cx="6221730" cy="7463790"/>
                    </a:xfrm>
                    <a:prstGeom prst="rect">
                      <a:avLst/>
                    </a:prstGeom>
                  </pic:spPr>
                </pic:pic>
              </a:graphicData>
            </a:graphic>
            <wp14:sizeRelH relativeFrom="margin">
              <wp14:pctWidth>0</wp14:pctWidth>
            </wp14:sizeRelH>
            <wp14:sizeRelV relativeFrom="margin">
              <wp14:pctHeight>0</wp14:pctHeight>
            </wp14:sizeRelV>
          </wp:anchor>
        </w:drawing>
      </w:r>
    </w:p>
    <w:p w14:paraId="38C999EC" w14:textId="77777777" w:rsidR="000D7B36" w:rsidRPr="00F34855" w:rsidRDefault="000D7B36" w:rsidP="00B7237E">
      <w:pPr>
        <w:pStyle w:val="ListParagraph"/>
        <w:spacing w:line="360" w:lineRule="auto"/>
        <w:ind w:left="360"/>
        <w:jc w:val="both"/>
        <w:outlineLvl w:val="1"/>
        <w:rPr>
          <w:rFonts w:ascii="Arial" w:eastAsiaTheme="minorHAnsi" w:hAnsi="Arial" w:cs="Arial"/>
          <w:sz w:val="24"/>
          <w:szCs w:val="24"/>
        </w:rPr>
      </w:pPr>
      <w:bookmarkStart w:id="12" w:name="_Toc75270846"/>
      <w:r w:rsidRPr="00F34855">
        <w:rPr>
          <w:rFonts w:ascii="Arial" w:hAnsi="Arial" w:cs="Arial"/>
          <w:sz w:val="24"/>
          <w:szCs w:val="24"/>
        </w:rPr>
        <w:t>Figure 1: Map of Asante Akim Central Municipal Assembly</w:t>
      </w:r>
      <w:bookmarkEnd w:id="12"/>
      <w:r w:rsidRPr="00F34855">
        <w:rPr>
          <w:rFonts w:ascii="Arial" w:hAnsi="Arial" w:cs="Arial"/>
          <w:noProof/>
          <w:sz w:val="24"/>
          <w:szCs w:val="24"/>
        </w:rPr>
        <w:t xml:space="preserve"> </w:t>
      </w:r>
      <w:r w:rsidRPr="00F34855">
        <w:rPr>
          <w:rFonts w:ascii="Arial" w:hAnsi="Arial" w:cs="Arial"/>
          <w:noProof/>
          <w:sz w:val="24"/>
          <w:szCs w:val="24"/>
          <w:lang w:val="en-US"/>
        </w:rPr>
        <w:drawing>
          <wp:anchor distT="0" distB="0" distL="114300" distR="114300" simplePos="0" relativeHeight="251663360" behindDoc="0" locked="0" layoutInCell="1" allowOverlap="0" wp14:anchorId="3B0D4FFE" wp14:editId="08C29240">
            <wp:simplePos x="0" y="0"/>
            <wp:positionH relativeFrom="margin">
              <wp:align>left</wp:align>
            </wp:positionH>
            <wp:positionV relativeFrom="margin">
              <wp:align>top</wp:align>
            </wp:positionV>
            <wp:extent cx="5817235" cy="7672705"/>
            <wp:effectExtent l="0" t="0" r="0" b="4445"/>
            <wp:wrapTopAndBottom/>
            <wp:docPr id="3937" name="Picture 3937"/>
            <wp:cNvGraphicFramePr/>
            <a:graphic xmlns:a="http://schemas.openxmlformats.org/drawingml/2006/main">
              <a:graphicData uri="http://schemas.openxmlformats.org/drawingml/2006/picture">
                <pic:pic xmlns:pic="http://schemas.openxmlformats.org/drawingml/2006/picture">
                  <pic:nvPicPr>
                    <pic:cNvPr id="3937" name="Picture 3937"/>
                    <pic:cNvPicPr/>
                  </pic:nvPicPr>
                  <pic:blipFill>
                    <a:blip r:embed="rId15"/>
                    <a:stretch>
                      <a:fillRect/>
                    </a:stretch>
                  </pic:blipFill>
                  <pic:spPr>
                    <a:xfrm>
                      <a:off x="0" y="0"/>
                      <a:ext cx="5817235" cy="7672705"/>
                    </a:xfrm>
                    <a:prstGeom prst="rect">
                      <a:avLst/>
                    </a:prstGeom>
                  </pic:spPr>
                </pic:pic>
              </a:graphicData>
            </a:graphic>
            <wp14:sizeRelH relativeFrom="margin">
              <wp14:pctWidth>0</wp14:pctWidth>
            </wp14:sizeRelH>
            <wp14:sizeRelV relativeFrom="margin">
              <wp14:pctHeight>0</wp14:pctHeight>
            </wp14:sizeRelV>
          </wp:anchor>
        </w:drawing>
      </w:r>
    </w:p>
    <w:p w14:paraId="2922BEDD" w14:textId="77777777" w:rsidR="00664990" w:rsidRPr="00F34855" w:rsidRDefault="00664990" w:rsidP="00B7237E">
      <w:pPr>
        <w:pStyle w:val="ListParagraph"/>
        <w:numPr>
          <w:ilvl w:val="0"/>
          <w:numId w:val="17"/>
        </w:numPr>
        <w:spacing w:line="360" w:lineRule="auto"/>
        <w:jc w:val="both"/>
        <w:outlineLvl w:val="1"/>
        <w:rPr>
          <w:rFonts w:ascii="Arial" w:hAnsi="Arial" w:cs="Arial"/>
          <w:b/>
          <w:bCs/>
          <w:sz w:val="24"/>
          <w:szCs w:val="24"/>
        </w:rPr>
      </w:pPr>
      <w:r w:rsidRPr="00F34855">
        <w:rPr>
          <w:rFonts w:ascii="Arial" w:hAnsi="Arial" w:cs="Arial"/>
          <w:b/>
          <w:bCs/>
          <w:sz w:val="24"/>
          <w:szCs w:val="24"/>
        </w:rPr>
        <w:t>POPULATION STRUCTURE</w:t>
      </w:r>
      <w:bookmarkEnd w:id="10"/>
      <w:bookmarkEnd w:id="11"/>
    </w:p>
    <w:p w14:paraId="3500ECBE" w14:textId="77777777" w:rsidR="005A483E" w:rsidRPr="00F34855" w:rsidRDefault="005A483E" w:rsidP="00AD7ABD">
      <w:pPr>
        <w:spacing w:line="360" w:lineRule="auto"/>
        <w:jc w:val="both"/>
        <w:outlineLvl w:val="1"/>
        <w:rPr>
          <w:rFonts w:ascii="Arial" w:hAnsi="Arial" w:cs="Arial"/>
          <w:bCs/>
          <w:sz w:val="24"/>
          <w:szCs w:val="24"/>
        </w:rPr>
      </w:pPr>
      <w:bookmarkStart w:id="13" w:name="_Toc493144704"/>
      <w:bookmarkStart w:id="14" w:name="_Toc531073550"/>
      <w:r w:rsidRPr="00F34855">
        <w:rPr>
          <w:rFonts w:ascii="Arial" w:hAnsi="Arial" w:cs="Arial"/>
          <w:bCs/>
          <w:sz w:val="24"/>
          <w:szCs w:val="24"/>
        </w:rPr>
        <w:t>The population of the Mun</w:t>
      </w:r>
      <w:r w:rsidR="00432C15" w:rsidRPr="00F34855">
        <w:rPr>
          <w:rFonts w:ascii="Arial" w:hAnsi="Arial" w:cs="Arial"/>
          <w:bCs/>
          <w:sz w:val="24"/>
          <w:szCs w:val="24"/>
        </w:rPr>
        <w:t>icipality, according to the 2021</w:t>
      </w:r>
      <w:r w:rsidRPr="00F34855">
        <w:rPr>
          <w:rFonts w:ascii="Arial" w:hAnsi="Arial" w:cs="Arial"/>
          <w:bCs/>
          <w:sz w:val="24"/>
          <w:szCs w:val="24"/>
        </w:rPr>
        <w:t xml:space="preserve"> Populati</w:t>
      </w:r>
      <w:r w:rsidR="00432C15" w:rsidRPr="00F34855">
        <w:rPr>
          <w:rFonts w:ascii="Arial" w:hAnsi="Arial" w:cs="Arial"/>
          <w:bCs/>
          <w:sz w:val="24"/>
          <w:szCs w:val="24"/>
        </w:rPr>
        <w:t>on and Housing Census is 91,673.</w:t>
      </w:r>
      <w:r w:rsidRPr="00F34855">
        <w:rPr>
          <w:rFonts w:ascii="Arial" w:hAnsi="Arial" w:cs="Arial"/>
          <w:bCs/>
          <w:sz w:val="24"/>
          <w:szCs w:val="24"/>
        </w:rPr>
        <w:t xml:space="preserve"> This comprises of </w:t>
      </w:r>
      <w:r w:rsidR="00432C15" w:rsidRPr="00F34855">
        <w:rPr>
          <w:rFonts w:ascii="Arial" w:hAnsi="Arial" w:cs="Arial"/>
          <w:bCs/>
          <w:sz w:val="24"/>
          <w:szCs w:val="24"/>
        </w:rPr>
        <w:t>44,507males (48</w:t>
      </w:r>
      <w:r w:rsidRPr="00F34855">
        <w:rPr>
          <w:rFonts w:ascii="Arial" w:hAnsi="Arial" w:cs="Arial"/>
          <w:bCs/>
          <w:sz w:val="24"/>
          <w:szCs w:val="24"/>
        </w:rPr>
        <w:t>.</w:t>
      </w:r>
      <w:r w:rsidR="00971FA4" w:rsidRPr="00F34855">
        <w:rPr>
          <w:rFonts w:ascii="Arial" w:hAnsi="Arial" w:cs="Arial"/>
          <w:bCs/>
          <w:sz w:val="24"/>
          <w:szCs w:val="24"/>
        </w:rPr>
        <w:t>5</w:t>
      </w:r>
      <w:r w:rsidRPr="00F34855">
        <w:rPr>
          <w:rFonts w:ascii="Arial" w:hAnsi="Arial" w:cs="Arial"/>
          <w:bCs/>
          <w:sz w:val="24"/>
          <w:szCs w:val="24"/>
        </w:rPr>
        <w:t xml:space="preserve">5%) and </w:t>
      </w:r>
      <w:r w:rsidR="00432C15" w:rsidRPr="00F34855">
        <w:rPr>
          <w:rFonts w:ascii="Arial" w:hAnsi="Arial" w:cs="Arial"/>
          <w:bCs/>
          <w:sz w:val="24"/>
          <w:szCs w:val="24"/>
        </w:rPr>
        <w:t xml:space="preserve">47,166 </w:t>
      </w:r>
      <w:r w:rsidR="00971FA4" w:rsidRPr="00F34855">
        <w:rPr>
          <w:rFonts w:ascii="Arial" w:hAnsi="Arial" w:cs="Arial"/>
          <w:bCs/>
          <w:sz w:val="24"/>
          <w:szCs w:val="24"/>
        </w:rPr>
        <w:t>(51.4</w:t>
      </w:r>
      <w:r w:rsidRPr="00F34855">
        <w:rPr>
          <w:rFonts w:ascii="Arial" w:hAnsi="Arial" w:cs="Arial"/>
          <w:bCs/>
          <w:sz w:val="24"/>
          <w:szCs w:val="24"/>
        </w:rPr>
        <w:t>5%) females. With a growth rate of 2.7%, the population of the Municipality for the</w:t>
      </w:r>
      <w:r w:rsidR="00D5074C" w:rsidRPr="00F34855">
        <w:rPr>
          <w:rFonts w:ascii="Arial" w:hAnsi="Arial" w:cs="Arial"/>
          <w:bCs/>
          <w:sz w:val="24"/>
          <w:szCs w:val="24"/>
        </w:rPr>
        <w:t xml:space="preserve"> year </w:t>
      </w:r>
      <w:r w:rsidR="00AD7ABD" w:rsidRPr="00F34855">
        <w:rPr>
          <w:rFonts w:ascii="Arial" w:hAnsi="Arial" w:cs="Arial"/>
          <w:bCs/>
          <w:sz w:val="24"/>
          <w:szCs w:val="24"/>
        </w:rPr>
        <w:t>2022 is</w:t>
      </w:r>
      <w:r w:rsidRPr="00F34855">
        <w:rPr>
          <w:rFonts w:ascii="Arial" w:hAnsi="Arial" w:cs="Arial"/>
          <w:bCs/>
          <w:sz w:val="24"/>
          <w:szCs w:val="24"/>
        </w:rPr>
        <w:t xml:space="preserve"> estimated to be </w:t>
      </w:r>
      <w:r w:rsidR="00D5074C" w:rsidRPr="00F34855">
        <w:rPr>
          <w:rFonts w:ascii="Arial" w:hAnsi="Arial" w:cs="Arial"/>
          <w:bCs/>
          <w:sz w:val="24"/>
          <w:szCs w:val="24"/>
        </w:rPr>
        <w:t>94,148</w:t>
      </w:r>
      <w:r w:rsidRPr="00F34855">
        <w:rPr>
          <w:rFonts w:ascii="Arial" w:hAnsi="Arial" w:cs="Arial"/>
          <w:bCs/>
          <w:sz w:val="24"/>
          <w:szCs w:val="24"/>
        </w:rPr>
        <w:t>.</w:t>
      </w:r>
    </w:p>
    <w:p w14:paraId="7F87014C" w14:textId="77777777" w:rsidR="000D7B36" w:rsidRPr="00F34855" w:rsidRDefault="000D7B36" w:rsidP="00B7237E">
      <w:pPr>
        <w:pStyle w:val="ListParagraph"/>
        <w:spacing w:line="360" w:lineRule="auto"/>
        <w:ind w:left="360"/>
        <w:jc w:val="both"/>
        <w:outlineLvl w:val="1"/>
        <w:rPr>
          <w:rFonts w:ascii="Arial" w:eastAsiaTheme="minorHAnsi" w:hAnsi="Arial" w:cs="Arial"/>
          <w:bCs/>
          <w:sz w:val="24"/>
          <w:szCs w:val="24"/>
        </w:rPr>
      </w:pPr>
    </w:p>
    <w:p w14:paraId="7949BD5D" w14:textId="77777777" w:rsidR="000D7B36" w:rsidRPr="00F34855" w:rsidRDefault="000D7B36" w:rsidP="00B7237E">
      <w:pPr>
        <w:pStyle w:val="Heading3"/>
        <w:jc w:val="both"/>
        <w:rPr>
          <w:rFonts w:ascii="Arial" w:hAnsi="Arial" w:cs="Arial"/>
          <w:color w:val="auto"/>
          <w:sz w:val="24"/>
          <w:szCs w:val="24"/>
        </w:rPr>
      </w:pPr>
      <w:r w:rsidRPr="00F34855">
        <w:rPr>
          <w:rFonts w:ascii="Arial" w:hAnsi="Arial" w:cs="Arial"/>
          <w:color w:val="auto"/>
          <w:sz w:val="24"/>
          <w:szCs w:val="24"/>
        </w:rPr>
        <w:t>POPULATION GOWTH AND DISTRIBUTION</w:t>
      </w:r>
    </w:p>
    <w:p w14:paraId="1CF2834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 xml:space="preserve">The total population of the Municipality is </w:t>
      </w:r>
      <w:r w:rsidR="00D5074C" w:rsidRPr="00F34855">
        <w:rPr>
          <w:rFonts w:ascii="Arial" w:hAnsi="Arial" w:cs="Arial"/>
          <w:bCs/>
          <w:sz w:val="24"/>
          <w:szCs w:val="24"/>
        </w:rPr>
        <w:t>94,148.</w:t>
      </w:r>
      <w:r w:rsidR="00D5074C" w:rsidRPr="00F34855">
        <w:rPr>
          <w:rFonts w:ascii="Arial" w:eastAsiaTheme="minorEastAsia" w:hAnsi="Arial" w:cs="Arial"/>
          <w:kern w:val="24"/>
          <w:sz w:val="24"/>
          <w:szCs w:val="24"/>
        </w:rPr>
        <w:t xml:space="preserve"> </w:t>
      </w:r>
      <w:r w:rsidR="00D5074C" w:rsidRPr="00F34855">
        <w:rPr>
          <w:rFonts w:ascii="Arial" w:hAnsi="Arial" w:cs="Arial"/>
          <w:bCs/>
          <w:sz w:val="24"/>
          <w:szCs w:val="24"/>
        </w:rPr>
        <w:t>The expected population for 2023 is estimated to be 96,690.</w:t>
      </w:r>
      <w:r w:rsidRPr="00F34855">
        <w:rPr>
          <w:rFonts w:ascii="Arial" w:hAnsi="Arial" w:cs="Arial"/>
          <w:sz w:val="24"/>
          <w:szCs w:val="24"/>
        </w:rPr>
        <w:t xml:space="preserve"> Sex disaggregation of the population in the Municipality follows both the national and regional trends where females out nu</w:t>
      </w:r>
      <w:r w:rsidR="00E961FE" w:rsidRPr="00F34855">
        <w:rPr>
          <w:rFonts w:ascii="Arial" w:hAnsi="Arial" w:cs="Arial"/>
          <w:sz w:val="24"/>
          <w:szCs w:val="24"/>
        </w:rPr>
        <w:t>mber males. Females represent 51</w:t>
      </w:r>
      <w:r w:rsidRPr="00F34855">
        <w:rPr>
          <w:rFonts w:ascii="Arial" w:hAnsi="Arial" w:cs="Arial"/>
          <w:sz w:val="24"/>
          <w:szCs w:val="24"/>
        </w:rPr>
        <w:t>.</w:t>
      </w:r>
      <w:r w:rsidR="00E961FE" w:rsidRPr="00F34855">
        <w:rPr>
          <w:rFonts w:ascii="Arial" w:hAnsi="Arial" w:cs="Arial"/>
          <w:sz w:val="24"/>
          <w:szCs w:val="24"/>
        </w:rPr>
        <w:t>4</w:t>
      </w:r>
      <w:r w:rsidRPr="00F34855">
        <w:rPr>
          <w:rFonts w:ascii="Arial" w:hAnsi="Arial" w:cs="Arial"/>
          <w:sz w:val="24"/>
          <w:szCs w:val="24"/>
        </w:rPr>
        <w:t>5 perc</w:t>
      </w:r>
      <w:r w:rsidR="00E961FE" w:rsidRPr="00F34855">
        <w:rPr>
          <w:rFonts w:ascii="Arial" w:hAnsi="Arial" w:cs="Arial"/>
          <w:sz w:val="24"/>
          <w:szCs w:val="24"/>
        </w:rPr>
        <w:t>ent of the population against 48</w:t>
      </w:r>
      <w:r w:rsidRPr="00F34855">
        <w:rPr>
          <w:rFonts w:ascii="Arial" w:hAnsi="Arial" w:cs="Arial"/>
          <w:sz w:val="24"/>
          <w:szCs w:val="24"/>
        </w:rPr>
        <w:t>.</w:t>
      </w:r>
      <w:r w:rsidR="00E961FE" w:rsidRPr="00F34855">
        <w:rPr>
          <w:rFonts w:ascii="Arial" w:hAnsi="Arial" w:cs="Arial"/>
          <w:sz w:val="24"/>
          <w:szCs w:val="24"/>
        </w:rPr>
        <w:t>5</w:t>
      </w:r>
      <w:r w:rsidRPr="00F34855">
        <w:rPr>
          <w:rFonts w:ascii="Arial" w:hAnsi="Arial" w:cs="Arial"/>
          <w:sz w:val="24"/>
          <w:szCs w:val="24"/>
        </w:rPr>
        <w:t>5 percent males.</w:t>
      </w:r>
    </w:p>
    <w:p w14:paraId="1EA2592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population is predominantly urban as most of the people in the municipality are in the Urban settlements (67.8 percent represents Urban and the remaining 32.2 percent represents Rural)</w:t>
      </w:r>
    </w:p>
    <w:p w14:paraId="55436019" w14:textId="77777777" w:rsidR="000D7B36" w:rsidRPr="00F34855" w:rsidRDefault="000D7B36" w:rsidP="00B7237E">
      <w:pPr>
        <w:pStyle w:val="Style1"/>
        <w:spacing w:after="0" w:line="240" w:lineRule="auto"/>
        <w:rPr>
          <w:rFonts w:ascii="Arial" w:hAnsi="Arial" w:cs="Arial"/>
        </w:rPr>
      </w:pPr>
      <w:bookmarkStart w:id="15" w:name="_Toc75270665"/>
      <w:r w:rsidRPr="00F34855">
        <w:rPr>
          <w:rFonts w:ascii="Arial" w:hAnsi="Arial" w:cs="Arial"/>
        </w:rPr>
        <w:t>Table 1.4: Trends in Population Growth</w:t>
      </w:r>
      <w:bookmarkEnd w:id="15"/>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tblCellMar>
        <w:tblLook w:val="04A0" w:firstRow="1" w:lastRow="0" w:firstColumn="1" w:lastColumn="0" w:noHBand="0" w:noVBand="1"/>
      </w:tblPr>
      <w:tblGrid>
        <w:gridCol w:w="1585"/>
        <w:gridCol w:w="1300"/>
        <w:gridCol w:w="1020"/>
        <w:gridCol w:w="993"/>
        <w:gridCol w:w="1300"/>
        <w:gridCol w:w="1166"/>
        <w:gridCol w:w="1451"/>
      </w:tblGrid>
      <w:tr w:rsidR="00EA133E" w:rsidRPr="00F34855" w14:paraId="0E271F12" w14:textId="77777777" w:rsidTr="000D7B36">
        <w:trPr>
          <w:trHeight w:val="242"/>
          <w:jc w:val="center"/>
        </w:trPr>
        <w:tc>
          <w:tcPr>
            <w:tcW w:w="1585" w:type="dxa"/>
            <w:vMerge w:val="restart"/>
            <w:shd w:val="clear" w:color="auto" w:fill="auto"/>
            <w:tcMar>
              <w:left w:w="98" w:type="dxa"/>
            </w:tcMar>
            <w:vAlign w:val="center"/>
          </w:tcPr>
          <w:p w14:paraId="14CA6FA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YEAR</w:t>
            </w:r>
          </w:p>
        </w:tc>
        <w:tc>
          <w:tcPr>
            <w:tcW w:w="3313" w:type="dxa"/>
            <w:gridSpan w:val="3"/>
            <w:shd w:val="clear" w:color="auto" w:fill="auto"/>
            <w:tcMar>
              <w:left w:w="98" w:type="dxa"/>
            </w:tcMar>
            <w:vAlign w:val="center"/>
          </w:tcPr>
          <w:p w14:paraId="3529577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ASANTE AKIM CENTRAL</w:t>
            </w:r>
          </w:p>
        </w:tc>
        <w:tc>
          <w:tcPr>
            <w:tcW w:w="3917" w:type="dxa"/>
            <w:gridSpan w:val="3"/>
            <w:shd w:val="clear" w:color="auto" w:fill="auto"/>
            <w:tcMar>
              <w:left w:w="98" w:type="dxa"/>
            </w:tcMar>
            <w:vAlign w:val="center"/>
          </w:tcPr>
          <w:p w14:paraId="0E0C6FB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ASHANTI REGION</w:t>
            </w:r>
          </w:p>
        </w:tc>
      </w:tr>
      <w:tr w:rsidR="00EA133E" w:rsidRPr="00F34855" w14:paraId="6F351802" w14:textId="77777777" w:rsidTr="000D7B36">
        <w:trPr>
          <w:trHeight w:val="109"/>
          <w:jc w:val="center"/>
        </w:trPr>
        <w:tc>
          <w:tcPr>
            <w:tcW w:w="1585" w:type="dxa"/>
            <w:vMerge/>
            <w:shd w:val="clear" w:color="auto" w:fill="auto"/>
            <w:tcMar>
              <w:left w:w="98" w:type="dxa"/>
            </w:tcMar>
            <w:vAlign w:val="center"/>
          </w:tcPr>
          <w:p w14:paraId="0DDFA99E" w14:textId="77777777" w:rsidR="000D7B36" w:rsidRPr="00F34855" w:rsidRDefault="000D7B36" w:rsidP="00B7237E">
            <w:pPr>
              <w:spacing w:line="360" w:lineRule="auto"/>
              <w:jc w:val="both"/>
              <w:rPr>
                <w:rFonts w:ascii="Arial" w:hAnsi="Arial" w:cs="Arial"/>
                <w:sz w:val="24"/>
                <w:szCs w:val="24"/>
              </w:rPr>
            </w:pPr>
          </w:p>
        </w:tc>
        <w:tc>
          <w:tcPr>
            <w:tcW w:w="1300" w:type="dxa"/>
            <w:shd w:val="clear" w:color="auto" w:fill="auto"/>
            <w:tcMar>
              <w:left w:w="98" w:type="dxa"/>
            </w:tcMar>
            <w:vAlign w:val="center"/>
          </w:tcPr>
          <w:p w14:paraId="587ACF1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FEMALES</w:t>
            </w:r>
          </w:p>
        </w:tc>
        <w:tc>
          <w:tcPr>
            <w:tcW w:w="1020" w:type="dxa"/>
            <w:shd w:val="clear" w:color="auto" w:fill="auto"/>
            <w:tcMar>
              <w:left w:w="98" w:type="dxa"/>
            </w:tcMar>
            <w:vAlign w:val="center"/>
          </w:tcPr>
          <w:p w14:paraId="7A67842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MALES</w:t>
            </w:r>
          </w:p>
        </w:tc>
        <w:tc>
          <w:tcPr>
            <w:tcW w:w="993" w:type="dxa"/>
            <w:shd w:val="clear" w:color="auto" w:fill="auto"/>
            <w:tcMar>
              <w:left w:w="98" w:type="dxa"/>
            </w:tcMar>
            <w:vAlign w:val="center"/>
          </w:tcPr>
          <w:p w14:paraId="70452A4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TOTAL</w:t>
            </w:r>
          </w:p>
        </w:tc>
        <w:tc>
          <w:tcPr>
            <w:tcW w:w="1300" w:type="dxa"/>
            <w:shd w:val="clear" w:color="auto" w:fill="auto"/>
            <w:tcMar>
              <w:left w:w="98" w:type="dxa"/>
            </w:tcMar>
            <w:vAlign w:val="center"/>
          </w:tcPr>
          <w:p w14:paraId="2874A1E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FEMALES</w:t>
            </w:r>
          </w:p>
        </w:tc>
        <w:tc>
          <w:tcPr>
            <w:tcW w:w="1166" w:type="dxa"/>
            <w:shd w:val="clear" w:color="auto" w:fill="auto"/>
            <w:tcMar>
              <w:left w:w="98" w:type="dxa"/>
            </w:tcMar>
            <w:vAlign w:val="center"/>
          </w:tcPr>
          <w:p w14:paraId="1D74750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MALES</w:t>
            </w:r>
          </w:p>
        </w:tc>
        <w:tc>
          <w:tcPr>
            <w:tcW w:w="1451" w:type="dxa"/>
            <w:shd w:val="clear" w:color="auto" w:fill="auto"/>
            <w:tcMar>
              <w:left w:w="98" w:type="dxa"/>
            </w:tcMar>
            <w:vAlign w:val="center"/>
          </w:tcPr>
          <w:p w14:paraId="17BAAAB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TOTAL</w:t>
            </w:r>
          </w:p>
        </w:tc>
      </w:tr>
      <w:tr w:rsidR="00EA133E" w:rsidRPr="00F34855" w14:paraId="2B1CEECB" w14:textId="77777777" w:rsidTr="000D7B36">
        <w:trPr>
          <w:trHeight w:val="143"/>
          <w:jc w:val="center"/>
        </w:trPr>
        <w:tc>
          <w:tcPr>
            <w:tcW w:w="1585" w:type="dxa"/>
            <w:shd w:val="clear" w:color="auto" w:fill="auto"/>
            <w:tcMar>
              <w:left w:w="98" w:type="dxa"/>
            </w:tcMar>
          </w:tcPr>
          <w:p w14:paraId="62E6EE8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2017</w:t>
            </w:r>
          </w:p>
        </w:tc>
        <w:tc>
          <w:tcPr>
            <w:tcW w:w="1300" w:type="dxa"/>
            <w:shd w:val="clear" w:color="auto" w:fill="auto"/>
            <w:tcMar>
              <w:left w:w="98" w:type="dxa"/>
            </w:tcMar>
          </w:tcPr>
          <w:p w14:paraId="505976C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45,268</w:t>
            </w:r>
          </w:p>
        </w:tc>
        <w:tc>
          <w:tcPr>
            <w:tcW w:w="1020" w:type="dxa"/>
            <w:shd w:val="clear" w:color="auto" w:fill="auto"/>
            <w:tcMar>
              <w:left w:w="98" w:type="dxa"/>
            </w:tcMar>
          </w:tcPr>
          <w:p w14:paraId="132F747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40,901</w:t>
            </w:r>
          </w:p>
        </w:tc>
        <w:tc>
          <w:tcPr>
            <w:tcW w:w="993" w:type="dxa"/>
            <w:shd w:val="clear" w:color="auto" w:fill="auto"/>
            <w:tcMar>
              <w:left w:w="98" w:type="dxa"/>
            </w:tcMar>
          </w:tcPr>
          <w:p w14:paraId="1E9297A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86,169</w:t>
            </w:r>
          </w:p>
        </w:tc>
        <w:tc>
          <w:tcPr>
            <w:tcW w:w="1300" w:type="dxa"/>
            <w:shd w:val="clear" w:color="auto" w:fill="auto"/>
            <w:tcMar>
              <w:left w:w="98" w:type="dxa"/>
            </w:tcMar>
          </w:tcPr>
          <w:p w14:paraId="78CF8BA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2,969,557</w:t>
            </w:r>
          </w:p>
        </w:tc>
        <w:tc>
          <w:tcPr>
            <w:tcW w:w="1166" w:type="dxa"/>
            <w:shd w:val="clear" w:color="auto" w:fill="auto"/>
            <w:tcMar>
              <w:left w:w="98" w:type="dxa"/>
            </w:tcMar>
          </w:tcPr>
          <w:p w14:paraId="4D2E285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2,790,882</w:t>
            </w:r>
          </w:p>
        </w:tc>
        <w:tc>
          <w:tcPr>
            <w:tcW w:w="1451" w:type="dxa"/>
            <w:shd w:val="clear" w:color="auto" w:fill="auto"/>
            <w:tcMar>
              <w:left w:w="98" w:type="dxa"/>
            </w:tcMar>
          </w:tcPr>
          <w:p w14:paraId="7ECD756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5,760,439</w:t>
            </w:r>
          </w:p>
        </w:tc>
      </w:tr>
      <w:tr w:rsidR="00EA133E" w:rsidRPr="00F34855" w14:paraId="549ECBF0" w14:textId="77777777" w:rsidTr="000D7B36">
        <w:trPr>
          <w:trHeight w:val="233"/>
          <w:jc w:val="center"/>
        </w:trPr>
        <w:tc>
          <w:tcPr>
            <w:tcW w:w="1585" w:type="dxa"/>
            <w:shd w:val="clear" w:color="auto" w:fill="auto"/>
            <w:tcMar>
              <w:left w:w="98" w:type="dxa"/>
            </w:tcMar>
          </w:tcPr>
          <w:p w14:paraId="1001B29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2018*</w:t>
            </w:r>
          </w:p>
        </w:tc>
        <w:tc>
          <w:tcPr>
            <w:tcW w:w="1300" w:type="dxa"/>
            <w:shd w:val="clear" w:color="auto" w:fill="auto"/>
            <w:tcMar>
              <w:left w:w="98" w:type="dxa"/>
            </w:tcMar>
          </w:tcPr>
          <w:p w14:paraId="2C2D4AA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46,490</w:t>
            </w:r>
          </w:p>
        </w:tc>
        <w:tc>
          <w:tcPr>
            <w:tcW w:w="1020" w:type="dxa"/>
            <w:shd w:val="clear" w:color="auto" w:fill="auto"/>
            <w:tcMar>
              <w:left w:w="98" w:type="dxa"/>
            </w:tcMar>
          </w:tcPr>
          <w:p w14:paraId="6096F0C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42,005</w:t>
            </w:r>
          </w:p>
        </w:tc>
        <w:tc>
          <w:tcPr>
            <w:tcW w:w="993" w:type="dxa"/>
            <w:shd w:val="clear" w:color="auto" w:fill="auto"/>
            <w:tcMar>
              <w:left w:w="98" w:type="dxa"/>
            </w:tcMar>
          </w:tcPr>
          <w:p w14:paraId="199F7D3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88,495</w:t>
            </w:r>
          </w:p>
        </w:tc>
        <w:tc>
          <w:tcPr>
            <w:tcW w:w="1300" w:type="dxa"/>
            <w:shd w:val="clear" w:color="auto" w:fill="auto"/>
            <w:tcMar>
              <w:left w:w="98" w:type="dxa"/>
            </w:tcMar>
          </w:tcPr>
          <w:p w14:paraId="1692D9E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3,049,735</w:t>
            </w:r>
          </w:p>
        </w:tc>
        <w:tc>
          <w:tcPr>
            <w:tcW w:w="1166" w:type="dxa"/>
            <w:shd w:val="clear" w:color="auto" w:fill="auto"/>
            <w:tcMar>
              <w:left w:w="98" w:type="dxa"/>
            </w:tcMar>
          </w:tcPr>
          <w:p w14:paraId="1ABD6A1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2,866,235</w:t>
            </w:r>
          </w:p>
        </w:tc>
        <w:tc>
          <w:tcPr>
            <w:tcW w:w="1451" w:type="dxa"/>
            <w:shd w:val="clear" w:color="auto" w:fill="auto"/>
            <w:tcMar>
              <w:left w:w="98" w:type="dxa"/>
            </w:tcMar>
          </w:tcPr>
          <w:p w14:paraId="6F9C275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5,915,970</w:t>
            </w:r>
          </w:p>
        </w:tc>
      </w:tr>
      <w:tr w:rsidR="00EA133E" w:rsidRPr="00F34855" w14:paraId="02112089" w14:textId="77777777" w:rsidTr="000D7B36">
        <w:trPr>
          <w:trHeight w:val="134"/>
          <w:jc w:val="center"/>
        </w:trPr>
        <w:tc>
          <w:tcPr>
            <w:tcW w:w="1585" w:type="dxa"/>
            <w:shd w:val="clear" w:color="auto" w:fill="auto"/>
            <w:tcMar>
              <w:left w:w="98" w:type="dxa"/>
            </w:tcMar>
          </w:tcPr>
          <w:p w14:paraId="6B02960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2019*</w:t>
            </w:r>
          </w:p>
        </w:tc>
        <w:tc>
          <w:tcPr>
            <w:tcW w:w="1300" w:type="dxa"/>
            <w:shd w:val="clear" w:color="auto" w:fill="auto"/>
            <w:tcMar>
              <w:left w:w="98" w:type="dxa"/>
            </w:tcMar>
          </w:tcPr>
          <w:p w14:paraId="5D4223D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47,745</w:t>
            </w:r>
          </w:p>
        </w:tc>
        <w:tc>
          <w:tcPr>
            <w:tcW w:w="1020" w:type="dxa"/>
            <w:shd w:val="clear" w:color="auto" w:fill="auto"/>
            <w:tcMar>
              <w:left w:w="98" w:type="dxa"/>
            </w:tcMar>
          </w:tcPr>
          <w:p w14:paraId="4D66E4C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43,139</w:t>
            </w:r>
          </w:p>
        </w:tc>
        <w:tc>
          <w:tcPr>
            <w:tcW w:w="993" w:type="dxa"/>
            <w:shd w:val="clear" w:color="auto" w:fill="auto"/>
            <w:tcMar>
              <w:left w:w="98" w:type="dxa"/>
            </w:tcMar>
          </w:tcPr>
          <w:p w14:paraId="7F6353B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90,884</w:t>
            </w:r>
          </w:p>
        </w:tc>
        <w:tc>
          <w:tcPr>
            <w:tcW w:w="1300" w:type="dxa"/>
            <w:shd w:val="clear" w:color="auto" w:fill="auto"/>
            <w:tcMar>
              <w:left w:w="98" w:type="dxa"/>
            </w:tcMar>
          </w:tcPr>
          <w:p w14:paraId="208ED6B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3,132,078</w:t>
            </w:r>
          </w:p>
        </w:tc>
        <w:tc>
          <w:tcPr>
            <w:tcW w:w="1166" w:type="dxa"/>
            <w:shd w:val="clear" w:color="auto" w:fill="auto"/>
            <w:tcMar>
              <w:left w:w="98" w:type="dxa"/>
            </w:tcMar>
          </w:tcPr>
          <w:p w14:paraId="22CFF87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2,943,624</w:t>
            </w:r>
          </w:p>
        </w:tc>
        <w:tc>
          <w:tcPr>
            <w:tcW w:w="1451" w:type="dxa"/>
            <w:shd w:val="clear" w:color="auto" w:fill="auto"/>
            <w:tcMar>
              <w:left w:w="98" w:type="dxa"/>
            </w:tcMar>
          </w:tcPr>
          <w:p w14:paraId="1F7C63E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6,075,702</w:t>
            </w:r>
          </w:p>
        </w:tc>
      </w:tr>
      <w:tr w:rsidR="00EA133E" w:rsidRPr="00F34855" w14:paraId="6E48D42E" w14:textId="77777777" w:rsidTr="000D7B36">
        <w:trPr>
          <w:trHeight w:val="224"/>
          <w:jc w:val="center"/>
        </w:trPr>
        <w:tc>
          <w:tcPr>
            <w:tcW w:w="1585" w:type="dxa"/>
            <w:shd w:val="clear" w:color="auto" w:fill="auto"/>
            <w:tcMar>
              <w:left w:w="98" w:type="dxa"/>
            </w:tcMar>
          </w:tcPr>
          <w:p w14:paraId="6619E12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2020*</w:t>
            </w:r>
          </w:p>
        </w:tc>
        <w:tc>
          <w:tcPr>
            <w:tcW w:w="1300" w:type="dxa"/>
            <w:shd w:val="clear" w:color="auto" w:fill="auto"/>
            <w:tcMar>
              <w:left w:w="98" w:type="dxa"/>
            </w:tcMar>
          </w:tcPr>
          <w:p w14:paraId="09DFE75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49,034</w:t>
            </w:r>
          </w:p>
        </w:tc>
        <w:tc>
          <w:tcPr>
            <w:tcW w:w="1020" w:type="dxa"/>
            <w:shd w:val="clear" w:color="auto" w:fill="auto"/>
            <w:tcMar>
              <w:left w:w="98" w:type="dxa"/>
            </w:tcMar>
          </w:tcPr>
          <w:p w14:paraId="6DBAF8B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44,304</w:t>
            </w:r>
          </w:p>
        </w:tc>
        <w:tc>
          <w:tcPr>
            <w:tcW w:w="993" w:type="dxa"/>
            <w:shd w:val="clear" w:color="auto" w:fill="auto"/>
            <w:tcMar>
              <w:left w:w="98" w:type="dxa"/>
            </w:tcMar>
          </w:tcPr>
          <w:p w14:paraId="38E3F42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93,338</w:t>
            </w:r>
          </w:p>
        </w:tc>
        <w:tc>
          <w:tcPr>
            <w:tcW w:w="1300" w:type="dxa"/>
            <w:shd w:val="clear" w:color="auto" w:fill="auto"/>
            <w:tcMar>
              <w:left w:w="98" w:type="dxa"/>
            </w:tcMar>
          </w:tcPr>
          <w:p w14:paraId="1C1A18D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3,216,644</w:t>
            </w:r>
          </w:p>
        </w:tc>
        <w:tc>
          <w:tcPr>
            <w:tcW w:w="1166" w:type="dxa"/>
            <w:shd w:val="clear" w:color="auto" w:fill="auto"/>
            <w:tcMar>
              <w:left w:w="98" w:type="dxa"/>
            </w:tcMar>
          </w:tcPr>
          <w:p w14:paraId="3038C5E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3,023,102</w:t>
            </w:r>
          </w:p>
        </w:tc>
        <w:tc>
          <w:tcPr>
            <w:tcW w:w="1451" w:type="dxa"/>
            <w:shd w:val="clear" w:color="auto" w:fill="auto"/>
            <w:tcMar>
              <w:left w:w="98" w:type="dxa"/>
            </w:tcMar>
          </w:tcPr>
          <w:p w14:paraId="0D0E07A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6,239,746</w:t>
            </w:r>
          </w:p>
        </w:tc>
      </w:tr>
      <w:tr w:rsidR="00EA133E" w:rsidRPr="00F34855" w14:paraId="38EB17E3" w14:textId="77777777" w:rsidTr="00920C42">
        <w:trPr>
          <w:trHeight w:val="584"/>
          <w:jc w:val="center"/>
        </w:trPr>
        <w:tc>
          <w:tcPr>
            <w:tcW w:w="1585" w:type="dxa"/>
            <w:shd w:val="clear" w:color="auto" w:fill="auto"/>
            <w:tcMar>
              <w:left w:w="98" w:type="dxa"/>
            </w:tcMar>
          </w:tcPr>
          <w:p w14:paraId="7B00D73A" w14:textId="77777777" w:rsidR="00920C42" w:rsidRPr="00F34855" w:rsidRDefault="00920C42" w:rsidP="00B7237E">
            <w:pPr>
              <w:spacing w:line="360" w:lineRule="auto"/>
              <w:jc w:val="both"/>
              <w:rPr>
                <w:rFonts w:ascii="Arial" w:hAnsi="Arial" w:cs="Arial"/>
                <w:sz w:val="24"/>
                <w:szCs w:val="24"/>
              </w:rPr>
            </w:pPr>
            <w:r w:rsidRPr="00F34855">
              <w:rPr>
                <w:rFonts w:ascii="Arial" w:hAnsi="Arial" w:cs="Arial"/>
                <w:sz w:val="24"/>
                <w:szCs w:val="24"/>
              </w:rPr>
              <w:t>2021*</w:t>
            </w:r>
          </w:p>
        </w:tc>
        <w:tc>
          <w:tcPr>
            <w:tcW w:w="1300" w:type="dxa"/>
            <w:shd w:val="clear" w:color="auto" w:fill="auto"/>
            <w:tcMar>
              <w:left w:w="98" w:type="dxa"/>
            </w:tcMar>
            <w:vAlign w:val="bottom"/>
          </w:tcPr>
          <w:p w14:paraId="6A4DC946"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50,357</w:t>
            </w:r>
          </w:p>
        </w:tc>
        <w:tc>
          <w:tcPr>
            <w:tcW w:w="1020" w:type="dxa"/>
            <w:shd w:val="clear" w:color="auto" w:fill="auto"/>
            <w:tcMar>
              <w:left w:w="98" w:type="dxa"/>
            </w:tcMar>
            <w:vAlign w:val="bottom"/>
          </w:tcPr>
          <w:p w14:paraId="452F7059"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45,500</w:t>
            </w:r>
          </w:p>
        </w:tc>
        <w:tc>
          <w:tcPr>
            <w:tcW w:w="993" w:type="dxa"/>
            <w:shd w:val="clear" w:color="auto" w:fill="auto"/>
            <w:tcMar>
              <w:left w:w="98" w:type="dxa"/>
            </w:tcMar>
            <w:vAlign w:val="bottom"/>
          </w:tcPr>
          <w:p w14:paraId="47F5F214"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95,858</w:t>
            </w:r>
          </w:p>
        </w:tc>
        <w:tc>
          <w:tcPr>
            <w:tcW w:w="1300" w:type="dxa"/>
            <w:shd w:val="clear" w:color="auto" w:fill="auto"/>
            <w:tcMar>
              <w:left w:w="98" w:type="dxa"/>
            </w:tcMar>
            <w:vAlign w:val="bottom"/>
          </w:tcPr>
          <w:p w14:paraId="4154CABF"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3,303,493 </w:t>
            </w:r>
          </w:p>
        </w:tc>
        <w:tc>
          <w:tcPr>
            <w:tcW w:w="1166" w:type="dxa"/>
            <w:shd w:val="clear" w:color="auto" w:fill="auto"/>
            <w:tcMar>
              <w:left w:w="98" w:type="dxa"/>
            </w:tcMar>
            <w:vAlign w:val="bottom"/>
          </w:tcPr>
          <w:p w14:paraId="6CF2E749"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3,104,725</w:t>
            </w:r>
          </w:p>
        </w:tc>
        <w:tc>
          <w:tcPr>
            <w:tcW w:w="1451" w:type="dxa"/>
            <w:shd w:val="clear" w:color="auto" w:fill="auto"/>
            <w:tcMar>
              <w:left w:w="98" w:type="dxa"/>
            </w:tcMar>
            <w:vAlign w:val="bottom"/>
          </w:tcPr>
          <w:p w14:paraId="3D9FDCEC"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6,408,219 </w:t>
            </w:r>
          </w:p>
        </w:tc>
      </w:tr>
      <w:tr w:rsidR="00EA133E" w:rsidRPr="00F34855" w14:paraId="726F2369" w14:textId="77777777" w:rsidTr="00920C42">
        <w:trPr>
          <w:trHeight w:val="557"/>
          <w:jc w:val="center"/>
        </w:trPr>
        <w:tc>
          <w:tcPr>
            <w:tcW w:w="1585" w:type="dxa"/>
            <w:shd w:val="clear" w:color="auto" w:fill="auto"/>
            <w:tcMar>
              <w:left w:w="98" w:type="dxa"/>
            </w:tcMar>
          </w:tcPr>
          <w:p w14:paraId="2E002440" w14:textId="77777777" w:rsidR="00920C42" w:rsidRPr="00F34855" w:rsidRDefault="00920C42" w:rsidP="00B7237E">
            <w:pPr>
              <w:spacing w:line="360" w:lineRule="auto"/>
              <w:jc w:val="both"/>
              <w:rPr>
                <w:rFonts w:ascii="Arial" w:hAnsi="Arial" w:cs="Arial"/>
                <w:sz w:val="24"/>
                <w:szCs w:val="24"/>
              </w:rPr>
            </w:pPr>
            <w:r w:rsidRPr="00F34855">
              <w:rPr>
                <w:rFonts w:ascii="Arial" w:hAnsi="Arial" w:cs="Arial"/>
                <w:sz w:val="24"/>
                <w:szCs w:val="24"/>
              </w:rPr>
              <w:t>2022*</w:t>
            </w:r>
          </w:p>
        </w:tc>
        <w:tc>
          <w:tcPr>
            <w:tcW w:w="1300" w:type="dxa"/>
            <w:shd w:val="clear" w:color="auto" w:fill="auto"/>
            <w:tcMar>
              <w:left w:w="98" w:type="dxa"/>
            </w:tcMar>
            <w:vAlign w:val="bottom"/>
          </w:tcPr>
          <w:p w14:paraId="567B7B59"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51,717 </w:t>
            </w:r>
          </w:p>
        </w:tc>
        <w:tc>
          <w:tcPr>
            <w:tcW w:w="1020" w:type="dxa"/>
            <w:shd w:val="clear" w:color="auto" w:fill="auto"/>
            <w:tcMar>
              <w:left w:w="98" w:type="dxa"/>
            </w:tcMar>
            <w:vAlign w:val="bottom"/>
          </w:tcPr>
          <w:p w14:paraId="5A37E5D7"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46,728</w:t>
            </w:r>
          </w:p>
        </w:tc>
        <w:tc>
          <w:tcPr>
            <w:tcW w:w="993" w:type="dxa"/>
            <w:shd w:val="clear" w:color="auto" w:fill="auto"/>
            <w:tcMar>
              <w:left w:w="98" w:type="dxa"/>
            </w:tcMar>
            <w:vAlign w:val="bottom"/>
          </w:tcPr>
          <w:p w14:paraId="2D794126"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98,446</w:t>
            </w:r>
          </w:p>
        </w:tc>
        <w:tc>
          <w:tcPr>
            <w:tcW w:w="1300" w:type="dxa"/>
            <w:shd w:val="clear" w:color="auto" w:fill="auto"/>
            <w:tcMar>
              <w:left w:w="98" w:type="dxa"/>
            </w:tcMar>
            <w:vAlign w:val="bottom"/>
          </w:tcPr>
          <w:p w14:paraId="1FC512B1"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3,392,687</w:t>
            </w:r>
          </w:p>
        </w:tc>
        <w:tc>
          <w:tcPr>
            <w:tcW w:w="1166" w:type="dxa"/>
            <w:shd w:val="clear" w:color="auto" w:fill="auto"/>
            <w:tcMar>
              <w:left w:w="98" w:type="dxa"/>
            </w:tcMar>
            <w:vAlign w:val="bottom"/>
          </w:tcPr>
          <w:p w14:paraId="666AD981"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3,188,553</w:t>
            </w:r>
          </w:p>
        </w:tc>
        <w:tc>
          <w:tcPr>
            <w:tcW w:w="1451" w:type="dxa"/>
            <w:shd w:val="clear" w:color="auto" w:fill="auto"/>
            <w:tcMar>
              <w:left w:w="98" w:type="dxa"/>
            </w:tcMar>
            <w:vAlign w:val="bottom"/>
          </w:tcPr>
          <w:p w14:paraId="2C271576" w14:textId="77777777" w:rsidR="00920C42" w:rsidRPr="00F34855" w:rsidRDefault="00920C42" w:rsidP="00B7237E">
            <w:pPr>
              <w:jc w:val="both"/>
              <w:rPr>
                <w:rFonts w:ascii="Arial" w:hAnsi="Arial" w:cs="Arial"/>
                <w:sz w:val="24"/>
                <w:szCs w:val="24"/>
              </w:rPr>
            </w:pPr>
            <w:r w:rsidRPr="00F34855">
              <w:rPr>
                <w:rFonts w:ascii="Arial" w:hAnsi="Arial" w:cs="Arial"/>
                <w:sz w:val="24"/>
                <w:szCs w:val="24"/>
              </w:rPr>
              <w:t xml:space="preserve">   6,581,241</w:t>
            </w:r>
          </w:p>
        </w:tc>
      </w:tr>
    </w:tbl>
    <w:p w14:paraId="2CAE614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Source: Population Census Reports (2010) *Projected, 2022.</w:t>
      </w:r>
    </w:p>
    <w:p w14:paraId="38D72E52" w14:textId="77777777" w:rsidR="000D7B36" w:rsidRPr="00F34855" w:rsidRDefault="000D7B36" w:rsidP="00B7237E">
      <w:pPr>
        <w:pStyle w:val="ListParagraph"/>
        <w:spacing w:line="360" w:lineRule="auto"/>
        <w:ind w:left="360"/>
        <w:jc w:val="both"/>
        <w:outlineLvl w:val="1"/>
        <w:rPr>
          <w:rFonts w:ascii="Arial" w:eastAsiaTheme="minorHAnsi" w:hAnsi="Arial" w:cs="Arial"/>
          <w:bCs/>
          <w:sz w:val="24"/>
          <w:szCs w:val="24"/>
        </w:rPr>
      </w:pPr>
    </w:p>
    <w:p w14:paraId="3218E2D8" w14:textId="77777777" w:rsidR="000D7B36" w:rsidRPr="00F34855" w:rsidRDefault="000D7B36" w:rsidP="00B7237E">
      <w:pPr>
        <w:pStyle w:val="ListParagraph"/>
        <w:spacing w:line="360" w:lineRule="auto"/>
        <w:ind w:left="360"/>
        <w:jc w:val="both"/>
        <w:outlineLvl w:val="1"/>
        <w:rPr>
          <w:rFonts w:ascii="Arial" w:eastAsiaTheme="minorHAnsi" w:hAnsi="Arial" w:cs="Arial"/>
          <w:bCs/>
          <w:sz w:val="24"/>
          <w:szCs w:val="24"/>
        </w:rPr>
      </w:pPr>
    </w:p>
    <w:p w14:paraId="7FC35740" w14:textId="77777777" w:rsidR="000D7B36" w:rsidRPr="00F34855" w:rsidRDefault="000D7B36" w:rsidP="00B7237E">
      <w:pPr>
        <w:pStyle w:val="Heading3"/>
        <w:jc w:val="both"/>
        <w:rPr>
          <w:rFonts w:ascii="Arial" w:hAnsi="Arial" w:cs="Arial"/>
          <w:color w:val="auto"/>
          <w:sz w:val="24"/>
          <w:szCs w:val="24"/>
        </w:rPr>
      </w:pPr>
      <w:r w:rsidRPr="00F34855">
        <w:rPr>
          <w:rFonts w:ascii="Arial" w:hAnsi="Arial" w:cs="Arial"/>
          <w:color w:val="auto"/>
          <w:sz w:val="24"/>
          <w:szCs w:val="24"/>
        </w:rPr>
        <w:t>Religion</w:t>
      </w:r>
    </w:p>
    <w:p w14:paraId="03F729D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dominance of Christians in the municipality is profound (83.6%). Fairly represented are the Islam (10.2%) and traditional religions (0.5%). However, there are others who do not belong to any religion (5.4%). Having over 90% of the population being Christians and Moslem can serve as an avenue for promoting developments in the municipality.</w:t>
      </w:r>
    </w:p>
    <w:p w14:paraId="3C0CCCAF" w14:textId="77777777" w:rsidR="000D7B36" w:rsidRPr="00F34855" w:rsidRDefault="000D7B36" w:rsidP="00B7237E">
      <w:pPr>
        <w:pStyle w:val="Style1"/>
        <w:spacing w:after="0" w:line="240" w:lineRule="auto"/>
        <w:rPr>
          <w:rFonts w:ascii="Arial" w:hAnsi="Arial" w:cs="Arial"/>
        </w:rPr>
      </w:pPr>
      <w:bookmarkStart w:id="16" w:name="_Toc75270669"/>
      <w:r w:rsidRPr="00F34855">
        <w:rPr>
          <w:rFonts w:ascii="Arial" w:hAnsi="Arial" w:cs="Arial"/>
        </w:rPr>
        <w:t>Table 1.8:  Religious Distribution of Population</w:t>
      </w:r>
      <w:bookmarkEnd w:id="16"/>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4623"/>
        <w:gridCol w:w="1760"/>
        <w:gridCol w:w="2294"/>
      </w:tblGrid>
      <w:tr w:rsidR="00EA133E" w:rsidRPr="00F34855" w14:paraId="4B2ACC27" w14:textId="77777777" w:rsidTr="00567F86">
        <w:trPr>
          <w:trHeight w:val="389"/>
        </w:trPr>
        <w:tc>
          <w:tcPr>
            <w:tcW w:w="4623" w:type="dxa"/>
            <w:shd w:val="clear" w:color="auto" w:fill="auto"/>
            <w:tcMar>
              <w:left w:w="98" w:type="dxa"/>
            </w:tcMar>
            <w:vAlign w:val="center"/>
          </w:tcPr>
          <w:p w14:paraId="52153C8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Religion</w:t>
            </w:r>
          </w:p>
        </w:tc>
        <w:tc>
          <w:tcPr>
            <w:tcW w:w="1760" w:type="dxa"/>
            <w:shd w:val="clear" w:color="auto" w:fill="auto"/>
            <w:tcMar>
              <w:left w:w="98" w:type="dxa"/>
            </w:tcMar>
            <w:vAlign w:val="center"/>
          </w:tcPr>
          <w:p w14:paraId="13BFD08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Number</w:t>
            </w:r>
          </w:p>
        </w:tc>
        <w:tc>
          <w:tcPr>
            <w:tcW w:w="2294" w:type="dxa"/>
            <w:shd w:val="clear" w:color="auto" w:fill="auto"/>
            <w:tcMar>
              <w:left w:w="98" w:type="dxa"/>
            </w:tcMar>
            <w:vAlign w:val="center"/>
          </w:tcPr>
          <w:p w14:paraId="40B06BF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Percentage (%)</w:t>
            </w:r>
          </w:p>
        </w:tc>
      </w:tr>
      <w:tr w:rsidR="00EA133E" w:rsidRPr="00F34855" w14:paraId="1E05FCA6" w14:textId="77777777" w:rsidTr="00567F86">
        <w:trPr>
          <w:trHeight w:val="399"/>
        </w:trPr>
        <w:tc>
          <w:tcPr>
            <w:tcW w:w="4623" w:type="dxa"/>
            <w:shd w:val="clear" w:color="auto" w:fill="auto"/>
            <w:tcMar>
              <w:left w:w="98" w:type="dxa"/>
            </w:tcMar>
            <w:vAlign w:val="bottom"/>
          </w:tcPr>
          <w:p w14:paraId="43E6E3D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No religion</w:t>
            </w:r>
          </w:p>
        </w:tc>
        <w:tc>
          <w:tcPr>
            <w:tcW w:w="1760" w:type="dxa"/>
            <w:shd w:val="clear" w:color="auto" w:fill="auto"/>
            <w:tcMar>
              <w:left w:w="98" w:type="dxa"/>
            </w:tcMar>
            <w:vAlign w:val="center"/>
          </w:tcPr>
          <w:p w14:paraId="0BBE6EC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3,877</w:t>
            </w:r>
          </w:p>
        </w:tc>
        <w:tc>
          <w:tcPr>
            <w:tcW w:w="2294" w:type="dxa"/>
            <w:shd w:val="clear" w:color="auto" w:fill="auto"/>
            <w:tcMar>
              <w:left w:w="98" w:type="dxa"/>
            </w:tcMar>
            <w:vAlign w:val="center"/>
          </w:tcPr>
          <w:p w14:paraId="23AC24A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5.4</w:t>
            </w:r>
          </w:p>
        </w:tc>
      </w:tr>
      <w:tr w:rsidR="00EA133E" w:rsidRPr="00F34855" w14:paraId="4B434231" w14:textId="77777777" w:rsidTr="00567F86">
        <w:trPr>
          <w:trHeight w:val="389"/>
        </w:trPr>
        <w:tc>
          <w:tcPr>
            <w:tcW w:w="4623" w:type="dxa"/>
            <w:shd w:val="clear" w:color="auto" w:fill="auto"/>
            <w:tcMar>
              <w:left w:w="98" w:type="dxa"/>
            </w:tcMar>
            <w:vAlign w:val="bottom"/>
          </w:tcPr>
          <w:p w14:paraId="66BA1CB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Catholic</w:t>
            </w:r>
          </w:p>
        </w:tc>
        <w:tc>
          <w:tcPr>
            <w:tcW w:w="1760" w:type="dxa"/>
            <w:shd w:val="clear" w:color="auto" w:fill="auto"/>
            <w:tcMar>
              <w:left w:w="98" w:type="dxa"/>
            </w:tcMar>
            <w:vAlign w:val="center"/>
          </w:tcPr>
          <w:p w14:paraId="0CEC32A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8,201</w:t>
            </w:r>
          </w:p>
        </w:tc>
        <w:tc>
          <w:tcPr>
            <w:tcW w:w="2294" w:type="dxa"/>
            <w:shd w:val="clear" w:color="auto" w:fill="auto"/>
            <w:tcMar>
              <w:left w:w="98" w:type="dxa"/>
            </w:tcMar>
            <w:vAlign w:val="center"/>
          </w:tcPr>
          <w:p w14:paraId="5C5F336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11.5</w:t>
            </w:r>
          </w:p>
        </w:tc>
      </w:tr>
      <w:tr w:rsidR="00EA133E" w:rsidRPr="00F34855" w14:paraId="1D83AEEA" w14:textId="77777777" w:rsidTr="00567F86">
        <w:trPr>
          <w:trHeight w:val="389"/>
        </w:trPr>
        <w:tc>
          <w:tcPr>
            <w:tcW w:w="4623" w:type="dxa"/>
            <w:shd w:val="clear" w:color="auto" w:fill="auto"/>
            <w:tcMar>
              <w:left w:w="98" w:type="dxa"/>
            </w:tcMar>
            <w:vAlign w:val="bottom"/>
          </w:tcPr>
          <w:p w14:paraId="6E4F3AD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Protestants (Anglican Lutheran etc.)</w:t>
            </w:r>
          </w:p>
        </w:tc>
        <w:tc>
          <w:tcPr>
            <w:tcW w:w="1760" w:type="dxa"/>
            <w:shd w:val="clear" w:color="auto" w:fill="auto"/>
            <w:tcMar>
              <w:left w:w="98" w:type="dxa"/>
            </w:tcMar>
            <w:vAlign w:val="center"/>
          </w:tcPr>
          <w:p w14:paraId="709189F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16,512</w:t>
            </w:r>
          </w:p>
        </w:tc>
        <w:tc>
          <w:tcPr>
            <w:tcW w:w="2294" w:type="dxa"/>
            <w:shd w:val="clear" w:color="auto" w:fill="auto"/>
            <w:tcMar>
              <w:left w:w="98" w:type="dxa"/>
            </w:tcMar>
            <w:vAlign w:val="center"/>
          </w:tcPr>
          <w:p w14:paraId="1A67DC8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23.1</w:t>
            </w:r>
          </w:p>
        </w:tc>
      </w:tr>
      <w:tr w:rsidR="00EA133E" w:rsidRPr="00F34855" w14:paraId="3F5B9786" w14:textId="77777777" w:rsidTr="00567F86">
        <w:trPr>
          <w:trHeight w:val="399"/>
        </w:trPr>
        <w:tc>
          <w:tcPr>
            <w:tcW w:w="4623" w:type="dxa"/>
            <w:shd w:val="clear" w:color="auto" w:fill="auto"/>
            <w:tcMar>
              <w:left w:w="98" w:type="dxa"/>
            </w:tcMar>
            <w:vAlign w:val="bottom"/>
          </w:tcPr>
          <w:p w14:paraId="5FD9FD4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Pentecostal/Charismatic</w:t>
            </w:r>
          </w:p>
        </w:tc>
        <w:tc>
          <w:tcPr>
            <w:tcW w:w="1760" w:type="dxa"/>
            <w:shd w:val="clear" w:color="auto" w:fill="auto"/>
            <w:tcMar>
              <w:left w:w="98" w:type="dxa"/>
            </w:tcMar>
            <w:vAlign w:val="center"/>
          </w:tcPr>
          <w:p w14:paraId="48D593E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21,784</w:t>
            </w:r>
          </w:p>
        </w:tc>
        <w:tc>
          <w:tcPr>
            <w:tcW w:w="2294" w:type="dxa"/>
            <w:shd w:val="clear" w:color="auto" w:fill="auto"/>
            <w:tcMar>
              <w:left w:w="98" w:type="dxa"/>
            </w:tcMar>
            <w:vAlign w:val="center"/>
          </w:tcPr>
          <w:p w14:paraId="4499123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30.5</w:t>
            </w:r>
          </w:p>
        </w:tc>
      </w:tr>
      <w:tr w:rsidR="00EA133E" w:rsidRPr="00F34855" w14:paraId="6E61FBBB" w14:textId="77777777" w:rsidTr="00567F86">
        <w:trPr>
          <w:trHeight w:val="389"/>
        </w:trPr>
        <w:tc>
          <w:tcPr>
            <w:tcW w:w="4623" w:type="dxa"/>
            <w:shd w:val="clear" w:color="auto" w:fill="auto"/>
            <w:tcMar>
              <w:left w:w="98" w:type="dxa"/>
            </w:tcMar>
            <w:vAlign w:val="bottom"/>
          </w:tcPr>
          <w:p w14:paraId="37D0D29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Other Christian</w:t>
            </w:r>
          </w:p>
        </w:tc>
        <w:tc>
          <w:tcPr>
            <w:tcW w:w="1760" w:type="dxa"/>
            <w:shd w:val="clear" w:color="auto" w:fill="auto"/>
            <w:tcMar>
              <w:left w:w="98" w:type="dxa"/>
            </w:tcMar>
            <w:vAlign w:val="center"/>
          </w:tcPr>
          <w:p w14:paraId="612B955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13,194</w:t>
            </w:r>
          </w:p>
        </w:tc>
        <w:tc>
          <w:tcPr>
            <w:tcW w:w="2294" w:type="dxa"/>
            <w:shd w:val="clear" w:color="auto" w:fill="auto"/>
            <w:tcMar>
              <w:left w:w="98" w:type="dxa"/>
            </w:tcMar>
            <w:vAlign w:val="center"/>
          </w:tcPr>
          <w:p w14:paraId="600D041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18.5</w:t>
            </w:r>
          </w:p>
        </w:tc>
      </w:tr>
      <w:tr w:rsidR="00EA133E" w:rsidRPr="00F34855" w14:paraId="66297C02" w14:textId="77777777" w:rsidTr="00567F86">
        <w:trPr>
          <w:trHeight w:val="399"/>
        </w:trPr>
        <w:tc>
          <w:tcPr>
            <w:tcW w:w="4623" w:type="dxa"/>
            <w:shd w:val="clear" w:color="auto" w:fill="auto"/>
            <w:tcMar>
              <w:left w:w="98" w:type="dxa"/>
            </w:tcMar>
            <w:vAlign w:val="bottom"/>
          </w:tcPr>
          <w:p w14:paraId="400322E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Islam</w:t>
            </w:r>
          </w:p>
        </w:tc>
        <w:tc>
          <w:tcPr>
            <w:tcW w:w="1760" w:type="dxa"/>
            <w:shd w:val="clear" w:color="auto" w:fill="auto"/>
            <w:tcMar>
              <w:left w:w="98" w:type="dxa"/>
            </w:tcMar>
            <w:vAlign w:val="center"/>
          </w:tcPr>
          <w:p w14:paraId="535FD0D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7,264</w:t>
            </w:r>
          </w:p>
        </w:tc>
        <w:tc>
          <w:tcPr>
            <w:tcW w:w="2294" w:type="dxa"/>
            <w:shd w:val="clear" w:color="auto" w:fill="auto"/>
            <w:tcMar>
              <w:left w:w="98" w:type="dxa"/>
            </w:tcMar>
            <w:vAlign w:val="center"/>
          </w:tcPr>
          <w:p w14:paraId="1DDA98E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10.2</w:t>
            </w:r>
          </w:p>
        </w:tc>
      </w:tr>
      <w:tr w:rsidR="00EA133E" w:rsidRPr="00F34855" w14:paraId="043831F7" w14:textId="77777777" w:rsidTr="00567F86">
        <w:trPr>
          <w:trHeight w:val="389"/>
        </w:trPr>
        <w:tc>
          <w:tcPr>
            <w:tcW w:w="4623" w:type="dxa"/>
            <w:shd w:val="clear" w:color="auto" w:fill="auto"/>
            <w:tcMar>
              <w:left w:w="98" w:type="dxa"/>
            </w:tcMar>
            <w:vAlign w:val="bottom"/>
          </w:tcPr>
          <w:p w14:paraId="6087569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Traditionalist</w:t>
            </w:r>
          </w:p>
        </w:tc>
        <w:tc>
          <w:tcPr>
            <w:tcW w:w="1760" w:type="dxa"/>
            <w:shd w:val="clear" w:color="auto" w:fill="auto"/>
            <w:tcMar>
              <w:left w:w="98" w:type="dxa"/>
            </w:tcMar>
            <w:vAlign w:val="center"/>
          </w:tcPr>
          <w:p w14:paraId="4312582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343</w:t>
            </w:r>
          </w:p>
        </w:tc>
        <w:tc>
          <w:tcPr>
            <w:tcW w:w="2294" w:type="dxa"/>
            <w:shd w:val="clear" w:color="auto" w:fill="auto"/>
            <w:tcMar>
              <w:left w:w="98" w:type="dxa"/>
            </w:tcMar>
            <w:vAlign w:val="center"/>
          </w:tcPr>
          <w:p w14:paraId="31CC432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0.5</w:t>
            </w:r>
          </w:p>
        </w:tc>
      </w:tr>
      <w:tr w:rsidR="00EA133E" w:rsidRPr="00F34855" w14:paraId="0798DA30" w14:textId="77777777" w:rsidTr="00567F86">
        <w:trPr>
          <w:trHeight w:val="389"/>
        </w:trPr>
        <w:tc>
          <w:tcPr>
            <w:tcW w:w="4623" w:type="dxa"/>
            <w:shd w:val="clear" w:color="auto" w:fill="auto"/>
            <w:tcMar>
              <w:left w:w="98" w:type="dxa"/>
            </w:tcMar>
            <w:vAlign w:val="bottom"/>
          </w:tcPr>
          <w:p w14:paraId="7AE1968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Other</w:t>
            </w:r>
          </w:p>
        </w:tc>
        <w:tc>
          <w:tcPr>
            <w:tcW w:w="1760" w:type="dxa"/>
            <w:shd w:val="clear" w:color="auto" w:fill="auto"/>
            <w:tcMar>
              <w:left w:w="98" w:type="dxa"/>
            </w:tcMar>
            <w:vAlign w:val="center"/>
          </w:tcPr>
          <w:p w14:paraId="3B59F73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333</w:t>
            </w:r>
          </w:p>
        </w:tc>
        <w:tc>
          <w:tcPr>
            <w:tcW w:w="2294" w:type="dxa"/>
            <w:shd w:val="clear" w:color="auto" w:fill="auto"/>
            <w:tcMar>
              <w:left w:w="98" w:type="dxa"/>
            </w:tcMar>
            <w:vAlign w:val="center"/>
          </w:tcPr>
          <w:p w14:paraId="056ED2C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0.5</w:t>
            </w:r>
          </w:p>
        </w:tc>
      </w:tr>
      <w:tr w:rsidR="00EA133E" w:rsidRPr="00F34855" w14:paraId="3C2321D2" w14:textId="77777777" w:rsidTr="00567F86">
        <w:trPr>
          <w:trHeight w:val="399"/>
        </w:trPr>
        <w:tc>
          <w:tcPr>
            <w:tcW w:w="4623" w:type="dxa"/>
            <w:shd w:val="clear" w:color="auto" w:fill="auto"/>
            <w:tcMar>
              <w:left w:w="98" w:type="dxa"/>
            </w:tcMar>
            <w:vAlign w:val="center"/>
          </w:tcPr>
          <w:p w14:paraId="0DF7184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TOTAL</w:t>
            </w:r>
          </w:p>
        </w:tc>
        <w:tc>
          <w:tcPr>
            <w:tcW w:w="1760" w:type="dxa"/>
            <w:shd w:val="clear" w:color="auto" w:fill="auto"/>
            <w:tcMar>
              <w:left w:w="98" w:type="dxa"/>
            </w:tcMar>
            <w:vAlign w:val="center"/>
          </w:tcPr>
          <w:p w14:paraId="5B6A9E5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71,508</w:t>
            </w:r>
          </w:p>
        </w:tc>
        <w:tc>
          <w:tcPr>
            <w:tcW w:w="2294" w:type="dxa"/>
            <w:shd w:val="clear" w:color="auto" w:fill="auto"/>
            <w:tcMar>
              <w:left w:w="98" w:type="dxa"/>
            </w:tcMar>
            <w:vAlign w:val="center"/>
          </w:tcPr>
          <w:p w14:paraId="2449BEA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100</w:t>
            </w:r>
          </w:p>
        </w:tc>
      </w:tr>
    </w:tbl>
    <w:p w14:paraId="2AD54E6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Source: Ghana Statistical Service, 2010 Population and Housing Census</w:t>
      </w:r>
    </w:p>
    <w:p w14:paraId="542CB7F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meeting places of these religions can be used as a tool to sensitize the residents on their roles and responsibilities in promoting development in the municipality.</w:t>
      </w:r>
    </w:p>
    <w:p w14:paraId="5299E7E0" w14:textId="77777777" w:rsidR="00940FFD" w:rsidRPr="00F34855" w:rsidRDefault="00940FFD" w:rsidP="00AD7ABD">
      <w:pPr>
        <w:spacing w:line="360" w:lineRule="auto"/>
        <w:jc w:val="both"/>
        <w:outlineLvl w:val="1"/>
        <w:rPr>
          <w:rFonts w:ascii="Arial" w:hAnsi="Arial" w:cs="Arial"/>
          <w:bCs/>
          <w:sz w:val="24"/>
          <w:szCs w:val="24"/>
        </w:rPr>
      </w:pPr>
    </w:p>
    <w:p w14:paraId="75616D37" w14:textId="77777777" w:rsidR="000D7B36" w:rsidRPr="00F34855" w:rsidRDefault="000D7B36" w:rsidP="00B7237E">
      <w:pPr>
        <w:pStyle w:val="Heading3"/>
        <w:jc w:val="both"/>
        <w:rPr>
          <w:rFonts w:ascii="Arial" w:hAnsi="Arial" w:cs="Arial"/>
          <w:color w:val="auto"/>
          <w:sz w:val="24"/>
          <w:szCs w:val="24"/>
        </w:rPr>
      </w:pPr>
      <w:r w:rsidRPr="00F34855">
        <w:rPr>
          <w:rFonts w:ascii="Arial" w:hAnsi="Arial" w:cs="Arial"/>
          <w:color w:val="auto"/>
          <w:sz w:val="24"/>
          <w:szCs w:val="24"/>
        </w:rPr>
        <w:t>2 CLIMATE</w:t>
      </w:r>
    </w:p>
    <w:p w14:paraId="35A7C5F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Municipality lies within the semi-equatorial belt (areas lying near or at the equator), it experiences double maxima rainfall in a year, that is there are two rainfall peaks received. The first rainy season is from May to July and the second from September to November. Mean annual rainfall ranges between 855mm and 1,500mm. The average number of rainy days for the year is between 110 and 120 days. The dry harmattan season occur between December and April and is associated with drought conditions, high temperatures, and early morning moist/fog and cold weather conditions. Streams dry up during this period. The north-western portion of the municipality has a precipitation of 1300-1400 which receives low amount of rainfall whiles two-thirds (2/3) of the municipality starting from the north- eastern part to the southern part has a precipitation of 1400-1500 which also receives the highest amount of rainfall.</w:t>
      </w:r>
    </w:p>
    <w:p w14:paraId="0061D59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Temperature in the municipality is found to be uniformly high all year round with a mean annual temperature of 26oC, the closer to the equator an area is, the more solar radiation it is exposed to which creates warmer temperature. During the rainy season, humidity is very high, that is when the air has high moisture content. However, the months of December to February, record very low humidity resulting in low moisture content in the atmosphere.</w:t>
      </w:r>
    </w:p>
    <w:p w14:paraId="444AF0CB" w14:textId="77777777" w:rsidR="00940FFD"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 xml:space="preserve">The climatic condition is suitable for the cultivation of cash and food crops such as cocoa, oranges, plantain and vegetables to feed the agro based industries in the Municipality to generate greater income and enhance food security. Again, the relatively high temperatures and sunshine favours the processing of most crops such as cocoa, maize etc. The double rainfall maxima regime of the municipality makes it possible for farmers to cultivate both food and </w:t>
      </w:r>
      <w:r w:rsidR="00B7237E" w:rsidRPr="00F34855">
        <w:rPr>
          <w:rFonts w:ascii="Arial" w:hAnsi="Arial" w:cs="Arial"/>
          <w:sz w:val="24"/>
          <w:szCs w:val="24"/>
        </w:rPr>
        <w:t>cash crops two times in a year.</w:t>
      </w:r>
    </w:p>
    <w:p w14:paraId="0A0482C7" w14:textId="77777777" w:rsidR="00940FFD" w:rsidRPr="00F34855" w:rsidRDefault="00940FFD" w:rsidP="00B7237E">
      <w:pPr>
        <w:pStyle w:val="ListParagraph"/>
        <w:spacing w:line="360" w:lineRule="auto"/>
        <w:ind w:left="360"/>
        <w:jc w:val="both"/>
        <w:outlineLvl w:val="1"/>
        <w:rPr>
          <w:rFonts w:ascii="Arial" w:eastAsiaTheme="minorHAnsi" w:hAnsi="Arial" w:cs="Arial"/>
          <w:bCs/>
          <w:sz w:val="24"/>
          <w:szCs w:val="24"/>
        </w:rPr>
      </w:pPr>
    </w:p>
    <w:p w14:paraId="6A19C4C9" w14:textId="77777777" w:rsidR="000D7B36" w:rsidRPr="00F34855" w:rsidRDefault="000D7B36" w:rsidP="00B7237E">
      <w:pPr>
        <w:pStyle w:val="Style2"/>
        <w:spacing w:after="0" w:line="240" w:lineRule="auto"/>
        <w:rPr>
          <w:rFonts w:ascii="Arial" w:hAnsi="Arial" w:cs="Arial"/>
        </w:rPr>
      </w:pPr>
      <w:bookmarkStart w:id="17" w:name="_Toc75270847"/>
      <w:r w:rsidRPr="00F34855">
        <w:rPr>
          <w:rFonts w:ascii="Arial" w:hAnsi="Arial" w:cs="Arial"/>
        </w:rPr>
        <w:t>Figure 2: Climatic Map of Asante Akim Central Municipal Assembly</w:t>
      </w:r>
      <w:bookmarkEnd w:id="17"/>
    </w:p>
    <w:p w14:paraId="799F5192" w14:textId="77777777" w:rsidR="005A483E" w:rsidRPr="00F34855" w:rsidRDefault="005A483E" w:rsidP="00B7237E">
      <w:pPr>
        <w:pStyle w:val="ListParagraph"/>
        <w:spacing w:line="360" w:lineRule="auto"/>
        <w:ind w:left="360"/>
        <w:jc w:val="both"/>
        <w:outlineLvl w:val="1"/>
        <w:rPr>
          <w:rFonts w:ascii="Arial" w:eastAsiaTheme="minorHAnsi" w:hAnsi="Arial" w:cs="Arial"/>
          <w:bCs/>
          <w:sz w:val="24"/>
          <w:szCs w:val="24"/>
        </w:rPr>
      </w:pPr>
    </w:p>
    <w:p w14:paraId="70094639" w14:textId="77777777" w:rsidR="000D7B36" w:rsidRPr="00F34855" w:rsidRDefault="000D7B36" w:rsidP="00B7237E">
      <w:pPr>
        <w:pStyle w:val="ListParagraph"/>
        <w:spacing w:line="360" w:lineRule="auto"/>
        <w:ind w:left="360"/>
        <w:jc w:val="both"/>
        <w:outlineLvl w:val="1"/>
        <w:rPr>
          <w:rFonts w:ascii="Arial" w:eastAsiaTheme="minorHAnsi" w:hAnsi="Arial" w:cs="Arial"/>
          <w:bCs/>
          <w:sz w:val="24"/>
          <w:szCs w:val="24"/>
        </w:rPr>
      </w:pPr>
      <w:r w:rsidRPr="00F34855">
        <w:rPr>
          <w:rFonts w:ascii="Arial" w:hAnsi="Arial" w:cs="Arial"/>
          <w:noProof/>
          <w:sz w:val="24"/>
          <w:szCs w:val="24"/>
          <w:lang w:val="en-US"/>
        </w:rPr>
        <w:drawing>
          <wp:inline distT="0" distB="0" distL="0" distR="0" wp14:anchorId="2B7165F6" wp14:editId="3861577F">
            <wp:extent cx="6089301" cy="3275197"/>
            <wp:effectExtent l="0" t="0" r="6985" b="1905"/>
            <wp:docPr id="11" name="Picture 11" descr="C:\Users\AACMA\Desktop\AACMA maps\81140993-17c2-456b-a367-e2d73aebf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CMA\Desktop\AACMA maps\81140993-17c2-456b-a367-e2d73aebf4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379" cy="3282231"/>
                    </a:xfrm>
                    <a:prstGeom prst="rect">
                      <a:avLst/>
                    </a:prstGeom>
                    <a:noFill/>
                    <a:ln>
                      <a:noFill/>
                    </a:ln>
                  </pic:spPr>
                </pic:pic>
              </a:graphicData>
            </a:graphic>
          </wp:inline>
        </w:drawing>
      </w:r>
    </w:p>
    <w:p w14:paraId="2ED7E009" w14:textId="77777777" w:rsidR="000D7B36" w:rsidRPr="00F34855" w:rsidRDefault="000D7B36" w:rsidP="00B7237E">
      <w:pPr>
        <w:pStyle w:val="ListParagraph"/>
        <w:spacing w:line="360" w:lineRule="auto"/>
        <w:ind w:left="360"/>
        <w:jc w:val="both"/>
        <w:outlineLvl w:val="1"/>
        <w:rPr>
          <w:rFonts w:ascii="Arial" w:eastAsiaTheme="minorHAnsi" w:hAnsi="Arial" w:cs="Arial"/>
          <w:bCs/>
          <w:sz w:val="24"/>
          <w:szCs w:val="24"/>
        </w:rPr>
      </w:pPr>
    </w:p>
    <w:p w14:paraId="2ABA7F54" w14:textId="77777777" w:rsidR="000D7B36" w:rsidRPr="00F34855" w:rsidRDefault="000D7B36" w:rsidP="00B7237E">
      <w:pPr>
        <w:pStyle w:val="ListParagraph"/>
        <w:spacing w:line="360" w:lineRule="auto"/>
        <w:ind w:left="360"/>
        <w:jc w:val="both"/>
        <w:outlineLvl w:val="1"/>
        <w:rPr>
          <w:rFonts w:ascii="Arial" w:eastAsiaTheme="minorHAnsi" w:hAnsi="Arial" w:cs="Arial"/>
          <w:bCs/>
          <w:sz w:val="24"/>
          <w:szCs w:val="24"/>
        </w:rPr>
      </w:pPr>
    </w:p>
    <w:p w14:paraId="4FB38CFC" w14:textId="77777777" w:rsidR="000D7B36" w:rsidRPr="00F34855" w:rsidRDefault="000D7B36" w:rsidP="00B7237E">
      <w:pPr>
        <w:spacing w:line="360" w:lineRule="auto"/>
        <w:jc w:val="both"/>
        <w:outlineLvl w:val="1"/>
        <w:rPr>
          <w:rFonts w:ascii="Arial" w:hAnsi="Arial" w:cs="Arial"/>
          <w:bCs/>
          <w:sz w:val="24"/>
          <w:szCs w:val="24"/>
        </w:rPr>
      </w:pPr>
    </w:p>
    <w:p w14:paraId="363486B9" w14:textId="77777777" w:rsidR="00664990" w:rsidRPr="00F34855" w:rsidRDefault="00664990" w:rsidP="00B7237E">
      <w:pPr>
        <w:pStyle w:val="ListParagraph"/>
        <w:numPr>
          <w:ilvl w:val="0"/>
          <w:numId w:val="17"/>
        </w:numPr>
        <w:spacing w:line="360" w:lineRule="auto"/>
        <w:jc w:val="both"/>
        <w:outlineLvl w:val="1"/>
        <w:rPr>
          <w:rFonts w:ascii="Arial" w:hAnsi="Arial" w:cs="Arial"/>
          <w:b/>
          <w:bCs/>
          <w:sz w:val="24"/>
          <w:szCs w:val="24"/>
        </w:rPr>
      </w:pPr>
      <w:r w:rsidRPr="00F34855">
        <w:rPr>
          <w:rFonts w:ascii="Arial" w:hAnsi="Arial" w:cs="Arial"/>
          <w:b/>
          <w:bCs/>
          <w:sz w:val="24"/>
          <w:szCs w:val="24"/>
        </w:rPr>
        <w:t>DISTRICT ECONOMY</w:t>
      </w:r>
      <w:bookmarkEnd w:id="13"/>
      <w:bookmarkEnd w:id="14"/>
    </w:p>
    <w:p w14:paraId="1821459F" w14:textId="77777777" w:rsidR="00664990" w:rsidRPr="00F34855" w:rsidRDefault="00725ED4" w:rsidP="00B7237E">
      <w:pPr>
        <w:spacing w:line="360" w:lineRule="auto"/>
        <w:jc w:val="both"/>
        <w:outlineLvl w:val="2"/>
        <w:rPr>
          <w:rFonts w:ascii="Arial" w:hAnsi="Arial" w:cs="Arial"/>
          <w:b/>
          <w:bCs/>
          <w:sz w:val="24"/>
          <w:szCs w:val="24"/>
        </w:rPr>
      </w:pPr>
      <w:bookmarkStart w:id="18" w:name="_Toc493144705"/>
      <w:bookmarkStart w:id="19" w:name="_Toc531073551"/>
      <w:r w:rsidRPr="00F34855">
        <w:rPr>
          <w:rFonts w:ascii="Arial" w:hAnsi="Arial" w:cs="Arial"/>
          <w:b/>
          <w:bCs/>
          <w:sz w:val="24"/>
          <w:szCs w:val="24"/>
        </w:rPr>
        <w:t xml:space="preserve">a. </w:t>
      </w:r>
      <w:r w:rsidR="00664990" w:rsidRPr="00F34855">
        <w:rPr>
          <w:rFonts w:ascii="Arial" w:hAnsi="Arial" w:cs="Arial"/>
          <w:b/>
          <w:bCs/>
          <w:sz w:val="24"/>
          <w:szCs w:val="24"/>
        </w:rPr>
        <w:t>AGRICULTURE</w:t>
      </w:r>
      <w:bookmarkEnd w:id="18"/>
      <w:bookmarkEnd w:id="19"/>
    </w:p>
    <w:p w14:paraId="4F789324" w14:textId="77777777" w:rsidR="009B3C44" w:rsidRPr="00F34855" w:rsidRDefault="009B3C44" w:rsidP="00B7237E">
      <w:pPr>
        <w:spacing w:line="360" w:lineRule="auto"/>
        <w:jc w:val="both"/>
        <w:rPr>
          <w:rFonts w:ascii="Arial" w:hAnsi="Arial" w:cs="Arial"/>
          <w:sz w:val="24"/>
          <w:szCs w:val="24"/>
        </w:rPr>
      </w:pPr>
      <w:r w:rsidRPr="00F34855">
        <w:rPr>
          <w:rFonts w:ascii="Arial" w:hAnsi="Arial" w:cs="Arial"/>
          <w:sz w:val="24"/>
          <w:szCs w:val="24"/>
        </w:rPr>
        <w:t>Agriculture, the mainstay of the local economy, produces food and vegetable crops such as cassava, cereals, tomatoes, and garden eggs. Cash crops such as cocoa, oil palm, and oranges are extensively cultivated in the municipality. With the increasing population, there is likely to be pressure on arable land. The weather is particularly suitable for snail rearing and mushroom farming and these could serve as alternative agricultural livelihoods. Livestock is mainly kept on free range basis with cattle and poultry kept for commercial purposes. Investors also take advantage of the enabling environment in the animal husbandry sector.</w:t>
      </w:r>
    </w:p>
    <w:p w14:paraId="5FB1B6A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Major activities in Agricultural sector are crop farming and livestock production employing about 70% of the active working population. Four types of agricultural activities were defined namely crop farming (66.3%), tree growing (18.4%), livestock rearing (14.8%) and fish farming (0.5%). The highest proportion of farming households are engaged in crop farming (66.3%), while the least proportion of households are into fish farming (0.5%). More than 9 in 10 rural households are engaged in crop farming (66.3%) compared to a slightly lower proportion of urban households (33.7% which are engaged in crop farming and animal rearing and poultry production.</w:t>
      </w:r>
    </w:p>
    <w:p w14:paraId="3FB7FD34" w14:textId="77777777" w:rsidR="000D7B36" w:rsidRPr="00F34855" w:rsidRDefault="000D7B36" w:rsidP="00B7237E">
      <w:pPr>
        <w:pStyle w:val="Heading4"/>
        <w:jc w:val="both"/>
        <w:rPr>
          <w:rFonts w:ascii="Arial" w:hAnsi="Arial" w:cs="Arial"/>
          <w:b/>
          <w:i w:val="0"/>
          <w:color w:val="auto"/>
          <w:sz w:val="24"/>
          <w:szCs w:val="24"/>
        </w:rPr>
      </w:pPr>
      <w:r w:rsidRPr="00F34855">
        <w:rPr>
          <w:rFonts w:ascii="Arial" w:hAnsi="Arial" w:cs="Arial"/>
          <w:b/>
          <w:i w:val="0"/>
          <w:color w:val="auto"/>
          <w:sz w:val="24"/>
          <w:szCs w:val="24"/>
        </w:rPr>
        <w:t xml:space="preserve"> Crop Farming</w:t>
      </w:r>
    </w:p>
    <w:p w14:paraId="10798F0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Majority of the farmers in the Municipal are involved in crop farming and the main crops cultivated are:</w:t>
      </w:r>
    </w:p>
    <w:p w14:paraId="226FEE69" w14:textId="77777777" w:rsidR="000D7B36" w:rsidRPr="00F34855" w:rsidRDefault="000D7B36" w:rsidP="0004722F">
      <w:pPr>
        <w:pStyle w:val="ListParagraph"/>
        <w:numPr>
          <w:ilvl w:val="0"/>
          <w:numId w:val="40"/>
        </w:numPr>
        <w:spacing w:after="160" w:line="360" w:lineRule="auto"/>
        <w:jc w:val="both"/>
        <w:rPr>
          <w:rFonts w:ascii="Arial" w:hAnsi="Arial" w:cs="Arial"/>
          <w:sz w:val="24"/>
          <w:szCs w:val="24"/>
        </w:rPr>
      </w:pPr>
      <w:r w:rsidRPr="00F34855">
        <w:rPr>
          <w:rFonts w:ascii="Arial" w:hAnsi="Arial" w:cs="Arial"/>
          <w:sz w:val="24"/>
          <w:szCs w:val="24"/>
        </w:rPr>
        <w:t>Starchy staples like cassava, cocoyam, and plantain,</w:t>
      </w:r>
    </w:p>
    <w:p w14:paraId="3B19EBD7" w14:textId="77777777" w:rsidR="000D7B36" w:rsidRPr="00F34855" w:rsidRDefault="000D7B36" w:rsidP="0004722F">
      <w:pPr>
        <w:pStyle w:val="ListParagraph"/>
        <w:numPr>
          <w:ilvl w:val="0"/>
          <w:numId w:val="40"/>
        </w:numPr>
        <w:spacing w:after="160" w:line="360" w:lineRule="auto"/>
        <w:jc w:val="both"/>
        <w:rPr>
          <w:rFonts w:ascii="Arial" w:hAnsi="Arial" w:cs="Arial"/>
          <w:sz w:val="24"/>
          <w:szCs w:val="24"/>
        </w:rPr>
      </w:pPr>
      <w:r w:rsidRPr="00F34855">
        <w:rPr>
          <w:rFonts w:ascii="Arial" w:hAnsi="Arial" w:cs="Arial"/>
          <w:sz w:val="24"/>
          <w:szCs w:val="24"/>
        </w:rPr>
        <w:t>Legumes like cowpea, vegetables like tomatoes, okro, garden eggs, pepper, cabbage and lettuce.</w:t>
      </w:r>
    </w:p>
    <w:p w14:paraId="6C796BB2" w14:textId="77777777" w:rsidR="000D7B36" w:rsidRPr="00F34855" w:rsidRDefault="000D7B36" w:rsidP="0004722F">
      <w:pPr>
        <w:pStyle w:val="ListParagraph"/>
        <w:numPr>
          <w:ilvl w:val="0"/>
          <w:numId w:val="40"/>
        </w:numPr>
        <w:spacing w:after="160" w:line="360" w:lineRule="auto"/>
        <w:jc w:val="both"/>
        <w:rPr>
          <w:rFonts w:ascii="Arial" w:hAnsi="Arial" w:cs="Arial"/>
          <w:sz w:val="24"/>
          <w:szCs w:val="24"/>
        </w:rPr>
      </w:pPr>
      <w:r w:rsidRPr="00F34855">
        <w:rPr>
          <w:rFonts w:ascii="Arial" w:hAnsi="Arial" w:cs="Arial"/>
          <w:sz w:val="24"/>
          <w:szCs w:val="24"/>
        </w:rPr>
        <w:t>Tree crops like oil palm, cocoa, citrus.</w:t>
      </w:r>
    </w:p>
    <w:p w14:paraId="09258EA4" w14:textId="77777777" w:rsidR="000D7B36" w:rsidRPr="00F34855" w:rsidRDefault="000D7B36" w:rsidP="0004722F">
      <w:pPr>
        <w:pStyle w:val="ListParagraph"/>
        <w:numPr>
          <w:ilvl w:val="0"/>
          <w:numId w:val="40"/>
        </w:numPr>
        <w:spacing w:after="160" w:line="360" w:lineRule="auto"/>
        <w:jc w:val="both"/>
        <w:rPr>
          <w:rFonts w:ascii="Arial" w:hAnsi="Arial" w:cs="Arial"/>
          <w:sz w:val="24"/>
          <w:szCs w:val="24"/>
        </w:rPr>
      </w:pPr>
      <w:r w:rsidRPr="00F34855">
        <w:rPr>
          <w:rFonts w:ascii="Arial" w:hAnsi="Arial" w:cs="Arial"/>
          <w:sz w:val="24"/>
          <w:szCs w:val="24"/>
        </w:rPr>
        <w:t>Cereals like maize and rice. Both cereals are planted twice during the year, i.e during the major and minor seasons.</w:t>
      </w:r>
    </w:p>
    <w:p w14:paraId="00DDF08A" w14:textId="77777777" w:rsidR="000D7B36" w:rsidRPr="00F34855" w:rsidRDefault="000D7B36" w:rsidP="0004722F">
      <w:pPr>
        <w:pStyle w:val="ListParagraph"/>
        <w:numPr>
          <w:ilvl w:val="0"/>
          <w:numId w:val="40"/>
        </w:numPr>
        <w:spacing w:after="160" w:line="360" w:lineRule="auto"/>
        <w:jc w:val="both"/>
        <w:rPr>
          <w:rFonts w:ascii="Arial" w:hAnsi="Arial" w:cs="Arial"/>
          <w:sz w:val="24"/>
          <w:szCs w:val="24"/>
        </w:rPr>
      </w:pPr>
      <w:r w:rsidRPr="00F34855">
        <w:rPr>
          <w:rFonts w:ascii="Arial" w:hAnsi="Arial" w:cs="Arial"/>
          <w:sz w:val="24"/>
          <w:szCs w:val="24"/>
        </w:rPr>
        <w:t>Pineapple cultivation is being perused vigorously in the municipal</w:t>
      </w:r>
    </w:p>
    <w:p w14:paraId="5D61922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predominant farm practice is mixed cropping. The crops grow in mixed stands normally inter-cropped with vegetable and cultivated for both home consumption and/or sale. However some amount of sole cropping is done in both Maize and Rice.</w:t>
      </w:r>
    </w:p>
    <w:p w14:paraId="032FFE72" w14:textId="77777777" w:rsidR="000D7B36" w:rsidRPr="00F34855" w:rsidRDefault="000D7B36" w:rsidP="00B7237E">
      <w:pPr>
        <w:pStyle w:val="Heading4"/>
        <w:jc w:val="both"/>
        <w:rPr>
          <w:rFonts w:ascii="Arial" w:hAnsi="Arial" w:cs="Arial"/>
          <w:color w:val="auto"/>
          <w:sz w:val="24"/>
          <w:szCs w:val="24"/>
        </w:rPr>
      </w:pPr>
      <w:r w:rsidRPr="00F34855">
        <w:rPr>
          <w:rFonts w:ascii="Arial" w:hAnsi="Arial" w:cs="Arial"/>
          <w:color w:val="auto"/>
          <w:sz w:val="24"/>
          <w:szCs w:val="24"/>
        </w:rPr>
        <w:t xml:space="preserve"> </w:t>
      </w:r>
      <w:r w:rsidRPr="00F34855">
        <w:rPr>
          <w:rFonts w:ascii="Arial" w:hAnsi="Arial" w:cs="Arial"/>
          <w:b/>
          <w:i w:val="0"/>
          <w:color w:val="auto"/>
          <w:sz w:val="24"/>
          <w:szCs w:val="24"/>
        </w:rPr>
        <w:t>Types of Livestock and other Animals Reared</w:t>
      </w:r>
    </w:p>
    <w:p w14:paraId="6340FD0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Animal rearing is the second most important agricultural activity after crop farming. Most of the farmers engaged in crop farming also keep livestock. The number of animal species kept in the Municipal is 26,824. Out of this number, there are 5,761 keepers and an average of 7 animals per keeper. The average animal per keeper for goat and sheep are 7 and 12 respectively. The types of animals reared are sheep, goats, pigs cattle and poultry. These are reared as supplementary activities to meet part of the protein requirements and to earn additional income. The a</w:t>
      </w:r>
      <w:r w:rsidR="00510212" w:rsidRPr="00F34855">
        <w:rPr>
          <w:rFonts w:ascii="Arial" w:hAnsi="Arial" w:cs="Arial"/>
          <w:sz w:val="24"/>
          <w:szCs w:val="24"/>
        </w:rPr>
        <w:t>nimals reared are kept in stalls,</w:t>
      </w:r>
      <w:r w:rsidRPr="00F34855">
        <w:rPr>
          <w:rFonts w:ascii="Arial" w:hAnsi="Arial" w:cs="Arial"/>
          <w:sz w:val="24"/>
          <w:szCs w:val="24"/>
        </w:rPr>
        <w:t xml:space="preserve"> pens and hencoops. The goats, sheep and pigs are fed through the pen system and also other farmers who do not have proper structures provides some supplementary feeding. However the free grazing method that is grazing on the open vegetation is also practiced especially Cattle grazing, while the others especially poultry production.</w:t>
      </w:r>
    </w:p>
    <w:p w14:paraId="4F38F14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There are only a few known viable fishponds in the Municipal. The main difficulty lies with the cost of construction of ponds, maintenance, feeding and marketing of cat fish which is the predominantly the specie most farmers are into. .</w:t>
      </w:r>
    </w:p>
    <w:p w14:paraId="568D36EA" w14:textId="77777777" w:rsidR="000D7B36" w:rsidRPr="00F34855" w:rsidRDefault="000D7B36" w:rsidP="00B7237E">
      <w:pPr>
        <w:pStyle w:val="Heading4"/>
        <w:jc w:val="both"/>
        <w:rPr>
          <w:rFonts w:ascii="Arial" w:hAnsi="Arial" w:cs="Arial"/>
          <w:b/>
          <w:i w:val="0"/>
          <w:color w:val="auto"/>
          <w:sz w:val="24"/>
          <w:szCs w:val="24"/>
        </w:rPr>
      </w:pPr>
      <w:r w:rsidRPr="00F34855">
        <w:rPr>
          <w:rFonts w:ascii="Arial" w:hAnsi="Arial" w:cs="Arial"/>
          <w:b/>
          <w:i w:val="0"/>
          <w:color w:val="auto"/>
          <w:sz w:val="24"/>
          <w:szCs w:val="24"/>
        </w:rPr>
        <w:t>Land Tenure System</w:t>
      </w:r>
    </w:p>
    <w:p w14:paraId="02808E1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Land is acquired in several ways in the Municipal. These include Individual ownership or inheritance from family, Rent or hiring from landowners and the land tenure arrangements include; Owner occupancy- the farmer is the owner of the land on which he/she works and provides all the necessary inputs for production. Share tenancy – This is the “abunu” or the “abusa” share cropping system, where the owners lease the land to the farmer, and the farm produce shared equally (abunu) or a third goes to the tenant, while two-thirds goes to the landlord (abusa).</w:t>
      </w:r>
    </w:p>
    <w:p w14:paraId="18D7F574" w14:textId="77777777" w:rsidR="000D7B36" w:rsidRPr="00F34855" w:rsidRDefault="000D7B36" w:rsidP="00B7237E">
      <w:pPr>
        <w:pStyle w:val="Heading4"/>
        <w:jc w:val="both"/>
        <w:rPr>
          <w:rFonts w:ascii="Arial" w:hAnsi="Arial" w:cs="Arial"/>
          <w:b/>
          <w:i w:val="0"/>
          <w:color w:val="auto"/>
          <w:sz w:val="24"/>
          <w:szCs w:val="24"/>
        </w:rPr>
      </w:pPr>
      <w:r w:rsidRPr="00F34855">
        <w:rPr>
          <w:rFonts w:ascii="Arial" w:hAnsi="Arial" w:cs="Arial"/>
          <w:b/>
          <w:i w:val="0"/>
          <w:color w:val="auto"/>
          <w:sz w:val="24"/>
          <w:szCs w:val="24"/>
        </w:rPr>
        <w:t>Marketing System</w:t>
      </w:r>
    </w:p>
    <w:p w14:paraId="2FF0289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Urban-based middlemen within and outside the Municipal undertake marketing of farm produce. Most of the farmers sell their produce at the nearest local market to these middlemen who in turn send them to other marketing centers especially the Konongo and Odumase market for sale. The pricing of agricultural produce, which is determined by supply and demand but negotiated by the middlemen, is unfavorable to the farmers. Prices of farm produce are the</w:t>
      </w:r>
      <w:r w:rsidR="00ED64C1" w:rsidRPr="00F34855">
        <w:rPr>
          <w:rFonts w:ascii="Arial" w:hAnsi="Arial" w:cs="Arial"/>
          <w:sz w:val="24"/>
          <w:szCs w:val="24"/>
        </w:rPr>
        <w:t>refore, very low especially,</w:t>
      </w:r>
      <w:r w:rsidRPr="00F34855">
        <w:rPr>
          <w:rFonts w:ascii="Arial" w:hAnsi="Arial" w:cs="Arial"/>
          <w:sz w:val="24"/>
          <w:szCs w:val="24"/>
        </w:rPr>
        <w:t xml:space="preserve"> during harvest time wh</w:t>
      </w:r>
      <w:r w:rsidR="00ED64C1" w:rsidRPr="00F34855">
        <w:rPr>
          <w:rFonts w:ascii="Arial" w:hAnsi="Arial" w:cs="Arial"/>
          <w:sz w:val="24"/>
          <w:szCs w:val="24"/>
        </w:rPr>
        <w:t>en there is a glut. It</w:t>
      </w:r>
      <w:r w:rsidRPr="00F34855">
        <w:rPr>
          <w:rFonts w:ascii="Arial" w:hAnsi="Arial" w:cs="Arial"/>
          <w:sz w:val="24"/>
          <w:szCs w:val="24"/>
        </w:rPr>
        <w:t xml:space="preserve"> serve</w:t>
      </w:r>
      <w:r w:rsidR="00ED64C1" w:rsidRPr="00F34855">
        <w:rPr>
          <w:rFonts w:ascii="Arial" w:hAnsi="Arial" w:cs="Arial"/>
          <w:sz w:val="24"/>
          <w:szCs w:val="24"/>
        </w:rPr>
        <w:t>s</w:t>
      </w:r>
      <w:r w:rsidRPr="00F34855">
        <w:rPr>
          <w:rFonts w:ascii="Arial" w:hAnsi="Arial" w:cs="Arial"/>
          <w:sz w:val="24"/>
          <w:szCs w:val="24"/>
        </w:rPr>
        <w:t xml:space="preserve"> as disincentive to the farmers. The poor roads to farming areas have also created for the farmers’ limited access to the bigger markets, which can offer better price for their crops. The Municipal has 1 daily markets and 3 periodic markets that are geographically distributed in the Municipal. Greater volume of trade takes place at Konongo, Odumase and Dwease markets. The biggest of these markets is the Konongo market. The market days are Tuesdays and Fridays. The area of influence of the market includes the Eastern, Brong Ahafo, Ashanti, and Greater Accra Regions. Tomato and Onions also flood the market from the Northern part of the country as well as </w:t>
      </w:r>
      <w:r w:rsidR="00C62EF5" w:rsidRPr="00F34855">
        <w:rPr>
          <w:rFonts w:ascii="Arial" w:hAnsi="Arial" w:cs="Arial"/>
          <w:sz w:val="24"/>
          <w:szCs w:val="24"/>
        </w:rPr>
        <w:t>Burkina Faso. Rice processing is</w:t>
      </w:r>
      <w:r w:rsidRPr="00F34855">
        <w:rPr>
          <w:rFonts w:ascii="Arial" w:hAnsi="Arial" w:cs="Arial"/>
          <w:sz w:val="24"/>
          <w:szCs w:val="24"/>
        </w:rPr>
        <w:t xml:space="preserve"> also one major activity in the Municipal attracting marketers from many regions to buy and sell. The main items of trade are agricultural and industrial produce.</w:t>
      </w:r>
    </w:p>
    <w:p w14:paraId="2B527509" w14:textId="77777777" w:rsidR="000D7B36" w:rsidRPr="00F34855" w:rsidRDefault="000D7B36" w:rsidP="00B7237E">
      <w:pPr>
        <w:pStyle w:val="Heading4"/>
        <w:jc w:val="both"/>
        <w:rPr>
          <w:rFonts w:ascii="Arial" w:hAnsi="Arial" w:cs="Arial"/>
          <w:color w:val="auto"/>
          <w:sz w:val="24"/>
          <w:szCs w:val="24"/>
        </w:rPr>
      </w:pPr>
      <w:r w:rsidRPr="00F34855">
        <w:rPr>
          <w:rFonts w:ascii="Arial" w:hAnsi="Arial" w:cs="Arial"/>
          <w:b/>
          <w:i w:val="0"/>
          <w:color w:val="auto"/>
          <w:sz w:val="24"/>
          <w:szCs w:val="24"/>
        </w:rPr>
        <w:t xml:space="preserve"> Effect of human activity on farmlands and production</w:t>
      </w:r>
    </w:p>
    <w:p w14:paraId="1560B2F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Mining activities over the year has wrecked considerable havoc on farmlands by stripping the land of the topsoil and also leaving gaping holes most times filled with water and serving as death traps to unsuspecting people. Agriculture production by itself has also rendered some cultivated areas grassland instead of the usual forest cover. Practices such as inappropriate land preparation and irregular use of fertilizers to sustain growth of cultivated crops have led t</w:t>
      </w:r>
      <w:r w:rsidR="00940FFD" w:rsidRPr="00F34855">
        <w:rPr>
          <w:rFonts w:ascii="Arial" w:hAnsi="Arial" w:cs="Arial"/>
          <w:sz w:val="24"/>
          <w:szCs w:val="24"/>
        </w:rPr>
        <w:t>o a reduction of soil fertility</w:t>
      </w:r>
    </w:p>
    <w:p w14:paraId="39BF49C9" w14:textId="77777777" w:rsidR="000D7B36" w:rsidRPr="00F34855" w:rsidRDefault="000D7B36" w:rsidP="00B7237E">
      <w:pPr>
        <w:pStyle w:val="Heading4"/>
        <w:jc w:val="both"/>
        <w:rPr>
          <w:rFonts w:ascii="Arial" w:hAnsi="Arial" w:cs="Arial"/>
          <w:b/>
          <w:i w:val="0"/>
          <w:color w:val="auto"/>
          <w:sz w:val="24"/>
          <w:szCs w:val="24"/>
        </w:rPr>
      </w:pPr>
      <w:r w:rsidRPr="00F34855">
        <w:rPr>
          <w:rFonts w:ascii="Arial" w:hAnsi="Arial" w:cs="Arial"/>
          <w:b/>
          <w:i w:val="0"/>
          <w:color w:val="auto"/>
          <w:sz w:val="24"/>
          <w:szCs w:val="24"/>
        </w:rPr>
        <w:t xml:space="preserve"> Irrigation Schemes</w:t>
      </w:r>
    </w:p>
    <w:p w14:paraId="7A7E6E7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There is no major irrigation facility in the Municipal at the moment. However efforts are being made by MOFA to reclaim the abundant irrigation site at Agyareago which has a land area of over 200ha destroyed by illegal mining to promote dry season vegetable farming as well as rice farming. Small-scale farmers on their own ways have been resorting to the use of pumping machines for irrigating their farms especially for dry season farming. The system is also further promoted by MOFA and Tropenbos project to support farmer groups and individuals reclaim degraded lands for farming and also through the department to acquire small pumping machines.</w:t>
      </w:r>
    </w:p>
    <w:p w14:paraId="5F61ED1B" w14:textId="77777777" w:rsidR="000D7B36" w:rsidRPr="00F34855" w:rsidRDefault="000D7B36" w:rsidP="00B7237E">
      <w:pPr>
        <w:pStyle w:val="Heading4"/>
        <w:jc w:val="both"/>
        <w:rPr>
          <w:rFonts w:ascii="Arial" w:hAnsi="Arial" w:cs="Arial"/>
          <w:b/>
          <w:i w:val="0"/>
          <w:color w:val="auto"/>
          <w:sz w:val="24"/>
          <w:szCs w:val="24"/>
        </w:rPr>
      </w:pPr>
      <w:r w:rsidRPr="00F34855">
        <w:rPr>
          <w:rFonts w:ascii="Arial" w:hAnsi="Arial" w:cs="Arial"/>
          <w:b/>
          <w:i w:val="0"/>
          <w:color w:val="auto"/>
          <w:sz w:val="24"/>
          <w:szCs w:val="24"/>
        </w:rPr>
        <w:t>Value Addition and Farmer Based Organizations (FBOs)</w:t>
      </w:r>
    </w:p>
    <w:p w14:paraId="4AD1FF1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lang w:val="en-GB"/>
        </w:rPr>
        <w:t xml:space="preserve">Value addition of farm produce in the Municipal is mostly pursued by Farmer Based Organizations who are engaged in widespread processing of oil palm, kernel oil and Cassava and Rice. Other FBOs are also engaged in marketing and production of food and cash crops like rice and cocoa respectively. Development partners working in the district such as the Hunger Project, Child Aid and Youth Development Network augment the efforts of the Municipal Agriculture Development Unit by building the capacity of women and Farmer Based Groups in Gari processing, and palm oil processing and soap making and </w:t>
      </w:r>
      <w:r w:rsidR="008047A4" w:rsidRPr="00F34855">
        <w:rPr>
          <w:rFonts w:ascii="Arial" w:hAnsi="Arial" w:cs="Arial"/>
          <w:sz w:val="24"/>
          <w:szCs w:val="24"/>
          <w:lang w:val="en-GB"/>
        </w:rPr>
        <w:t>shower</w:t>
      </w:r>
      <w:r w:rsidRPr="00F34855">
        <w:rPr>
          <w:rFonts w:ascii="Arial" w:hAnsi="Arial" w:cs="Arial"/>
          <w:sz w:val="24"/>
          <w:szCs w:val="24"/>
          <w:lang w:val="en-GB"/>
        </w:rPr>
        <w:t xml:space="preserve"> gel. The table below shows the 15 recognized Farmer Based Groups in the Municipal, their location and area of operation. The capacities of the FBOs have been built to enhance value chain of the various food crops and also serve as input suppliers to farmers. The FBOs can be linked to financial institutions by registering them into cooperatives.</w:t>
      </w:r>
    </w:p>
    <w:p w14:paraId="75343733" w14:textId="77777777" w:rsidR="000D7B36" w:rsidRPr="00F34855" w:rsidRDefault="000D7B36" w:rsidP="00B7237E">
      <w:pPr>
        <w:pStyle w:val="Style1"/>
        <w:spacing w:after="0" w:line="240" w:lineRule="auto"/>
        <w:rPr>
          <w:rFonts w:ascii="Arial" w:hAnsi="Arial" w:cs="Arial"/>
        </w:rPr>
      </w:pPr>
      <w:bookmarkStart w:id="20" w:name="_Toc506810883"/>
      <w:bookmarkStart w:id="21" w:name="_Toc520781889"/>
      <w:bookmarkStart w:id="22" w:name="_Toc75270680"/>
      <w:r w:rsidRPr="00F34855">
        <w:rPr>
          <w:rFonts w:ascii="Arial" w:hAnsi="Arial" w:cs="Arial"/>
        </w:rPr>
        <w:t xml:space="preserve">Table 1.19: FBOs in the </w:t>
      </w:r>
      <w:bookmarkEnd w:id="20"/>
      <w:bookmarkEnd w:id="21"/>
      <w:r w:rsidRPr="00F34855">
        <w:rPr>
          <w:rFonts w:ascii="Arial" w:hAnsi="Arial" w:cs="Arial"/>
        </w:rPr>
        <w:t>Municipal</w:t>
      </w:r>
      <w:bookmarkEnd w:id="22"/>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1070"/>
        <w:gridCol w:w="5437"/>
      </w:tblGrid>
      <w:tr w:rsidR="00EA133E" w:rsidRPr="00F34855" w14:paraId="344977E3" w14:textId="77777777" w:rsidTr="00567F86">
        <w:tc>
          <w:tcPr>
            <w:tcW w:w="3685" w:type="dxa"/>
          </w:tcPr>
          <w:p w14:paraId="6F36868D" w14:textId="77777777" w:rsidR="000D7B36" w:rsidRPr="00F34855" w:rsidRDefault="000D7B36" w:rsidP="00B7237E">
            <w:pPr>
              <w:spacing w:line="360" w:lineRule="auto"/>
              <w:jc w:val="both"/>
              <w:rPr>
                <w:rFonts w:ascii="Arial" w:hAnsi="Arial" w:cs="Arial"/>
                <w:sz w:val="24"/>
                <w:szCs w:val="24"/>
                <w:lang w:val="en-GB" w:eastAsia="en-GB"/>
              </w:rPr>
            </w:pPr>
            <w:bookmarkStart w:id="23" w:name="_Toc506373353"/>
            <w:r w:rsidRPr="00F34855">
              <w:rPr>
                <w:rFonts w:ascii="Arial" w:hAnsi="Arial" w:cs="Arial"/>
                <w:sz w:val="24"/>
                <w:szCs w:val="24"/>
                <w:lang w:val="en-GB" w:eastAsia="en-GB"/>
              </w:rPr>
              <w:t>Type of FBO</w:t>
            </w:r>
            <w:bookmarkEnd w:id="23"/>
          </w:p>
        </w:tc>
        <w:tc>
          <w:tcPr>
            <w:tcW w:w="1003" w:type="dxa"/>
          </w:tcPr>
          <w:p w14:paraId="19D4C623" w14:textId="77777777" w:rsidR="000D7B36" w:rsidRPr="00F34855" w:rsidRDefault="000D7B36" w:rsidP="00B7237E">
            <w:pPr>
              <w:spacing w:line="360" w:lineRule="auto"/>
              <w:jc w:val="both"/>
              <w:rPr>
                <w:rFonts w:ascii="Arial" w:hAnsi="Arial" w:cs="Arial"/>
                <w:sz w:val="24"/>
                <w:szCs w:val="24"/>
                <w:lang w:val="en-GB" w:eastAsia="en-GB"/>
              </w:rPr>
            </w:pPr>
            <w:bookmarkStart w:id="24" w:name="_Toc506373354"/>
            <w:r w:rsidRPr="00F34855">
              <w:rPr>
                <w:rFonts w:ascii="Arial" w:hAnsi="Arial" w:cs="Arial"/>
                <w:sz w:val="24"/>
                <w:szCs w:val="24"/>
                <w:lang w:val="en-GB" w:eastAsia="en-GB"/>
              </w:rPr>
              <w:t>Number</w:t>
            </w:r>
            <w:bookmarkEnd w:id="24"/>
          </w:p>
        </w:tc>
        <w:tc>
          <w:tcPr>
            <w:tcW w:w="5477" w:type="dxa"/>
          </w:tcPr>
          <w:p w14:paraId="12C1EA62" w14:textId="77777777" w:rsidR="000D7B36" w:rsidRPr="00F34855" w:rsidRDefault="000D7B36" w:rsidP="00B7237E">
            <w:pPr>
              <w:spacing w:line="360" w:lineRule="auto"/>
              <w:jc w:val="both"/>
              <w:rPr>
                <w:rFonts w:ascii="Arial" w:hAnsi="Arial" w:cs="Arial"/>
                <w:sz w:val="24"/>
                <w:szCs w:val="24"/>
                <w:lang w:val="en-GB" w:eastAsia="en-GB"/>
              </w:rPr>
            </w:pPr>
            <w:bookmarkStart w:id="25" w:name="_Toc506373355"/>
            <w:r w:rsidRPr="00F34855">
              <w:rPr>
                <w:rFonts w:ascii="Arial" w:hAnsi="Arial" w:cs="Arial"/>
                <w:sz w:val="24"/>
                <w:szCs w:val="24"/>
                <w:lang w:val="en-GB" w:eastAsia="en-GB"/>
              </w:rPr>
              <w:t>Location</w:t>
            </w:r>
            <w:bookmarkEnd w:id="25"/>
          </w:p>
        </w:tc>
      </w:tr>
      <w:tr w:rsidR="00EA133E" w:rsidRPr="00F34855" w14:paraId="641E1524" w14:textId="77777777" w:rsidTr="00567F86">
        <w:tc>
          <w:tcPr>
            <w:tcW w:w="3685" w:type="dxa"/>
          </w:tcPr>
          <w:p w14:paraId="0189017B" w14:textId="77777777" w:rsidR="000D7B36" w:rsidRPr="00F34855" w:rsidRDefault="000D7B36" w:rsidP="00B7237E">
            <w:pPr>
              <w:spacing w:line="360" w:lineRule="auto"/>
              <w:jc w:val="both"/>
              <w:rPr>
                <w:rFonts w:ascii="Arial" w:hAnsi="Arial" w:cs="Arial"/>
                <w:sz w:val="24"/>
                <w:szCs w:val="24"/>
                <w:lang w:val="en-GB" w:eastAsia="en-GB"/>
              </w:rPr>
            </w:pPr>
            <w:bookmarkStart w:id="26" w:name="_Toc506373356"/>
            <w:r w:rsidRPr="00F34855">
              <w:rPr>
                <w:rFonts w:ascii="Arial" w:hAnsi="Arial" w:cs="Arial"/>
                <w:sz w:val="24"/>
                <w:szCs w:val="24"/>
                <w:lang w:val="en-GB" w:eastAsia="en-GB"/>
              </w:rPr>
              <w:t>Oil Processing and marketers</w:t>
            </w:r>
            <w:bookmarkEnd w:id="26"/>
          </w:p>
        </w:tc>
        <w:tc>
          <w:tcPr>
            <w:tcW w:w="1003" w:type="dxa"/>
          </w:tcPr>
          <w:p w14:paraId="000A8023"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1</w:t>
            </w:r>
          </w:p>
        </w:tc>
        <w:tc>
          <w:tcPr>
            <w:tcW w:w="5477" w:type="dxa"/>
          </w:tcPr>
          <w:p w14:paraId="2DE277E3" w14:textId="77777777" w:rsidR="000D7B36" w:rsidRPr="00F34855" w:rsidRDefault="000D7B36" w:rsidP="00B7237E">
            <w:pPr>
              <w:spacing w:line="360" w:lineRule="auto"/>
              <w:jc w:val="both"/>
              <w:rPr>
                <w:rFonts w:ascii="Arial" w:hAnsi="Arial" w:cs="Arial"/>
                <w:sz w:val="24"/>
                <w:szCs w:val="24"/>
                <w:lang w:val="es-MX" w:eastAsia="en-GB"/>
              </w:rPr>
            </w:pPr>
            <w:r w:rsidRPr="00F34855">
              <w:rPr>
                <w:rFonts w:ascii="Arial" w:hAnsi="Arial" w:cs="Arial"/>
                <w:sz w:val="24"/>
                <w:szCs w:val="24"/>
                <w:lang w:val="es-MX" w:eastAsia="en-GB"/>
              </w:rPr>
              <w:t>Agyerago Shito Village</w:t>
            </w:r>
          </w:p>
        </w:tc>
      </w:tr>
      <w:tr w:rsidR="00EA133E" w:rsidRPr="00F34855" w14:paraId="4C3AC4F9" w14:textId="77777777" w:rsidTr="00567F86">
        <w:tc>
          <w:tcPr>
            <w:tcW w:w="3685" w:type="dxa"/>
            <w:vAlign w:val="center"/>
          </w:tcPr>
          <w:p w14:paraId="711DF95A" w14:textId="77777777" w:rsidR="000D7B36" w:rsidRPr="00F34855" w:rsidRDefault="000D7B36" w:rsidP="00B7237E">
            <w:pPr>
              <w:spacing w:line="360" w:lineRule="auto"/>
              <w:jc w:val="both"/>
              <w:rPr>
                <w:rFonts w:ascii="Arial" w:hAnsi="Arial" w:cs="Arial"/>
                <w:sz w:val="24"/>
                <w:szCs w:val="24"/>
                <w:lang w:val="en-GB" w:eastAsia="en-GB"/>
              </w:rPr>
            </w:pPr>
            <w:bookmarkStart w:id="27" w:name="_Toc506373359"/>
            <w:r w:rsidRPr="00F34855">
              <w:rPr>
                <w:rFonts w:ascii="Arial" w:hAnsi="Arial" w:cs="Arial"/>
                <w:sz w:val="24"/>
                <w:szCs w:val="24"/>
                <w:lang w:val="en-GB" w:eastAsia="en-GB"/>
              </w:rPr>
              <w:t>Cassava and Cocoa producers</w:t>
            </w:r>
            <w:bookmarkEnd w:id="27"/>
          </w:p>
        </w:tc>
        <w:tc>
          <w:tcPr>
            <w:tcW w:w="1003" w:type="dxa"/>
            <w:vAlign w:val="center"/>
          </w:tcPr>
          <w:p w14:paraId="25F3F02D" w14:textId="77777777" w:rsidR="000D7B36" w:rsidRPr="00F34855" w:rsidRDefault="000D7B36" w:rsidP="00B7237E">
            <w:pPr>
              <w:spacing w:line="360" w:lineRule="auto"/>
              <w:jc w:val="both"/>
              <w:rPr>
                <w:rFonts w:ascii="Arial" w:hAnsi="Arial" w:cs="Arial"/>
                <w:sz w:val="24"/>
                <w:szCs w:val="24"/>
                <w:lang w:val="en-GB" w:eastAsia="en-GB"/>
              </w:rPr>
            </w:pPr>
            <w:bookmarkStart w:id="28" w:name="_Toc506373360"/>
            <w:r w:rsidRPr="00F34855">
              <w:rPr>
                <w:rFonts w:ascii="Arial" w:hAnsi="Arial" w:cs="Arial"/>
                <w:sz w:val="24"/>
                <w:szCs w:val="24"/>
                <w:lang w:val="en-GB" w:eastAsia="en-GB"/>
              </w:rPr>
              <w:t>1</w:t>
            </w:r>
            <w:bookmarkEnd w:id="28"/>
          </w:p>
        </w:tc>
        <w:tc>
          <w:tcPr>
            <w:tcW w:w="5477" w:type="dxa"/>
            <w:vAlign w:val="center"/>
          </w:tcPr>
          <w:p w14:paraId="1A51B934"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Obeniamse Kwayem,Nyaboo,</w:t>
            </w:r>
          </w:p>
        </w:tc>
      </w:tr>
      <w:tr w:rsidR="00EA133E" w:rsidRPr="00F34855" w14:paraId="7AD14427" w14:textId="77777777" w:rsidTr="00567F86">
        <w:tc>
          <w:tcPr>
            <w:tcW w:w="3685" w:type="dxa"/>
            <w:vAlign w:val="center"/>
          </w:tcPr>
          <w:p w14:paraId="05A3706F" w14:textId="77777777" w:rsidR="000D7B36" w:rsidRPr="00F34855" w:rsidRDefault="000D7B36" w:rsidP="00B7237E">
            <w:pPr>
              <w:spacing w:line="360" w:lineRule="auto"/>
              <w:jc w:val="both"/>
              <w:rPr>
                <w:rFonts w:ascii="Arial" w:hAnsi="Arial" w:cs="Arial"/>
                <w:sz w:val="24"/>
                <w:szCs w:val="24"/>
                <w:lang w:val="en-GB" w:eastAsia="en-GB"/>
              </w:rPr>
            </w:pPr>
            <w:bookmarkStart w:id="29" w:name="_Toc506373362"/>
            <w:r w:rsidRPr="00F34855">
              <w:rPr>
                <w:rFonts w:ascii="Arial" w:hAnsi="Arial" w:cs="Arial"/>
                <w:sz w:val="24"/>
                <w:szCs w:val="24"/>
                <w:lang w:val="en-GB" w:eastAsia="en-GB"/>
              </w:rPr>
              <w:t>Maize and Cocoa Producers</w:t>
            </w:r>
            <w:bookmarkEnd w:id="29"/>
          </w:p>
        </w:tc>
        <w:tc>
          <w:tcPr>
            <w:tcW w:w="1003" w:type="dxa"/>
            <w:vAlign w:val="center"/>
          </w:tcPr>
          <w:p w14:paraId="6A1CFBFB" w14:textId="77777777" w:rsidR="000D7B36" w:rsidRPr="00F34855" w:rsidRDefault="000D7B36" w:rsidP="00B7237E">
            <w:pPr>
              <w:spacing w:line="360" w:lineRule="auto"/>
              <w:jc w:val="both"/>
              <w:rPr>
                <w:rFonts w:ascii="Arial" w:hAnsi="Arial" w:cs="Arial"/>
                <w:sz w:val="24"/>
                <w:szCs w:val="24"/>
                <w:lang w:val="en-GB" w:eastAsia="en-GB"/>
              </w:rPr>
            </w:pPr>
            <w:bookmarkStart w:id="30" w:name="_Toc506373363"/>
            <w:r w:rsidRPr="00F34855">
              <w:rPr>
                <w:rFonts w:ascii="Arial" w:hAnsi="Arial" w:cs="Arial"/>
                <w:sz w:val="24"/>
                <w:szCs w:val="24"/>
                <w:lang w:val="en-GB" w:eastAsia="en-GB"/>
              </w:rPr>
              <w:t>2</w:t>
            </w:r>
            <w:bookmarkEnd w:id="30"/>
          </w:p>
        </w:tc>
        <w:tc>
          <w:tcPr>
            <w:tcW w:w="5477" w:type="dxa"/>
            <w:vAlign w:val="center"/>
          </w:tcPr>
          <w:p w14:paraId="74FBCC15"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Happy Brothers Kwayem</w:t>
            </w:r>
          </w:p>
        </w:tc>
      </w:tr>
      <w:tr w:rsidR="00EA133E" w:rsidRPr="00F34855" w14:paraId="7620DF53" w14:textId="77777777" w:rsidTr="00567F86">
        <w:tc>
          <w:tcPr>
            <w:tcW w:w="3685" w:type="dxa"/>
            <w:vAlign w:val="center"/>
          </w:tcPr>
          <w:p w14:paraId="49307631"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Bee Keeping and Marketing</w:t>
            </w:r>
          </w:p>
        </w:tc>
        <w:tc>
          <w:tcPr>
            <w:tcW w:w="1003" w:type="dxa"/>
            <w:vAlign w:val="center"/>
          </w:tcPr>
          <w:p w14:paraId="6333108A"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1</w:t>
            </w:r>
          </w:p>
        </w:tc>
        <w:tc>
          <w:tcPr>
            <w:tcW w:w="5477" w:type="dxa"/>
            <w:vAlign w:val="center"/>
          </w:tcPr>
          <w:p w14:paraId="390E56B3"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Adumkrom</w:t>
            </w:r>
          </w:p>
        </w:tc>
      </w:tr>
      <w:tr w:rsidR="00EA133E" w:rsidRPr="00F34855" w14:paraId="6DB1D11D" w14:textId="77777777" w:rsidTr="00567F86">
        <w:trPr>
          <w:trHeight w:val="323"/>
        </w:trPr>
        <w:tc>
          <w:tcPr>
            <w:tcW w:w="3685" w:type="dxa"/>
            <w:vAlign w:val="center"/>
          </w:tcPr>
          <w:p w14:paraId="66246C3C" w14:textId="77777777" w:rsidR="000D7B36" w:rsidRPr="00F34855" w:rsidRDefault="000D7B36" w:rsidP="00B7237E">
            <w:pPr>
              <w:spacing w:line="360" w:lineRule="auto"/>
              <w:jc w:val="both"/>
              <w:rPr>
                <w:rFonts w:ascii="Arial" w:hAnsi="Arial" w:cs="Arial"/>
                <w:sz w:val="24"/>
                <w:szCs w:val="24"/>
                <w:lang w:val="en-GB" w:eastAsia="en-GB"/>
              </w:rPr>
            </w:pPr>
            <w:bookmarkStart w:id="31" w:name="_Toc506373368"/>
            <w:r w:rsidRPr="00F34855">
              <w:rPr>
                <w:rFonts w:ascii="Arial" w:hAnsi="Arial" w:cs="Arial"/>
                <w:sz w:val="24"/>
                <w:szCs w:val="24"/>
                <w:lang w:val="en-GB" w:eastAsia="en-GB"/>
              </w:rPr>
              <w:t>Crop producers</w:t>
            </w:r>
            <w:bookmarkEnd w:id="31"/>
          </w:p>
        </w:tc>
        <w:tc>
          <w:tcPr>
            <w:tcW w:w="1003" w:type="dxa"/>
            <w:vAlign w:val="center"/>
          </w:tcPr>
          <w:p w14:paraId="1E592805"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4</w:t>
            </w:r>
          </w:p>
        </w:tc>
        <w:tc>
          <w:tcPr>
            <w:tcW w:w="5477" w:type="dxa"/>
            <w:vAlign w:val="center"/>
          </w:tcPr>
          <w:p w14:paraId="5D6102B5"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Konongo, Patriansa Kwayem, Obeniamse, Boatengkrom</w:t>
            </w:r>
          </w:p>
        </w:tc>
      </w:tr>
      <w:tr w:rsidR="00EA133E" w:rsidRPr="00F34855" w14:paraId="60358D2D" w14:textId="77777777" w:rsidTr="00567F86">
        <w:trPr>
          <w:trHeight w:val="242"/>
        </w:trPr>
        <w:tc>
          <w:tcPr>
            <w:tcW w:w="3685" w:type="dxa"/>
            <w:vAlign w:val="center"/>
          </w:tcPr>
          <w:p w14:paraId="59B02CEF"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Rice Processors</w:t>
            </w:r>
          </w:p>
        </w:tc>
        <w:tc>
          <w:tcPr>
            <w:tcW w:w="1003" w:type="dxa"/>
            <w:vAlign w:val="center"/>
          </w:tcPr>
          <w:p w14:paraId="56B8C023" w14:textId="77777777" w:rsidR="000D7B36" w:rsidRPr="00F34855" w:rsidRDefault="000D7B36" w:rsidP="00B7237E">
            <w:pPr>
              <w:spacing w:line="360" w:lineRule="auto"/>
              <w:jc w:val="both"/>
              <w:rPr>
                <w:rFonts w:ascii="Arial" w:hAnsi="Arial" w:cs="Arial"/>
                <w:sz w:val="24"/>
                <w:szCs w:val="24"/>
                <w:lang w:val="en-GB" w:eastAsia="en-GB"/>
              </w:rPr>
            </w:pPr>
            <w:bookmarkStart w:id="32" w:name="_Toc506373372"/>
            <w:r w:rsidRPr="00F34855">
              <w:rPr>
                <w:rFonts w:ascii="Arial" w:hAnsi="Arial" w:cs="Arial"/>
                <w:sz w:val="24"/>
                <w:szCs w:val="24"/>
                <w:lang w:val="en-GB" w:eastAsia="en-GB"/>
              </w:rPr>
              <w:t>1</w:t>
            </w:r>
            <w:bookmarkEnd w:id="32"/>
          </w:p>
        </w:tc>
        <w:tc>
          <w:tcPr>
            <w:tcW w:w="5477" w:type="dxa"/>
            <w:vAlign w:val="center"/>
          </w:tcPr>
          <w:p w14:paraId="08AFED76"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Bimma</w:t>
            </w:r>
          </w:p>
        </w:tc>
      </w:tr>
      <w:tr w:rsidR="00EA133E" w:rsidRPr="00F34855" w14:paraId="3126AEDE" w14:textId="77777777" w:rsidTr="00567F86">
        <w:trPr>
          <w:trHeight w:val="170"/>
        </w:trPr>
        <w:tc>
          <w:tcPr>
            <w:tcW w:w="3685" w:type="dxa"/>
            <w:vAlign w:val="center"/>
          </w:tcPr>
          <w:p w14:paraId="0175D1DD" w14:textId="77777777" w:rsidR="000D7B36" w:rsidRPr="00F34855" w:rsidRDefault="000D7B36" w:rsidP="00B7237E">
            <w:pPr>
              <w:spacing w:line="360" w:lineRule="auto"/>
              <w:jc w:val="both"/>
              <w:rPr>
                <w:rFonts w:ascii="Arial" w:hAnsi="Arial" w:cs="Arial"/>
                <w:sz w:val="24"/>
                <w:szCs w:val="24"/>
                <w:lang w:val="en-GB" w:eastAsia="en-GB"/>
              </w:rPr>
            </w:pPr>
            <w:bookmarkStart w:id="33" w:name="_Toc506373374"/>
            <w:r w:rsidRPr="00F34855">
              <w:rPr>
                <w:rFonts w:ascii="Arial" w:hAnsi="Arial" w:cs="Arial"/>
                <w:sz w:val="24"/>
                <w:szCs w:val="24"/>
                <w:lang w:val="en-GB" w:eastAsia="en-GB"/>
              </w:rPr>
              <w:t>Rice Producer</w:t>
            </w:r>
            <w:bookmarkEnd w:id="33"/>
          </w:p>
        </w:tc>
        <w:tc>
          <w:tcPr>
            <w:tcW w:w="1003" w:type="dxa"/>
            <w:vAlign w:val="center"/>
          </w:tcPr>
          <w:p w14:paraId="2000CEF3"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5</w:t>
            </w:r>
          </w:p>
        </w:tc>
        <w:tc>
          <w:tcPr>
            <w:tcW w:w="5477" w:type="dxa"/>
            <w:vAlign w:val="center"/>
          </w:tcPr>
          <w:p w14:paraId="5A0FF494" w14:textId="77777777" w:rsidR="000D7B36" w:rsidRPr="00F34855" w:rsidRDefault="000D7B36" w:rsidP="00B7237E">
            <w:pPr>
              <w:spacing w:line="360" w:lineRule="auto"/>
              <w:jc w:val="both"/>
              <w:rPr>
                <w:rFonts w:ascii="Arial" w:hAnsi="Arial" w:cs="Arial"/>
                <w:sz w:val="24"/>
                <w:szCs w:val="24"/>
                <w:lang w:val="en-GB" w:eastAsia="en-GB"/>
              </w:rPr>
            </w:pPr>
            <w:r w:rsidRPr="00F34855">
              <w:rPr>
                <w:rFonts w:ascii="Arial" w:hAnsi="Arial" w:cs="Arial"/>
                <w:sz w:val="24"/>
                <w:szCs w:val="24"/>
                <w:lang w:val="en-GB" w:eastAsia="en-GB"/>
              </w:rPr>
              <w:t>Ohene Nkwanta,Dwease, Praaso,</w:t>
            </w:r>
          </w:p>
        </w:tc>
      </w:tr>
    </w:tbl>
    <w:p w14:paraId="340F3565" w14:textId="77777777" w:rsidR="000D7B36" w:rsidRPr="00F34855" w:rsidRDefault="00EE416C" w:rsidP="00B7237E">
      <w:pPr>
        <w:spacing w:line="360" w:lineRule="auto"/>
        <w:jc w:val="both"/>
        <w:rPr>
          <w:rFonts w:ascii="Arial" w:hAnsi="Arial" w:cs="Arial"/>
          <w:sz w:val="24"/>
          <w:szCs w:val="24"/>
        </w:rPr>
      </w:pPr>
      <w:r w:rsidRPr="00F34855">
        <w:rPr>
          <w:rFonts w:ascii="Arial" w:hAnsi="Arial" w:cs="Arial"/>
          <w:sz w:val="24"/>
          <w:szCs w:val="24"/>
        </w:rPr>
        <w:t>Source: AACMA MADU, 2022</w:t>
      </w:r>
    </w:p>
    <w:p w14:paraId="468026C1" w14:textId="77777777" w:rsidR="000D7B36" w:rsidRPr="00F34855" w:rsidRDefault="000D7B36" w:rsidP="00B7237E">
      <w:pPr>
        <w:pStyle w:val="Heading4"/>
        <w:jc w:val="both"/>
        <w:rPr>
          <w:rFonts w:ascii="Arial" w:hAnsi="Arial" w:cs="Arial"/>
          <w:color w:val="auto"/>
          <w:sz w:val="24"/>
          <w:szCs w:val="24"/>
        </w:rPr>
      </w:pPr>
      <w:r w:rsidRPr="00F34855">
        <w:rPr>
          <w:rFonts w:ascii="Arial" w:hAnsi="Arial" w:cs="Arial"/>
          <w:b/>
          <w:i w:val="0"/>
          <w:color w:val="auto"/>
          <w:sz w:val="24"/>
          <w:szCs w:val="24"/>
        </w:rPr>
        <w:t>Extension Services</w:t>
      </w:r>
    </w:p>
    <w:p w14:paraId="3D5B8365" w14:textId="77777777" w:rsidR="000D7B36" w:rsidRPr="00F34855" w:rsidRDefault="000D7B36" w:rsidP="00B7237E">
      <w:pPr>
        <w:spacing w:line="360" w:lineRule="auto"/>
        <w:jc w:val="both"/>
        <w:rPr>
          <w:rFonts w:ascii="Arial" w:hAnsi="Arial" w:cs="Arial"/>
          <w:sz w:val="24"/>
          <w:szCs w:val="24"/>
          <w:lang w:val="en-GB"/>
        </w:rPr>
      </w:pPr>
      <w:r w:rsidRPr="00F34855">
        <w:rPr>
          <w:rFonts w:ascii="Arial" w:hAnsi="Arial" w:cs="Arial"/>
          <w:sz w:val="24"/>
          <w:szCs w:val="24"/>
          <w:lang w:val="en-GB"/>
        </w:rPr>
        <w:t>The main aim of the Extension Service in the Municipal is to address the felt needs of the farmers and also to assist them to increase agricultural production through the transfer of improved production and post-production technologies that would support better living standards.  This is normally done through home and farm visits, fora, sensitization, farmer training, Research Extension Farmer Linkage through municipal planning sessions at both Zonal and Municipal levels, seminars and demonstrations. More than 85% of farmers have access to extension services.</w:t>
      </w:r>
    </w:p>
    <w:p w14:paraId="7ACC85E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lang w:val="en-GB"/>
        </w:rPr>
        <w:t>Each sub-district is manned by a Municipal Development Officer (MDO).  The sub-districts are also divided into operational areas, which are also manned by Agriculture Extension Agents (AEAs).  Under this scheme, the AEA farmer ratio is 1:2500 There is no private establishments and non-governmental organizations  in the municipal that provide some form of extension services to farmers  through technical support and provision of credit facilities, seedlings supplies.</w:t>
      </w:r>
    </w:p>
    <w:p w14:paraId="1339719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Beside Extension Services there are also the following department in the Municipal that support farmers. These are Plant Protection and Regulatory Services, Crop Production Unit ,Animal Production Unit, MIS Unit Women In Agriculture Unit and the Veterinary Services unit that perform various functions to help farmers in the Municipality.</w:t>
      </w:r>
    </w:p>
    <w:p w14:paraId="1DC8828F" w14:textId="77777777" w:rsidR="000D7B36" w:rsidRPr="00F34855" w:rsidRDefault="000D7B36" w:rsidP="00B7237E">
      <w:pPr>
        <w:pStyle w:val="Heading4"/>
        <w:jc w:val="both"/>
        <w:rPr>
          <w:rFonts w:ascii="Arial" w:hAnsi="Arial" w:cs="Arial"/>
          <w:color w:val="auto"/>
          <w:sz w:val="24"/>
          <w:szCs w:val="24"/>
        </w:rPr>
      </w:pPr>
      <w:r w:rsidRPr="00F34855">
        <w:rPr>
          <w:rFonts w:ascii="Arial" w:hAnsi="Arial" w:cs="Arial"/>
          <w:b/>
          <w:i w:val="0"/>
          <w:color w:val="auto"/>
          <w:sz w:val="24"/>
          <w:szCs w:val="24"/>
        </w:rPr>
        <w:t>Challenges/problems of the Agriculture Sector</w:t>
      </w:r>
    </w:p>
    <w:p w14:paraId="3045585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sector is beset with a myriad of developmental challenges that require strategic planning and concerted efforts to address them. These challenges include but not limited to the following:</w:t>
      </w:r>
    </w:p>
    <w:p w14:paraId="6F5B5B92" w14:textId="77777777" w:rsidR="000D7B36" w:rsidRPr="00F34855" w:rsidRDefault="000D7B36" w:rsidP="00B7237E">
      <w:pPr>
        <w:spacing w:line="360" w:lineRule="auto"/>
        <w:jc w:val="both"/>
        <w:rPr>
          <w:rFonts w:ascii="Arial" w:hAnsi="Arial" w:cs="Arial"/>
          <w:sz w:val="24"/>
          <w:szCs w:val="24"/>
        </w:rPr>
      </w:pPr>
    </w:p>
    <w:p w14:paraId="1ED4D8F1"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Low agricultural production</w:t>
      </w:r>
    </w:p>
    <w:p w14:paraId="6693546A"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Low level of technology</w:t>
      </w:r>
    </w:p>
    <w:p w14:paraId="3D1A4F8F"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Inadequate use of agricultural extension services</w:t>
      </w:r>
    </w:p>
    <w:p w14:paraId="356AEDC0"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Aged farmers</w:t>
      </w:r>
    </w:p>
    <w:p w14:paraId="622FBF8E"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Shortage and high cost of labor</w:t>
      </w:r>
    </w:p>
    <w:p w14:paraId="5CD49E80"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High cost of farm inputs and untimely delivery</w:t>
      </w:r>
    </w:p>
    <w:p w14:paraId="63D16E43"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Limited credit facilities</w:t>
      </w:r>
    </w:p>
    <w:p w14:paraId="747FF167"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Frequent land disputes</w:t>
      </w:r>
    </w:p>
    <w:p w14:paraId="6B5D004A"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Poor marketing network and facilities</w:t>
      </w:r>
    </w:p>
    <w:p w14:paraId="69E10B18"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Low prices of farm produce</w:t>
      </w:r>
    </w:p>
    <w:p w14:paraId="79738D6E"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Unpredictable nature of the rainfall pattern</w:t>
      </w:r>
    </w:p>
    <w:p w14:paraId="61059C83" w14:textId="77777777" w:rsidR="000D7B36" w:rsidRPr="00F34855" w:rsidRDefault="000D7B36" w:rsidP="0004722F">
      <w:pPr>
        <w:pStyle w:val="ListParagraph"/>
        <w:numPr>
          <w:ilvl w:val="0"/>
          <w:numId w:val="41"/>
        </w:numPr>
        <w:spacing w:after="160" w:line="360" w:lineRule="auto"/>
        <w:jc w:val="both"/>
        <w:rPr>
          <w:rFonts w:ascii="Arial" w:hAnsi="Arial" w:cs="Arial"/>
          <w:sz w:val="24"/>
          <w:szCs w:val="24"/>
        </w:rPr>
      </w:pPr>
      <w:r w:rsidRPr="00F34855">
        <w:rPr>
          <w:rFonts w:ascii="Arial" w:hAnsi="Arial" w:cs="Arial"/>
          <w:sz w:val="24"/>
          <w:szCs w:val="24"/>
        </w:rPr>
        <w:t>Lack of warehouse for block farm inputs</w:t>
      </w:r>
    </w:p>
    <w:p w14:paraId="2F5228A1" w14:textId="77777777" w:rsidR="00940FFD"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 xml:space="preserve">In summary agriculture in the Municipal is brisk and both farmers and staff as well as the Municipal Assembly are doing all they could to ensure food security ,reduce post-harvest losses ,strengthen the agriculture to better the </w:t>
      </w:r>
      <w:r w:rsidR="00B7237E" w:rsidRPr="00F34855">
        <w:rPr>
          <w:rFonts w:ascii="Arial" w:hAnsi="Arial" w:cs="Arial"/>
          <w:sz w:val="24"/>
          <w:szCs w:val="24"/>
        </w:rPr>
        <w:t>living standards of the people.</w:t>
      </w:r>
    </w:p>
    <w:p w14:paraId="7DED768F" w14:textId="77777777" w:rsidR="00B7237E" w:rsidRPr="00F34855" w:rsidRDefault="00B7237E" w:rsidP="00B7237E">
      <w:pPr>
        <w:spacing w:line="360" w:lineRule="auto"/>
        <w:jc w:val="both"/>
        <w:rPr>
          <w:rFonts w:ascii="Arial" w:hAnsi="Arial" w:cs="Arial"/>
          <w:sz w:val="24"/>
          <w:szCs w:val="24"/>
        </w:rPr>
      </w:pPr>
    </w:p>
    <w:p w14:paraId="19EA567F" w14:textId="77777777" w:rsidR="00BC72A0" w:rsidRPr="00F34855" w:rsidRDefault="00BC72A0" w:rsidP="00B7237E">
      <w:pPr>
        <w:spacing w:line="360" w:lineRule="auto"/>
        <w:jc w:val="both"/>
        <w:rPr>
          <w:rFonts w:ascii="Arial" w:hAnsi="Arial" w:cs="Arial"/>
          <w:sz w:val="24"/>
          <w:szCs w:val="24"/>
        </w:rPr>
      </w:pPr>
    </w:p>
    <w:p w14:paraId="4E04F411" w14:textId="77777777" w:rsidR="00BC72A0" w:rsidRPr="00F34855" w:rsidRDefault="00BC72A0" w:rsidP="00B7237E">
      <w:pPr>
        <w:spacing w:line="360" w:lineRule="auto"/>
        <w:jc w:val="both"/>
        <w:rPr>
          <w:rFonts w:ascii="Arial" w:hAnsi="Arial" w:cs="Arial"/>
          <w:sz w:val="24"/>
          <w:szCs w:val="24"/>
        </w:rPr>
      </w:pPr>
    </w:p>
    <w:p w14:paraId="2F141747" w14:textId="77777777" w:rsidR="007243BC" w:rsidRPr="00F34855" w:rsidRDefault="00725ED4" w:rsidP="00B7237E">
      <w:pPr>
        <w:spacing w:line="360" w:lineRule="auto"/>
        <w:jc w:val="both"/>
        <w:outlineLvl w:val="2"/>
        <w:rPr>
          <w:rFonts w:ascii="Arial" w:hAnsi="Arial" w:cs="Arial"/>
          <w:sz w:val="24"/>
          <w:szCs w:val="24"/>
        </w:rPr>
      </w:pPr>
      <w:bookmarkStart w:id="34" w:name="_Toc493144706"/>
      <w:bookmarkStart w:id="35" w:name="_Toc531073552"/>
      <w:r w:rsidRPr="00F34855">
        <w:rPr>
          <w:rFonts w:ascii="Arial" w:hAnsi="Arial" w:cs="Arial"/>
          <w:b/>
          <w:bCs/>
          <w:sz w:val="24"/>
          <w:szCs w:val="24"/>
        </w:rPr>
        <w:t xml:space="preserve">b. </w:t>
      </w:r>
      <w:r w:rsidR="00664990" w:rsidRPr="00F34855">
        <w:rPr>
          <w:rFonts w:ascii="Arial" w:hAnsi="Arial" w:cs="Arial"/>
          <w:b/>
          <w:bCs/>
          <w:sz w:val="24"/>
          <w:szCs w:val="24"/>
        </w:rPr>
        <w:t>MARKET CENTRE</w:t>
      </w:r>
      <w:bookmarkEnd w:id="34"/>
      <w:bookmarkEnd w:id="35"/>
    </w:p>
    <w:p w14:paraId="30CDD63C" w14:textId="77777777" w:rsidR="001A07EA" w:rsidRPr="00F34855" w:rsidRDefault="00905E00" w:rsidP="00B7237E">
      <w:pPr>
        <w:spacing w:line="360" w:lineRule="auto"/>
        <w:jc w:val="both"/>
        <w:outlineLvl w:val="2"/>
        <w:rPr>
          <w:rFonts w:ascii="Arial" w:hAnsi="Arial" w:cs="Arial"/>
          <w:sz w:val="24"/>
          <w:szCs w:val="24"/>
          <w:lang w:val="en-GB"/>
        </w:rPr>
      </w:pPr>
      <w:bookmarkStart w:id="36" w:name="_Toc493144707"/>
      <w:bookmarkStart w:id="37" w:name="_Toc493144765"/>
      <w:bookmarkStart w:id="38" w:name="_Toc494268948"/>
      <w:bookmarkStart w:id="39" w:name="_Toc530343251"/>
      <w:bookmarkStart w:id="40" w:name="_Toc530343851"/>
      <w:bookmarkStart w:id="41" w:name="_Toc531073553"/>
      <w:r w:rsidRPr="00F34855">
        <w:rPr>
          <w:rFonts w:ascii="Arial" w:hAnsi="Arial" w:cs="Arial"/>
          <w:sz w:val="24"/>
          <w:szCs w:val="24"/>
        </w:rPr>
        <w:t xml:space="preserve">There are </w:t>
      </w:r>
      <w:r w:rsidR="003D539A" w:rsidRPr="00F34855">
        <w:rPr>
          <w:rFonts w:ascii="Arial" w:hAnsi="Arial" w:cs="Arial"/>
          <w:sz w:val="24"/>
          <w:szCs w:val="24"/>
        </w:rPr>
        <w:t>six (</w:t>
      </w:r>
      <w:r w:rsidRPr="00F34855">
        <w:rPr>
          <w:rFonts w:ascii="Arial" w:hAnsi="Arial" w:cs="Arial"/>
          <w:sz w:val="24"/>
          <w:szCs w:val="24"/>
        </w:rPr>
        <w:t>6</w:t>
      </w:r>
      <w:r w:rsidR="003D539A" w:rsidRPr="00F34855">
        <w:rPr>
          <w:rFonts w:ascii="Arial" w:hAnsi="Arial" w:cs="Arial"/>
          <w:sz w:val="24"/>
          <w:szCs w:val="24"/>
        </w:rPr>
        <w:t>)</w:t>
      </w:r>
      <w:r w:rsidRPr="00F34855">
        <w:rPr>
          <w:rFonts w:ascii="Arial" w:hAnsi="Arial" w:cs="Arial"/>
          <w:sz w:val="24"/>
          <w:szCs w:val="24"/>
        </w:rPr>
        <w:t xml:space="preserve"> market centres across the municipality. The most vibrant of these market</w:t>
      </w:r>
      <w:r w:rsidR="00902BB0" w:rsidRPr="00F34855">
        <w:rPr>
          <w:rFonts w:ascii="Arial" w:hAnsi="Arial" w:cs="Arial"/>
          <w:sz w:val="24"/>
          <w:szCs w:val="24"/>
        </w:rPr>
        <w:t>s</w:t>
      </w:r>
      <w:r w:rsidRPr="00F34855">
        <w:rPr>
          <w:rFonts w:ascii="Arial" w:hAnsi="Arial" w:cs="Arial"/>
          <w:sz w:val="24"/>
          <w:szCs w:val="24"/>
        </w:rPr>
        <w:t xml:space="preserve"> is the Konongo market with Tuesday as it main market day and Friday as a supportive market day. Due to the nodal position of the market, trader</w:t>
      </w:r>
      <w:r w:rsidR="001420FE" w:rsidRPr="00F34855">
        <w:rPr>
          <w:rFonts w:ascii="Arial" w:hAnsi="Arial" w:cs="Arial"/>
          <w:sz w:val="24"/>
          <w:szCs w:val="24"/>
        </w:rPr>
        <w:t>s fro</w:t>
      </w:r>
      <w:r w:rsidRPr="00F34855">
        <w:rPr>
          <w:rFonts w:ascii="Arial" w:hAnsi="Arial" w:cs="Arial"/>
          <w:sz w:val="24"/>
          <w:szCs w:val="24"/>
        </w:rPr>
        <w:t xml:space="preserve">m the </w:t>
      </w:r>
      <w:r w:rsidR="008C1818" w:rsidRPr="00F34855">
        <w:rPr>
          <w:rFonts w:ascii="Arial" w:hAnsi="Arial" w:cs="Arial"/>
          <w:sz w:val="24"/>
          <w:szCs w:val="24"/>
        </w:rPr>
        <w:t>neighboring</w:t>
      </w:r>
      <w:r w:rsidRPr="00F34855">
        <w:rPr>
          <w:rFonts w:ascii="Arial" w:hAnsi="Arial" w:cs="Arial"/>
          <w:sz w:val="24"/>
          <w:szCs w:val="24"/>
        </w:rPr>
        <w:t xml:space="preserve"> districts and beyond</w:t>
      </w:r>
      <w:bookmarkEnd w:id="36"/>
      <w:bookmarkEnd w:id="37"/>
      <w:bookmarkEnd w:id="38"/>
      <w:r w:rsidR="001420FE" w:rsidRPr="00F34855">
        <w:rPr>
          <w:rFonts w:ascii="Arial" w:hAnsi="Arial" w:cs="Arial"/>
          <w:sz w:val="24"/>
          <w:szCs w:val="24"/>
        </w:rPr>
        <w:t xml:space="preserve"> </w:t>
      </w:r>
      <w:r w:rsidR="00172102" w:rsidRPr="00F34855">
        <w:rPr>
          <w:rFonts w:ascii="Arial" w:hAnsi="Arial" w:cs="Arial"/>
          <w:sz w:val="24"/>
          <w:szCs w:val="24"/>
        </w:rPr>
        <w:t>patronize</w:t>
      </w:r>
      <w:bookmarkEnd w:id="39"/>
      <w:bookmarkEnd w:id="40"/>
      <w:bookmarkEnd w:id="41"/>
      <w:r w:rsidR="00172102" w:rsidRPr="00F34855">
        <w:rPr>
          <w:rFonts w:ascii="Arial" w:hAnsi="Arial" w:cs="Arial"/>
          <w:sz w:val="24"/>
          <w:szCs w:val="24"/>
        </w:rPr>
        <w:t>.</w:t>
      </w:r>
    </w:p>
    <w:p w14:paraId="63A094A9" w14:textId="77777777" w:rsidR="00905E00" w:rsidRPr="00F34855" w:rsidRDefault="000B39A2" w:rsidP="00B7237E">
      <w:pPr>
        <w:spacing w:line="360" w:lineRule="auto"/>
        <w:jc w:val="both"/>
        <w:outlineLvl w:val="2"/>
        <w:rPr>
          <w:rFonts w:ascii="Arial" w:hAnsi="Arial" w:cs="Arial"/>
          <w:sz w:val="24"/>
          <w:szCs w:val="24"/>
        </w:rPr>
      </w:pPr>
      <w:r w:rsidRPr="00F34855">
        <w:rPr>
          <w:rFonts w:ascii="Arial" w:hAnsi="Arial" w:cs="Arial"/>
          <w:sz w:val="24"/>
          <w:szCs w:val="24"/>
          <w:lang w:val="en-GB"/>
        </w:rPr>
        <w:t>The most vibrant of these market is the Konongo market with Tuesday as it main market day and Friday as a supportive market day.</w:t>
      </w:r>
    </w:p>
    <w:p w14:paraId="22740192" w14:textId="77777777" w:rsidR="00A46031" w:rsidRPr="00F34855" w:rsidRDefault="00905E00" w:rsidP="00B7237E">
      <w:pPr>
        <w:spacing w:line="360" w:lineRule="auto"/>
        <w:jc w:val="both"/>
        <w:rPr>
          <w:rFonts w:ascii="Arial" w:hAnsi="Arial" w:cs="Arial"/>
          <w:sz w:val="24"/>
          <w:szCs w:val="24"/>
        </w:rPr>
      </w:pPr>
      <w:r w:rsidRPr="00F34855">
        <w:rPr>
          <w:rFonts w:ascii="Arial" w:hAnsi="Arial" w:cs="Arial"/>
          <w:sz w:val="24"/>
          <w:szCs w:val="24"/>
        </w:rPr>
        <w:t xml:space="preserve">The </w:t>
      </w:r>
      <w:r w:rsidR="00542139" w:rsidRPr="00F34855">
        <w:rPr>
          <w:rFonts w:ascii="Arial" w:hAnsi="Arial" w:cs="Arial"/>
          <w:sz w:val="24"/>
          <w:szCs w:val="24"/>
        </w:rPr>
        <w:t>table below depicts</w:t>
      </w:r>
      <w:r w:rsidRPr="00F34855">
        <w:rPr>
          <w:rFonts w:ascii="Arial" w:hAnsi="Arial" w:cs="Arial"/>
          <w:sz w:val="24"/>
          <w:szCs w:val="24"/>
        </w:rPr>
        <w:t xml:space="preserve"> various market centres in the Municipality with their respective locations.</w:t>
      </w:r>
    </w:p>
    <w:p w14:paraId="576D0046" w14:textId="77777777" w:rsidR="00905E00" w:rsidRPr="00F34855" w:rsidRDefault="00905E00" w:rsidP="00B7237E">
      <w:pPr>
        <w:spacing w:line="360" w:lineRule="auto"/>
        <w:jc w:val="both"/>
        <w:rPr>
          <w:rFonts w:ascii="Arial" w:hAnsi="Arial" w:cs="Arial"/>
          <w:sz w:val="24"/>
          <w:szCs w:val="24"/>
        </w:rPr>
      </w:pPr>
      <w:r w:rsidRPr="00F34855">
        <w:rPr>
          <w:rFonts w:ascii="Arial" w:hAnsi="Arial" w:cs="Arial"/>
          <w:sz w:val="24"/>
          <w:szCs w:val="24"/>
        </w:rPr>
        <w:t>NB. The table is arrange</w:t>
      </w:r>
      <w:r w:rsidR="00540CB8" w:rsidRPr="00F34855">
        <w:rPr>
          <w:rFonts w:ascii="Arial" w:hAnsi="Arial" w:cs="Arial"/>
          <w:sz w:val="24"/>
          <w:szCs w:val="24"/>
        </w:rPr>
        <w:t>d</w:t>
      </w:r>
      <w:r w:rsidRPr="00F34855">
        <w:rPr>
          <w:rFonts w:ascii="Arial" w:hAnsi="Arial" w:cs="Arial"/>
          <w:sz w:val="24"/>
          <w:szCs w:val="24"/>
        </w:rPr>
        <w:t xml:space="preserve"> in order of it vibrancy with the most vibrant market on top.</w:t>
      </w:r>
    </w:p>
    <w:p w14:paraId="0BB06D27" w14:textId="77777777" w:rsidR="00D95066" w:rsidRPr="00F34855" w:rsidRDefault="00D95066" w:rsidP="00B7237E">
      <w:pPr>
        <w:pStyle w:val="Caption"/>
        <w:jc w:val="both"/>
        <w:rPr>
          <w:rFonts w:ascii="Arial" w:hAnsi="Arial" w:cs="Arial"/>
          <w:b/>
          <w:i w:val="0"/>
          <w:color w:val="auto"/>
          <w:sz w:val="24"/>
          <w:szCs w:val="24"/>
        </w:rPr>
      </w:pPr>
      <w:bookmarkStart w:id="42" w:name="_Toc23832863"/>
      <w:r w:rsidRPr="00F34855">
        <w:rPr>
          <w:rFonts w:ascii="Arial" w:hAnsi="Arial" w:cs="Arial"/>
          <w:b/>
          <w:i w:val="0"/>
          <w:color w:val="auto"/>
          <w:sz w:val="24"/>
          <w:szCs w:val="24"/>
        </w:rPr>
        <w:t xml:space="preserve">Various Market centers in the Municipality with their respective </w:t>
      </w:r>
      <w:bookmarkEnd w:id="42"/>
      <w:r w:rsidR="002D695D" w:rsidRPr="00F34855">
        <w:rPr>
          <w:rFonts w:ascii="Arial" w:hAnsi="Arial" w:cs="Arial"/>
          <w:b/>
          <w:i w:val="0"/>
          <w:color w:val="auto"/>
          <w:sz w:val="24"/>
          <w:szCs w:val="24"/>
        </w:rPr>
        <w:t>locations.</w:t>
      </w:r>
    </w:p>
    <w:tbl>
      <w:tblPr>
        <w:tblW w:w="9269" w:type="dxa"/>
        <w:tblInd w:w="-10" w:type="dxa"/>
        <w:tblLook w:val="04A0" w:firstRow="1" w:lastRow="0" w:firstColumn="1" w:lastColumn="0" w:noHBand="0" w:noVBand="1"/>
      </w:tblPr>
      <w:tblGrid>
        <w:gridCol w:w="360"/>
        <w:gridCol w:w="3888"/>
        <w:gridCol w:w="2607"/>
        <w:gridCol w:w="2414"/>
      </w:tblGrid>
      <w:tr w:rsidR="00EA133E" w:rsidRPr="00F34855" w14:paraId="1A3DBC91" w14:textId="77777777" w:rsidTr="00C86E55">
        <w:trPr>
          <w:trHeight w:val="282"/>
        </w:trPr>
        <w:tc>
          <w:tcPr>
            <w:tcW w:w="360" w:type="dxa"/>
            <w:tcBorders>
              <w:top w:val="single" w:sz="8" w:space="0" w:color="auto"/>
              <w:left w:val="single" w:sz="8" w:space="0" w:color="auto"/>
              <w:bottom w:val="single" w:sz="8" w:space="0" w:color="auto"/>
              <w:right w:val="single" w:sz="8" w:space="0" w:color="auto"/>
            </w:tcBorders>
            <w:shd w:val="clear" w:color="auto" w:fill="auto"/>
            <w:noWrap/>
            <w:hideMark/>
          </w:tcPr>
          <w:p w14:paraId="0A581DFB" w14:textId="77777777" w:rsidR="00905E00" w:rsidRPr="00F34855" w:rsidRDefault="00905E00" w:rsidP="00B7237E">
            <w:pPr>
              <w:spacing w:after="0" w:line="360" w:lineRule="auto"/>
              <w:jc w:val="both"/>
              <w:rPr>
                <w:rFonts w:ascii="Arial" w:eastAsia="Times New Roman" w:hAnsi="Arial" w:cs="Arial"/>
                <w:sz w:val="24"/>
                <w:szCs w:val="24"/>
              </w:rPr>
            </w:pPr>
          </w:p>
        </w:tc>
        <w:tc>
          <w:tcPr>
            <w:tcW w:w="3888" w:type="dxa"/>
            <w:tcBorders>
              <w:top w:val="single" w:sz="8" w:space="0" w:color="auto"/>
              <w:left w:val="nil"/>
              <w:bottom w:val="single" w:sz="8" w:space="0" w:color="auto"/>
              <w:right w:val="single" w:sz="8" w:space="0" w:color="auto"/>
            </w:tcBorders>
            <w:shd w:val="clear" w:color="auto" w:fill="auto"/>
            <w:noWrap/>
            <w:vAlign w:val="center"/>
            <w:hideMark/>
          </w:tcPr>
          <w:p w14:paraId="7182CB1F" w14:textId="77777777" w:rsidR="00905E00" w:rsidRPr="00F34855" w:rsidRDefault="00905E00" w:rsidP="00B7237E">
            <w:pPr>
              <w:spacing w:after="0" w:line="360" w:lineRule="auto"/>
              <w:jc w:val="both"/>
              <w:rPr>
                <w:rFonts w:ascii="Arial" w:eastAsia="Times New Roman" w:hAnsi="Arial" w:cs="Arial"/>
                <w:b/>
                <w:bCs/>
                <w:sz w:val="24"/>
                <w:szCs w:val="24"/>
              </w:rPr>
            </w:pPr>
            <w:r w:rsidRPr="00F34855">
              <w:rPr>
                <w:rFonts w:ascii="Arial" w:eastAsia="Times New Roman" w:hAnsi="Arial" w:cs="Arial"/>
                <w:b/>
                <w:bCs/>
                <w:sz w:val="24"/>
                <w:szCs w:val="24"/>
              </w:rPr>
              <w:t>NAME</w:t>
            </w:r>
          </w:p>
        </w:tc>
        <w:tc>
          <w:tcPr>
            <w:tcW w:w="2607" w:type="dxa"/>
            <w:tcBorders>
              <w:top w:val="single" w:sz="8" w:space="0" w:color="auto"/>
              <w:left w:val="nil"/>
              <w:bottom w:val="single" w:sz="8" w:space="0" w:color="auto"/>
              <w:right w:val="single" w:sz="8" w:space="0" w:color="auto"/>
            </w:tcBorders>
            <w:shd w:val="clear" w:color="auto" w:fill="auto"/>
            <w:noWrap/>
            <w:vAlign w:val="center"/>
            <w:hideMark/>
          </w:tcPr>
          <w:p w14:paraId="41B75328" w14:textId="77777777" w:rsidR="00905E00" w:rsidRPr="00F34855" w:rsidRDefault="00905E00" w:rsidP="00B7237E">
            <w:pPr>
              <w:spacing w:after="0" w:line="360" w:lineRule="auto"/>
              <w:jc w:val="both"/>
              <w:rPr>
                <w:rFonts w:ascii="Arial" w:eastAsia="Times New Roman" w:hAnsi="Arial" w:cs="Arial"/>
                <w:b/>
                <w:bCs/>
                <w:sz w:val="24"/>
                <w:szCs w:val="24"/>
              </w:rPr>
            </w:pPr>
            <w:r w:rsidRPr="00F34855">
              <w:rPr>
                <w:rFonts w:ascii="Arial" w:eastAsia="Times New Roman" w:hAnsi="Arial" w:cs="Arial"/>
                <w:b/>
                <w:bCs/>
                <w:sz w:val="24"/>
                <w:szCs w:val="24"/>
              </w:rPr>
              <w:t>LOCATION</w:t>
            </w:r>
          </w:p>
        </w:tc>
        <w:tc>
          <w:tcPr>
            <w:tcW w:w="2414" w:type="dxa"/>
            <w:tcBorders>
              <w:top w:val="single" w:sz="8" w:space="0" w:color="auto"/>
              <w:left w:val="nil"/>
              <w:bottom w:val="single" w:sz="8" w:space="0" w:color="auto"/>
              <w:right w:val="single" w:sz="8" w:space="0" w:color="auto"/>
            </w:tcBorders>
            <w:shd w:val="clear" w:color="auto" w:fill="auto"/>
            <w:noWrap/>
            <w:vAlign w:val="center"/>
            <w:hideMark/>
          </w:tcPr>
          <w:p w14:paraId="30FDF8C7" w14:textId="77777777" w:rsidR="00905E00" w:rsidRPr="00F34855" w:rsidRDefault="00905E00" w:rsidP="00B7237E">
            <w:pPr>
              <w:spacing w:after="0" w:line="360" w:lineRule="auto"/>
              <w:jc w:val="both"/>
              <w:rPr>
                <w:rFonts w:ascii="Arial" w:eastAsia="Times New Roman" w:hAnsi="Arial" w:cs="Arial"/>
                <w:b/>
                <w:bCs/>
                <w:sz w:val="24"/>
                <w:szCs w:val="24"/>
              </w:rPr>
            </w:pPr>
            <w:r w:rsidRPr="00F34855">
              <w:rPr>
                <w:rFonts w:ascii="Arial" w:eastAsia="Times New Roman" w:hAnsi="Arial" w:cs="Arial"/>
                <w:b/>
                <w:bCs/>
                <w:sz w:val="24"/>
                <w:szCs w:val="24"/>
              </w:rPr>
              <w:t>MARKET DAYS</w:t>
            </w:r>
          </w:p>
        </w:tc>
      </w:tr>
      <w:tr w:rsidR="00EA133E" w:rsidRPr="00F34855" w14:paraId="65571AEE" w14:textId="77777777"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14:paraId="4D77CB16"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1</w:t>
            </w:r>
          </w:p>
        </w:tc>
        <w:tc>
          <w:tcPr>
            <w:tcW w:w="3888" w:type="dxa"/>
            <w:tcBorders>
              <w:top w:val="nil"/>
              <w:left w:val="nil"/>
              <w:bottom w:val="single" w:sz="8" w:space="0" w:color="auto"/>
              <w:right w:val="single" w:sz="8" w:space="0" w:color="auto"/>
            </w:tcBorders>
            <w:shd w:val="clear" w:color="auto" w:fill="auto"/>
            <w:noWrap/>
            <w:vAlign w:val="center"/>
            <w:hideMark/>
          </w:tcPr>
          <w:p w14:paraId="07B6DE9E"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Konongo Market</w:t>
            </w:r>
          </w:p>
        </w:tc>
        <w:tc>
          <w:tcPr>
            <w:tcW w:w="2607" w:type="dxa"/>
            <w:tcBorders>
              <w:top w:val="nil"/>
              <w:left w:val="nil"/>
              <w:bottom w:val="single" w:sz="8" w:space="0" w:color="auto"/>
              <w:right w:val="single" w:sz="8" w:space="0" w:color="auto"/>
            </w:tcBorders>
            <w:shd w:val="clear" w:color="auto" w:fill="auto"/>
            <w:noWrap/>
            <w:vAlign w:val="center"/>
            <w:hideMark/>
          </w:tcPr>
          <w:p w14:paraId="0D86FBCA"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Konongo</w:t>
            </w:r>
          </w:p>
        </w:tc>
        <w:tc>
          <w:tcPr>
            <w:tcW w:w="2414" w:type="dxa"/>
            <w:tcBorders>
              <w:top w:val="nil"/>
              <w:left w:val="nil"/>
              <w:bottom w:val="single" w:sz="8" w:space="0" w:color="auto"/>
              <w:right w:val="single" w:sz="8" w:space="0" w:color="auto"/>
            </w:tcBorders>
            <w:shd w:val="clear" w:color="auto" w:fill="auto"/>
            <w:noWrap/>
            <w:vAlign w:val="center"/>
            <w:hideMark/>
          </w:tcPr>
          <w:p w14:paraId="0E762431"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Tuesdays</w:t>
            </w:r>
            <w:r w:rsidR="005A483E" w:rsidRPr="00F34855">
              <w:rPr>
                <w:rFonts w:ascii="Arial" w:eastAsia="Times New Roman" w:hAnsi="Arial" w:cs="Arial"/>
                <w:sz w:val="24"/>
                <w:szCs w:val="24"/>
              </w:rPr>
              <w:t>/Fridays</w:t>
            </w:r>
          </w:p>
        </w:tc>
      </w:tr>
      <w:tr w:rsidR="00EA133E" w:rsidRPr="00F34855" w14:paraId="0C18A4E8" w14:textId="77777777"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14:paraId="59B0FFF7"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2</w:t>
            </w:r>
          </w:p>
        </w:tc>
        <w:tc>
          <w:tcPr>
            <w:tcW w:w="3888" w:type="dxa"/>
            <w:tcBorders>
              <w:top w:val="nil"/>
              <w:left w:val="nil"/>
              <w:bottom w:val="single" w:sz="8" w:space="0" w:color="auto"/>
              <w:right w:val="single" w:sz="8" w:space="0" w:color="auto"/>
            </w:tcBorders>
            <w:shd w:val="clear" w:color="auto" w:fill="auto"/>
            <w:noWrap/>
            <w:vAlign w:val="center"/>
            <w:hideMark/>
          </w:tcPr>
          <w:p w14:paraId="765888F5"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Odumasi Market</w:t>
            </w:r>
          </w:p>
        </w:tc>
        <w:tc>
          <w:tcPr>
            <w:tcW w:w="2607" w:type="dxa"/>
            <w:tcBorders>
              <w:top w:val="nil"/>
              <w:left w:val="nil"/>
              <w:bottom w:val="single" w:sz="8" w:space="0" w:color="auto"/>
              <w:right w:val="single" w:sz="8" w:space="0" w:color="auto"/>
            </w:tcBorders>
            <w:shd w:val="clear" w:color="auto" w:fill="auto"/>
            <w:noWrap/>
            <w:vAlign w:val="center"/>
            <w:hideMark/>
          </w:tcPr>
          <w:p w14:paraId="3D8B243A"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Odumasi</w:t>
            </w:r>
          </w:p>
        </w:tc>
        <w:tc>
          <w:tcPr>
            <w:tcW w:w="2414" w:type="dxa"/>
            <w:tcBorders>
              <w:top w:val="nil"/>
              <w:left w:val="nil"/>
              <w:bottom w:val="single" w:sz="8" w:space="0" w:color="auto"/>
              <w:right w:val="single" w:sz="8" w:space="0" w:color="auto"/>
            </w:tcBorders>
            <w:shd w:val="clear" w:color="auto" w:fill="auto"/>
            <w:noWrap/>
            <w:vAlign w:val="center"/>
            <w:hideMark/>
          </w:tcPr>
          <w:p w14:paraId="1DF99D6A" w14:textId="77777777" w:rsidR="00905E00" w:rsidRPr="00F34855" w:rsidRDefault="009F7A3F"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Thursdays</w:t>
            </w:r>
          </w:p>
        </w:tc>
      </w:tr>
      <w:tr w:rsidR="00EA133E" w:rsidRPr="00F34855" w14:paraId="07BED9EA" w14:textId="77777777"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14:paraId="287B1101"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3</w:t>
            </w:r>
          </w:p>
        </w:tc>
        <w:tc>
          <w:tcPr>
            <w:tcW w:w="3888" w:type="dxa"/>
            <w:tcBorders>
              <w:top w:val="nil"/>
              <w:left w:val="nil"/>
              <w:bottom w:val="single" w:sz="8" w:space="0" w:color="auto"/>
              <w:right w:val="single" w:sz="8" w:space="0" w:color="auto"/>
            </w:tcBorders>
            <w:shd w:val="clear" w:color="auto" w:fill="auto"/>
            <w:noWrap/>
            <w:vAlign w:val="center"/>
            <w:hideMark/>
          </w:tcPr>
          <w:p w14:paraId="14481A19"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Dwease Market</w:t>
            </w:r>
          </w:p>
        </w:tc>
        <w:tc>
          <w:tcPr>
            <w:tcW w:w="2607" w:type="dxa"/>
            <w:tcBorders>
              <w:top w:val="nil"/>
              <w:left w:val="nil"/>
              <w:bottom w:val="single" w:sz="8" w:space="0" w:color="auto"/>
              <w:right w:val="single" w:sz="8" w:space="0" w:color="auto"/>
            </w:tcBorders>
            <w:shd w:val="clear" w:color="auto" w:fill="auto"/>
            <w:noWrap/>
            <w:vAlign w:val="center"/>
            <w:hideMark/>
          </w:tcPr>
          <w:p w14:paraId="2D1DF68B"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Dwease</w:t>
            </w:r>
          </w:p>
        </w:tc>
        <w:tc>
          <w:tcPr>
            <w:tcW w:w="2414" w:type="dxa"/>
            <w:tcBorders>
              <w:top w:val="nil"/>
              <w:left w:val="nil"/>
              <w:bottom w:val="single" w:sz="8" w:space="0" w:color="auto"/>
              <w:right w:val="single" w:sz="8" w:space="0" w:color="auto"/>
            </w:tcBorders>
            <w:shd w:val="clear" w:color="auto" w:fill="auto"/>
            <w:noWrap/>
            <w:vAlign w:val="center"/>
            <w:hideMark/>
          </w:tcPr>
          <w:p w14:paraId="7187F495"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Wednesday</w:t>
            </w:r>
          </w:p>
        </w:tc>
      </w:tr>
      <w:tr w:rsidR="00EA133E" w:rsidRPr="00F34855" w14:paraId="5AC1E2EB" w14:textId="77777777"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14:paraId="3FBA9B22"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4</w:t>
            </w:r>
          </w:p>
        </w:tc>
        <w:tc>
          <w:tcPr>
            <w:tcW w:w="3888" w:type="dxa"/>
            <w:tcBorders>
              <w:top w:val="nil"/>
              <w:left w:val="nil"/>
              <w:bottom w:val="single" w:sz="8" w:space="0" w:color="auto"/>
              <w:right w:val="single" w:sz="8" w:space="0" w:color="auto"/>
            </w:tcBorders>
            <w:shd w:val="clear" w:color="auto" w:fill="auto"/>
            <w:noWrap/>
            <w:vAlign w:val="center"/>
            <w:hideMark/>
          </w:tcPr>
          <w:p w14:paraId="74DE38DF"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Praaso Market</w:t>
            </w:r>
          </w:p>
        </w:tc>
        <w:tc>
          <w:tcPr>
            <w:tcW w:w="2607" w:type="dxa"/>
            <w:tcBorders>
              <w:top w:val="nil"/>
              <w:left w:val="nil"/>
              <w:bottom w:val="single" w:sz="8" w:space="0" w:color="auto"/>
              <w:right w:val="single" w:sz="8" w:space="0" w:color="auto"/>
            </w:tcBorders>
            <w:shd w:val="clear" w:color="auto" w:fill="auto"/>
            <w:noWrap/>
            <w:vAlign w:val="center"/>
            <w:hideMark/>
          </w:tcPr>
          <w:p w14:paraId="0C38B4D5"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Praaso</w:t>
            </w:r>
          </w:p>
        </w:tc>
        <w:tc>
          <w:tcPr>
            <w:tcW w:w="2414" w:type="dxa"/>
            <w:tcBorders>
              <w:top w:val="nil"/>
              <w:left w:val="nil"/>
              <w:bottom w:val="single" w:sz="8" w:space="0" w:color="auto"/>
              <w:right w:val="single" w:sz="8" w:space="0" w:color="auto"/>
            </w:tcBorders>
            <w:shd w:val="clear" w:color="auto" w:fill="auto"/>
            <w:noWrap/>
            <w:vAlign w:val="center"/>
            <w:hideMark/>
          </w:tcPr>
          <w:p w14:paraId="767DFF8E"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Tuesdays</w:t>
            </w:r>
          </w:p>
        </w:tc>
      </w:tr>
      <w:tr w:rsidR="00EA133E" w:rsidRPr="00F34855" w14:paraId="05EAE794" w14:textId="77777777"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14:paraId="5B2B46C8"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5</w:t>
            </w:r>
          </w:p>
        </w:tc>
        <w:tc>
          <w:tcPr>
            <w:tcW w:w="3888" w:type="dxa"/>
            <w:tcBorders>
              <w:top w:val="nil"/>
              <w:left w:val="nil"/>
              <w:bottom w:val="single" w:sz="8" w:space="0" w:color="auto"/>
              <w:right w:val="single" w:sz="8" w:space="0" w:color="auto"/>
            </w:tcBorders>
            <w:shd w:val="clear" w:color="auto" w:fill="auto"/>
            <w:noWrap/>
            <w:vAlign w:val="center"/>
            <w:hideMark/>
          </w:tcPr>
          <w:p w14:paraId="264758B3" w14:textId="77777777" w:rsidR="00905E00" w:rsidRPr="00F34855" w:rsidRDefault="00B2701E"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Patriensa</w:t>
            </w:r>
            <w:r w:rsidR="00905E00" w:rsidRPr="00F34855">
              <w:rPr>
                <w:rFonts w:ascii="Arial" w:eastAsia="Times New Roman" w:hAnsi="Arial" w:cs="Arial"/>
                <w:sz w:val="24"/>
                <w:szCs w:val="24"/>
              </w:rPr>
              <w:t xml:space="preserve"> Market</w:t>
            </w:r>
          </w:p>
        </w:tc>
        <w:tc>
          <w:tcPr>
            <w:tcW w:w="2607" w:type="dxa"/>
            <w:tcBorders>
              <w:top w:val="nil"/>
              <w:left w:val="nil"/>
              <w:bottom w:val="single" w:sz="8" w:space="0" w:color="auto"/>
              <w:right w:val="single" w:sz="8" w:space="0" w:color="auto"/>
            </w:tcBorders>
            <w:shd w:val="clear" w:color="auto" w:fill="auto"/>
            <w:noWrap/>
            <w:vAlign w:val="center"/>
            <w:hideMark/>
          </w:tcPr>
          <w:p w14:paraId="1A22900A" w14:textId="77777777" w:rsidR="00905E00" w:rsidRPr="00F34855" w:rsidRDefault="00B2701E"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Patriensa</w:t>
            </w:r>
          </w:p>
        </w:tc>
        <w:tc>
          <w:tcPr>
            <w:tcW w:w="2414" w:type="dxa"/>
            <w:tcBorders>
              <w:top w:val="nil"/>
              <w:left w:val="nil"/>
              <w:bottom w:val="single" w:sz="8" w:space="0" w:color="auto"/>
              <w:right w:val="single" w:sz="8" w:space="0" w:color="auto"/>
            </w:tcBorders>
            <w:shd w:val="clear" w:color="auto" w:fill="auto"/>
            <w:noWrap/>
            <w:vAlign w:val="center"/>
            <w:hideMark/>
          </w:tcPr>
          <w:p w14:paraId="3AFC8E46"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Daily market</w:t>
            </w:r>
          </w:p>
        </w:tc>
      </w:tr>
      <w:tr w:rsidR="00EA133E" w:rsidRPr="00F34855" w14:paraId="29A26CFF" w14:textId="77777777" w:rsidTr="00C86E55">
        <w:trPr>
          <w:trHeight w:val="295"/>
        </w:trPr>
        <w:tc>
          <w:tcPr>
            <w:tcW w:w="360" w:type="dxa"/>
            <w:tcBorders>
              <w:top w:val="nil"/>
              <w:left w:val="single" w:sz="8" w:space="0" w:color="auto"/>
              <w:bottom w:val="single" w:sz="8" w:space="0" w:color="auto"/>
              <w:right w:val="single" w:sz="8" w:space="0" w:color="auto"/>
            </w:tcBorders>
            <w:shd w:val="clear" w:color="auto" w:fill="auto"/>
            <w:noWrap/>
            <w:vAlign w:val="center"/>
            <w:hideMark/>
          </w:tcPr>
          <w:p w14:paraId="1FC2CB92"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6</w:t>
            </w:r>
          </w:p>
        </w:tc>
        <w:tc>
          <w:tcPr>
            <w:tcW w:w="3888" w:type="dxa"/>
            <w:tcBorders>
              <w:top w:val="nil"/>
              <w:left w:val="nil"/>
              <w:bottom w:val="single" w:sz="8" w:space="0" w:color="auto"/>
              <w:right w:val="single" w:sz="8" w:space="0" w:color="auto"/>
            </w:tcBorders>
            <w:shd w:val="clear" w:color="auto" w:fill="auto"/>
            <w:noWrap/>
            <w:vAlign w:val="center"/>
            <w:hideMark/>
          </w:tcPr>
          <w:p w14:paraId="0F08595D"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Odumasi Zongo Market</w:t>
            </w:r>
          </w:p>
        </w:tc>
        <w:tc>
          <w:tcPr>
            <w:tcW w:w="2607" w:type="dxa"/>
            <w:tcBorders>
              <w:top w:val="nil"/>
              <w:left w:val="nil"/>
              <w:bottom w:val="single" w:sz="8" w:space="0" w:color="auto"/>
              <w:right w:val="single" w:sz="8" w:space="0" w:color="auto"/>
            </w:tcBorders>
            <w:shd w:val="clear" w:color="auto" w:fill="auto"/>
            <w:noWrap/>
            <w:vAlign w:val="center"/>
            <w:hideMark/>
          </w:tcPr>
          <w:p w14:paraId="4E58F689"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Odumasi</w:t>
            </w:r>
          </w:p>
        </w:tc>
        <w:tc>
          <w:tcPr>
            <w:tcW w:w="2414" w:type="dxa"/>
            <w:tcBorders>
              <w:top w:val="nil"/>
              <w:left w:val="nil"/>
              <w:bottom w:val="single" w:sz="8" w:space="0" w:color="auto"/>
              <w:right w:val="single" w:sz="8" w:space="0" w:color="auto"/>
            </w:tcBorders>
            <w:shd w:val="clear" w:color="auto" w:fill="auto"/>
            <w:noWrap/>
            <w:vAlign w:val="center"/>
            <w:hideMark/>
          </w:tcPr>
          <w:p w14:paraId="45F6D6FC" w14:textId="77777777" w:rsidR="00905E00" w:rsidRPr="00F34855" w:rsidRDefault="00905E00" w:rsidP="00B7237E">
            <w:pPr>
              <w:spacing w:after="0" w:line="360" w:lineRule="auto"/>
              <w:jc w:val="both"/>
              <w:rPr>
                <w:rFonts w:ascii="Arial" w:eastAsia="Times New Roman" w:hAnsi="Arial" w:cs="Arial"/>
                <w:sz w:val="24"/>
                <w:szCs w:val="24"/>
              </w:rPr>
            </w:pPr>
            <w:r w:rsidRPr="00F34855">
              <w:rPr>
                <w:rFonts w:ascii="Arial" w:eastAsia="Times New Roman" w:hAnsi="Arial" w:cs="Arial"/>
                <w:sz w:val="24"/>
                <w:szCs w:val="24"/>
              </w:rPr>
              <w:t>Daily</w:t>
            </w:r>
          </w:p>
        </w:tc>
      </w:tr>
    </w:tbl>
    <w:p w14:paraId="573C383E" w14:textId="77777777" w:rsidR="00B7237E" w:rsidRPr="00F34855" w:rsidRDefault="00B7237E" w:rsidP="00B7237E">
      <w:pPr>
        <w:spacing w:line="360" w:lineRule="auto"/>
        <w:jc w:val="both"/>
        <w:outlineLvl w:val="2"/>
        <w:rPr>
          <w:rFonts w:ascii="Arial" w:hAnsi="Arial" w:cs="Arial"/>
          <w:b/>
          <w:bCs/>
          <w:sz w:val="24"/>
          <w:szCs w:val="24"/>
        </w:rPr>
      </w:pPr>
    </w:p>
    <w:p w14:paraId="3C4698E9" w14:textId="77777777" w:rsidR="00905E00" w:rsidRPr="00F34855" w:rsidRDefault="00725ED4" w:rsidP="00B7237E">
      <w:pPr>
        <w:spacing w:line="360" w:lineRule="auto"/>
        <w:jc w:val="both"/>
        <w:outlineLvl w:val="2"/>
        <w:rPr>
          <w:rFonts w:ascii="Arial" w:hAnsi="Arial" w:cs="Arial"/>
          <w:b/>
          <w:bCs/>
          <w:sz w:val="24"/>
          <w:szCs w:val="24"/>
        </w:rPr>
      </w:pPr>
      <w:bookmarkStart w:id="43" w:name="_Toc493144708"/>
      <w:bookmarkStart w:id="44" w:name="_Toc531073554"/>
      <w:r w:rsidRPr="00F34855">
        <w:rPr>
          <w:rFonts w:ascii="Arial" w:hAnsi="Arial" w:cs="Arial"/>
          <w:b/>
          <w:bCs/>
          <w:sz w:val="24"/>
          <w:szCs w:val="24"/>
        </w:rPr>
        <w:t xml:space="preserve">c. </w:t>
      </w:r>
      <w:r w:rsidR="00664990" w:rsidRPr="00F34855">
        <w:rPr>
          <w:rFonts w:ascii="Arial" w:hAnsi="Arial" w:cs="Arial"/>
          <w:b/>
          <w:bCs/>
          <w:sz w:val="24"/>
          <w:szCs w:val="24"/>
        </w:rPr>
        <w:t>ROAD NETWORK</w:t>
      </w:r>
      <w:bookmarkEnd w:id="43"/>
      <w:bookmarkEnd w:id="44"/>
    </w:p>
    <w:p w14:paraId="7B64FC2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Municipality located along the Accra- Kumasi highway currently has about 10km of asphalted Class I roads, 29km of Class II, and about 327km of Class III. However, feeder roads form a greater percentage of the road network. Some of the feeder roads can be used throughout the year (all season), while others are only accessible on a seasonal basis. The bitumen surface of feeder roads is about 21.2% and that of gravel and earth is 39.2 percent and 50.1 percent respectively. About 19.3 percent of the roads condition is good whilst 18% is fairly good. Overall, more than 72.6%) of the road condition is very poor.</w:t>
      </w:r>
    </w:p>
    <w:p w14:paraId="6C2B733C" w14:textId="77777777" w:rsidR="000D7B36" w:rsidRPr="00F34855" w:rsidRDefault="000D7B36" w:rsidP="00B7237E">
      <w:pPr>
        <w:pStyle w:val="Style1"/>
        <w:spacing w:after="0" w:line="240" w:lineRule="auto"/>
        <w:rPr>
          <w:rFonts w:ascii="Arial" w:hAnsi="Arial" w:cs="Arial"/>
        </w:rPr>
      </w:pPr>
      <w:bookmarkStart w:id="45" w:name="_Toc75270672"/>
      <w:r w:rsidRPr="00F34855">
        <w:rPr>
          <w:rFonts w:ascii="Arial" w:hAnsi="Arial" w:cs="Arial"/>
        </w:rPr>
        <w:t>Table 1.11: List of roads in the municipality</w:t>
      </w:r>
      <w:bookmarkEnd w:id="45"/>
    </w:p>
    <w:p w14:paraId="59F0AED2" w14:textId="77777777" w:rsidR="000D7B36" w:rsidRPr="00F34855" w:rsidRDefault="000D7B36" w:rsidP="00B7237E">
      <w:pPr>
        <w:pStyle w:val="Style1"/>
        <w:spacing w:after="0" w:line="240" w:lineRule="auto"/>
        <w:rPr>
          <w:rFonts w:ascii="Arial" w:hAnsi="Arial" w:cs="Arial"/>
        </w:rPr>
      </w:pPr>
    </w:p>
    <w:tbl>
      <w:tblPr>
        <w:tblW w:w="905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762"/>
        <w:gridCol w:w="4317"/>
        <w:gridCol w:w="2417"/>
        <w:gridCol w:w="1554"/>
      </w:tblGrid>
      <w:tr w:rsidR="00EA133E" w:rsidRPr="00F34855" w14:paraId="2A0B0D38" w14:textId="77777777" w:rsidTr="00567F86">
        <w:trPr>
          <w:trHeight w:val="152"/>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16F890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S/N</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EE8AA1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NAME OF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ED2C27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TYPE</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67B7A2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LENGTH (KM)</w:t>
            </w:r>
          </w:p>
        </w:tc>
      </w:tr>
      <w:tr w:rsidR="00EA133E" w:rsidRPr="00F34855" w14:paraId="64275DB4"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506D8B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2B3AC6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Konongo-Dwease Praaso</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1E8FA4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Arterial</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1D6452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25</w:t>
            </w:r>
          </w:p>
        </w:tc>
      </w:tr>
      <w:tr w:rsidR="00EA133E" w:rsidRPr="00F34855" w14:paraId="7AAB9C58" w14:textId="77777777" w:rsidTr="00567F86">
        <w:trPr>
          <w:trHeight w:val="9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542A43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8A3E74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Konongo-Stadium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2EC088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40EE67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w:t>
            </w:r>
          </w:p>
        </w:tc>
      </w:tr>
      <w:tr w:rsidR="00EA133E" w:rsidRPr="00F34855" w14:paraId="6F9D1B4B"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499E2C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E9D4A5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Konongo Low Cost-Ssnit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33A2DA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9F6E43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w:t>
            </w:r>
          </w:p>
        </w:tc>
      </w:tr>
      <w:tr w:rsidR="00EA133E" w:rsidRPr="00F34855" w14:paraId="285ADFE4"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92CF0D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C21991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Sarpomaa Jct-Blue Moon</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FFBE25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D2750F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w:t>
            </w:r>
          </w:p>
        </w:tc>
      </w:tr>
      <w:tr w:rsidR="00EA133E" w:rsidRPr="00F34855" w14:paraId="6A295499"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14BE97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84890E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Ekoso-Freetown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2EC1F3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775B83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6</w:t>
            </w:r>
          </w:p>
        </w:tc>
      </w:tr>
      <w:tr w:rsidR="00EA133E" w:rsidRPr="00F34855" w14:paraId="6961B794"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E9F4F0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6</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0A739B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New Hospital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A5D5B6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A891E7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w:t>
            </w:r>
          </w:p>
        </w:tc>
      </w:tr>
      <w:tr w:rsidR="00EA133E" w:rsidRPr="00F34855" w14:paraId="3A889F3B"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4CCA37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9A92D3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Odumasi-Ohene Nkwanta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A381D9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5D369A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w:t>
            </w:r>
          </w:p>
        </w:tc>
      </w:tr>
      <w:tr w:rsidR="00EA133E" w:rsidRPr="00F34855" w14:paraId="655AC710"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6516E6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8</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D063D3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Konongo-Zongo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366425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50CC127" w14:textId="77777777" w:rsidR="000D7B36" w:rsidRPr="00F34855" w:rsidRDefault="000D7B36" w:rsidP="00B7237E">
            <w:pPr>
              <w:spacing w:line="360" w:lineRule="auto"/>
              <w:jc w:val="both"/>
              <w:rPr>
                <w:rFonts w:ascii="Arial" w:hAnsi="Arial" w:cs="Arial"/>
                <w:sz w:val="24"/>
                <w:szCs w:val="24"/>
              </w:rPr>
            </w:pPr>
          </w:p>
        </w:tc>
      </w:tr>
      <w:tr w:rsidR="00EA133E" w:rsidRPr="00F34855" w14:paraId="1D775DC7"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6939F1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9</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84BB70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Abosomtweagya Town Road</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BB9A12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B67F03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r>
      <w:tr w:rsidR="00EA133E" w:rsidRPr="00F34855" w14:paraId="3D511DE1"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7554F1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10</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EC72CB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Ahyiaem North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A0B7E1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5F1EE5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r>
      <w:tr w:rsidR="00EA133E" w:rsidRPr="00F34855" w14:paraId="23D288B5"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BF402E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11</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B201A4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Ahyiaem South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99DF9C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C84202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w:t>
            </w:r>
          </w:p>
        </w:tc>
      </w:tr>
      <w:tr w:rsidR="00EA133E" w:rsidRPr="00F34855" w14:paraId="34E5D9CC"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ED34A1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12</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ACD3E7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Blue Moon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EE3838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93A83F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w:t>
            </w:r>
          </w:p>
        </w:tc>
      </w:tr>
      <w:tr w:rsidR="00EA133E" w:rsidRPr="00F34855" w14:paraId="384B2EEC"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0E147F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13</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D93AFC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Freetown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5CBD46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79FCB6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w:t>
            </w:r>
          </w:p>
        </w:tc>
      </w:tr>
      <w:tr w:rsidR="00EA133E" w:rsidRPr="00F34855" w14:paraId="61DDEDD4"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753DAE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14</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702324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Ekoso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A4F9D8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B5AB4F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10</w:t>
            </w:r>
          </w:p>
        </w:tc>
      </w:tr>
      <w:tr w:rsidR="00EA133E" w:rsidRPr="00F34855" w14:paraId="523169D0"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9F9C68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15</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E4284E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Odumasi Town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8F0A96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39F529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6</w:t>
            </w:r>
          </w:p>
        </w:tc>
      </w:tr>
      <w:tr w:rsidR="00EA133E" w:rsidRPr="00F34855" w14:paraId="2428AFCB"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CB5386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16</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F420AE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Akrantiebesa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3A93C4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E7B1D8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8</w:t>
            </w:r>
          </w:p>
        </w:tc>
      </w:tr>
      <w:tr w:rsidR="00EA133E" w:rsidRPr="00F34855" w14:paraId="73FC8DDE"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7ECB9D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17</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FA3393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Residency Area Roads</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3D5C17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Collector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A6C336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w:t>
            </w:r>
          </w:p>
        </w:tc>
      </w:tr>
      <w:tr w:rsidR="00EA133E" w:rsidRPr="00F34855" w14:paraId="2449AB14" w14:textId="77777777" w:rsidTr="00567F86">
        <w:trPr>
          <w:trHeight w:val="9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ADB783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18</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0A04F9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Nsiakrom Jct-Nsiakrom</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119493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21B81A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8.5</w:t>
            </w:r>
          </w:p>
        </w:tc>
      </w:tr>
      <w:tr w:rsidR="00EA133E" w:rsidRPr="00F34855" w14:paraId="61846ABD"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934D5C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19</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AFA70B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Agyareago-Kyekyewere</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4C2D72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1C4AF4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1.8</w:t>
            </w:r>
          </w:p>
        </w:tc>
      </w:tr>
      <w:tr w:rsidR="00EA133E" w:rsidRPr="00F34855" w14:paraId="2978C720" w14:textId="77777777" w:rsidTr="00567F86">
        <w:trPr>
          <w:trHeight w:val="9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FFFC6D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20</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27C6C2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Beposo Jct-Beposo</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A4D7DD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9E1760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1.55</w:t>
            </w:r>
          </w:p>
        </w:tc>
      </w:tr>
      <w:tr w:rsidR="00EA133E" w:rsidRPr="00F34855" w14:paraId="25BF5BF7"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97BEA6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21</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1DC016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Tutukrom Jct-Nsiakrom</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02DB42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465858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5.35</w:t>
            </w:r>
          </w:p>
        </w:tc>
      </w:tr>
      <w:tr w:rsidR="00EA133E" w:rsidRPr="00F34855" w14:paraId="0B3AB447"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937CBC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22</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C90675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Dwease-Boatengkrom Jct</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AD9E96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4DBB1A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3.95</w:t>
            </w:r>
          </w:p>
        </w:tc>
      </w:tr>
      <w:tr w:rsidR="00EA133E" w:rsidRPr="00F34855" w14:paraId="1299AFBD" w14:textId="77777777" w:rsidTr="00567F86">
        <w:trPr>
          <w:trHeight w:val="188"/>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622B72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23</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CD8FED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Kwakoko Jct(Kyekyebiase) - Kwakoko Jct</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BB5C71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7A290C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1.8</w:t>
            </w:r>
          </w:p>
        </w:tc>
      </w:tr>
      <w:tr w:rsidR="00EA133E" w:rsidRPr="00F34855" w14:paraId="54C2CF39" w14:textId="77777777" w:rsidTr="00567F86">
        <w:trPr>
          <w:trHeight w:val="235"/>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CF7A00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24</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2C3197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Adofo Asiama-Atunsu</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1B5AE4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1EC63F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1.4</w:t>
            </w:r>
          </w:p>
        </w:tc>
      </w:tr>
      <w:tr w:rsidR="00EA133E" w:rsidRPr="00F34855" w14:paraId="359484A8"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09490C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25</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E83F32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Odumasi-Gwsc</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714ABA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F095F2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5.6</w:t>
            </w:r>
          </w:p>
        </w:tc>
      </w:tr>
      <w:tr w:rsidR="00EA133E" w:rsidRPr="00F34855" w14:paraId="787A5166"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DB1F5E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26</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F34573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Adumkrom Jct-Alhaji</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602DC2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6C5AC9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10.5</w:t>
            </w:r>
          </w:p>
        </w:tc>
      </w:tr>
      <w:tr w:rsidR="00EA133E" w:rsidRPr="00F34855" w14:paraId="322A43EE"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791B9A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27</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C8B2DD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Konongo-Dickson</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269FDC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3739742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25</w:t>
            </w:r>
          </w:p>
        </w:tc>
      </w:tr>
      <w:tr w:rsidR="00EA133E" w:rsidRPr="00F34855" w14:paraId="53803AE3"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A7CD5A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28</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21E545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Boatengkrom Jct-Boatengkrom</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0968F8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B0D2CE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0.9</w:t>
            </w:r>
          </w:p>
        </w:tc>
      </w:tr>
      <w:tr w:rsidR="00EA133E" w:rsidRPr="00F34855" w14:paraId="2584ED46"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95FED4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29</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01FB72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Patriensa-Ohemengkrom</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BC344A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D2D14D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10</w:t>
            </w:r>
          </w:p>
        </w:tc>
      </w:tr>
      <w:tr w:rsidR="00EA133E" w:rsidRPr="00F34855" w14:paraId="4B5B21E5"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778F4B4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30</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F46D8A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Agyareago-Annuruso</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BF14E0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34C90C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13.5</w:t>
            </w:r>
          </w:p>
        </w:tc>
      </w:tr>
      <w:tr w:rsidR="00EA133E" w:rsidRPr="00F34855" w14:paraId="7FA2899F"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23034D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31</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E68167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Atunsu-Annuruso</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A329E7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2F5ED6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11.8</w:t>
            </w:r>
          </w:p>
        </w:tc>
      </w:tr>
      <w:tr w:rsidR="00EA133E" w:rsidRPr="00F34855" w14:paraId="6B72A54B"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198691D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32</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5A95F9B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Boatengkrom - Beposo Jct</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4698B63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6B926D2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1.6</w:t>
            </w:r>
          </w:p>
        </w:tc>
      </w:tr>
      <w:tr w:rsidR="000D7B36" w:rsidRPr="00F34855" w14:paraId="0F421C53" w14:textId="77777777" w:rsidTr="00567F86">
        <w:trPr>
          <w:trHeight w:val="101"/>
          <w:jc w:val="center"/>
        </w:trPr>
        <w:tc>
          <w:tcPr>
            <w:tcW w:w="7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83C219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33</w:t>
            </w:r>
          </w:p>
        </w:tc>
        <w:tc>
          <w:tcPr>
            <w:tcW w:w="43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5E059C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Obenemase JCT-Obenemase</w:t>
            </w:r>
          </w:p>
        </w:tc>
        <w:tc>
          <w:tcPr>
            <w:tcW w:w="2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2AE0A6D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Feeder</w:t>
            </w:r>
          </w:p>
        </w:tc>
        <w:tc>
          <w:tcPr>
            <w:tcW w:w="155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14:paraId="076D82D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1.4</w:t>
            </w:r>
          </w:p>
        </w:tc>
      </w:tr>
    </w:tbl>
    <w:p w14:paraId="76454CED" w14:textId="77777777" w:rsidR="00D95066" w:rsidRPr="00F34855" w:rsidRDefault="00D95066" w:rsidP="00B7237E">
      <w:pPr>
        <w:spacing w:line="360" w:lineRule="auto"/>
        <w:jc w:val="both"/>
        <w:rPr>
          <w:rFonts w:ascii="Arial" w:hAnsi="Arial" w:cs="Arial"/>
          <w:sz w:val="24"/>
          <w:szCs w:val="24"/>
          <w:shd w:val="clear" w:color="auto" w:fill="FFFFFF"/>
        </w:rPr>
      </w:pPr>
    </w:p>
    <w:p w14:paraId="5BA529D1" w14:textId="77777777" w:rsidR="00BC72A0" w:rsidRPr="00F34855" w:rsidRDefault="00BC72A0" w:rsidP="00B7237E">
      <w:pPr>
        <w:spacing w:line="360" w:lineRule="auto"/>
        <w:jc w:val="both"/>
        <w:rPr>
          <w:rFonts w:ascii="Arial" w:hAnsi="Arial" w:cs="Arial"/>
          <w:sz w:val="24"/>
          <w:szCs w:val="24"/>
          <w:shd w:val="clear" w:color="auto" w:fill="FFFFFF"/>
        </w:rPr>
      </w:pPr>
    </w:p>
    <w:p w14:paraId="6A420B5E" w14:textId="77777777" w:rsidR="00664990" w:rsidRPr="00F34855" w:rsidRDefault="00725ED4" w:rsidP="00B7237E">
      <w:pPr>
        <w:spacing w:line="360" w:lineRule="auto"/>
        <w:jc w:val="both"/>
        <w:outlineLvl w:val="2"/>
        <w:rPr>
          <w:rFonts w:ascii="Arial" w:hAnsi="Arial" w:cs="Arial"/>
          <w:b/>
          <w:bCs/>
          <w:sz w:val="24"/>
          <w:szCs w:val="24"/>
        </w:rPr>
      </w:pPr>
      <w:bookmarkStart w:id="46" w:name="_Toc493144709"/>
      <w:bookmarkStart w:id="47" w:name="_Toc531073555"/>
      <w:r w:rsidRPr="00F34855">
        <w:rPr>
          <w:rFonts w:ascii="Arial" w:hAnsi="Arial" w:cs="Arial"/>
          <w:b/>
          <w:bCs/>
          <w:sz w:val="24"/>
          <w:szCs w:val="24"/>
        </w:rPr>
        <w:t xml:space="preserve">d. </w:t>
      </w:r>
      <w:r w:rsidR="00664990" w:rsidRPr="00F34855">
        <w:rPr>
          <w:rFonts w:ascii="Arial" w:hAnsi="Arial" w:cs="Arial"/>
          <w:b/>
          <w:bCs/>
          <w:sz w:val="24"/>
          <w:szCs w:val="24"/>
        </w:rPr>
        <w:t>EDUCATION</w:t>
      </w:r>
      <w:bookmarkEnd w:id="46"/>
      <w:bookmarkEnd w:id="47"/>
    </w:p>
    <w:p w14:paraId="02BB0A31" w14:textId="77777777" w:rsidR="00905E00" w:rsidRPr="00F34855" w:rsidRDefault="00905E00" w:rsidP="00B7237E">
      <w:pPr>
        <w:spacing w:line="360" w:lineRule="auto"/>
        <w:jc w:val="both"/>
        <w:rPr>
          <w:rFonts w:ascii="Arial" w:hAnsi="Arial" w:cs="Arial"/>
          <w:sz w:val="24"/>
          <w:szCs w:val="24"/>
        </w:rPr>
      </w:pPr>
      <w:r w:rsidRPr="00F34855">
        <w:rPr>
          <w:rFonts w:ascii="Arial" w:hAnsi="Arial" w:cs="Arial"/>
          <w:sz w:val="24"/>
          <w:szCs w:val="24"/>
        </w:rPr>
        <w:t>Education in the Municipality is handled by the Municipal Directorate of Education whose responsibility is the administration, monitoring and supervision of teaching and learning in the municipality. The municipality currently has both basic and secondary le</w:t>
      </w:r>
      <w:r w:rsidR="00362D21" w:rsidRPr="00F34855">
        <w:rPr>
          <w:rFonts w:ascii="Arial" w:hAnsi="Arial" w:cs="Arial"/>
          <w:sz w:val="24"/>
          <w:szCs w:val="24"/>
        </w:rPr>
        <w:t xml:space="preserve">vel Schools. In all there are 101 Pre-Schools, 97 Primary Schools, 72 </w:t>
      </w:r>
      <w:r w:rsidRPr="00F34855">
        <w:rPr>
          <w:rFonts w:ascii="Arial" w:hAnsi="Arial" w:cs="Arial"/>
          <w:sz w:val="24"/>
          <w:szCs w:val="24"/>
        </w:rPr>
        <w:t>Junior High Schools, 5 Senior High School and 1 Technical/vocational level.</w:t>
      </w:r>
    </w:p>
    <w:p w14:paraId="5C82A2A3" w14:textId="77777777" w:rsidR="00E06B72" w:rsidRPr="00F34855" w:rsidRDefault="00E06B72" w:rsidP="00B7237E">
      <w:pPr>
        <w:spacing w:line="360" w:lineRule="auto"/>
        <w:jc w:val="both"/>
        <w:rPr>
          <w:rFonts w:ascii="Arial" w:hAnsi="Arial" w:cs="Arial"/>
          <w:sz w:val="24"/>
          <w:szCs w:val="24"/>
          <w:lang w:val="en-GB"/>
        </w:rPr>
      </w:pPr>
      <w:r w:rsidRPr="00F34855">
        <w:rPr>
          <w:rFonts w:ascii="Arial" w:hAnsi="Arial" w:cs="Arial"/>
          <w:b/>
          <w:bCs/>
          <w:sz w:val="24"/>
          <w:szCs w:val="24"/>
          <w:lang w:val="en-GB"/>
        </w:rPr>
        <w:t>EDUCATIONAL CIRCUITS</w:t>
      </w:r>
    </w:p>
    <w:p w14:paraId="1AA620D6" w14:textId="77777777" w:rsidR="00E06B72" w:rsidRPr="00F34855" w:rsidRDefault="00E06B72" w:rsidP="00B7237E">
      <w:pPr>
        <w:spacing w:line="360" w:lineRule="auto"/>
        <w:jc w:val="both"/>
        <w:rPr>
          <w:rFonts w:ascii="Arial" w:hAnsi="Arial" w:cs="Arial"/>
          <w:sz w:val="24"/>
          <w:szCs w:val="24"/>
          <w:lang w:val="en-GB"/>
        </w:rPr>
      </w:pPr>
      <w:r w:rsidRPr="00F34855">
        <w:rPr>
          <w:rFonts w:ascii="Arial" w:hAnsi="Arial" w:cs="Arial"/>
          <w:sz w:val="24"/>
          <w:szCs w:val="24"/>
          <w:lang w:val="en-GB"/>
        </w:rPr>
        <w:t>The Municipality is divided into eight (8) educational circuits for effective school supervision.</w:t>
      </w:r>
    </w:p>
    <w:p w14:paraId="72465F25" w14:textId="77777777" w:rsidR="00E06B72" w:rsidRPr="00F34855" w:rsidRDefault="00E06B72" w:rsidP="00B7237E">
      <w:pPr>
        <w:spacing w:line="360" w:lineRule="auto"/>
        <w:jc w:val="both"/>
        <w:rPr>
          <w:rFonts w:ascii="Arial" w:hAnsi="Arial" w:cs="Arial"/>
          <w:sz w:val="24"/>
          <w:szCs w:val="24"/>
          <w:lang w:val="en-GB"/>
        </w:rPr>
      </w:pPr>
      <w:r w:rsidRPr="00F34855">
        <w:rPr>
          <w:rFonts w:ascii="Arial" w:hAnsi="Arial" w:cs="Arial"/>
          <w:sz w:val="24"/>
          <w:szCs w:val="24"/>
          <w:lang w:val="en-GB"/>
        </w:rPr>
        <w:t>The circuits are:</w:t>
      </w:r>
    </w:p>
    <w:p w14:paraId="10BD117F" w14:textId="77777777" w:rsidR="00B62595" w:rsidRPr="00F34855" w:rsidRDefault="009C0D9D" w:rsidP="0004722F">
      <w:pPr>
        <w:numPr>
          <w:ilvl w:val="0"/>
          <w:numId w:val="45"/>
        </w:numPr>
        <w:spacing w:line="360" w:lineRule="auto"/>
        <w:jc w:val="both"/>
        <w:rPr>
          <w:rFonts w:ascii="Arial" w:hAnsi="Arial" w:cs="Arial"/>
          <w:sz w:val="24"/>
          <w:szCs w:val="24"/>
          <w:lang w:val="en-GB"/>
        </w:rPr>
      </w:pPr>
      <w:r w:rsidRPr="00F34855">
        <w:rPr>
          <w:rFonts w:ascii="Arial" w:hAnsi="Arial" w:cs="Arial"/>
          <w:sz w:val="24"/>
          <w:szCs w:val="24"/>
          <w:lang w:val="en-GB"/>
        </w:rPr>
        <w:t xml:space="preserve">Odumasi North </w:t>
      </w:r>
    </w:p>
    <w:p w14:paraId="4054DCC6" w14:textId="77777777" w:rsidR="00B62595" w:rsidRPr="00F34855" w:rsidRDefault="009C0D9D" w:rsidP="0004722F">
      <w:pPr>
        <w:numPr>
          <w:ilvl w:val="0"/>
          <w:numId w:val="45"/>
        </w:numPr>
        <w:spacing w:line="360" w:lineRule="auto"/>
        <w:jc w:val="both"/>
        <w:rPr>
          <w:rFonts w:ascii="Arial" w:hAnsi="Arial" w:cs="Arial"/>
          <w:sz w:val="24"/>
          <w:szCs w:val="24"/>
          <w:lang w:val="en-GB"/>
        </w:rPr>
      </w:pPr>
      <w:r w:rsidRPr="00F34855">
        <w:rPr>
          <w:rFonts w:ascii="Arial" w:hAnsi="Arial" w:cs="Arial"/>
          <w:sz w:val="24"/>
          <w:szCs w:val="24"/>
          <w:lang w:val="en-GB"/>
        </w:rPr>
        <w:t>Odumasi South</w:t>
      </w:r>
    </w:p>
    <w:p w14:paraId="12A67525" w14:textId="77777777" w:rsidR="00B62595" w:rsidRPr="00F34855" w:rsidRDefault="009C0D9D" w:rsidP="0004722F">
      <w:pPr>
        <w:numPr>
          <w:ilvl w:val="0"/>
          <w:numId w:val="45"/>
        </w:numPr>
        <w:spacing w:line="360" w:lineRule="auto"/>
        <w:jc w:val="both"/>
        <w:rPr>
          <w:rFonts w:ascii="Arial" w:hAnsi="Arial" w:cs="Arial"/>
          <w:sz w:val="24"/>
          <w:szCs w:val="24"/>
          <w:lang w:val="en-GB"/>
        </w:rPr>
      </w:pPr>
      <w:r w:rsidRPr="00F34855">
        <w:rPr>
          <w:rFonts w:ascii="Arial" w:hAnsi="Arial" w:cs="Arial"/>
          <w:sz w:val="24"/>
          <w:szCs w:val="24"/>
          <w:lang w:val="en-GB"/>
        </w:rPr>
        <w:t xml:space="preserve">Konongo North </w:t>
      </w:r>
    </w:p>
    <w:p w14:paraId="16E8BE6C" w14:textId="77777777" w:rsidR="00B62595" w:rsidRPr="00F34855" w:rsidRDefault="009C0D9D" w:rsidP="0004722F">
      <w:pPr>
        <w:numPr>
          <w:ilvl w:val="0"/>
          <w:numId w:val="45"/>
        </w:numPr>
        <w:spacing w:line="360" w:lineRule="auto"/>
        <w:jc w:val="both"/>
        <w:rPr>
          <w:rFonts w:ascii="Arial" w:hAnsi="Arial" w:cs="Arial"/>
          <w:sz w:val="24"/>
          <w:szCs w:val="24"/>
          <w:lang w:val="en-GB"/>
        </w:rPr>
      </w:pPr>
      <w:r w:rsidRPr="00F34855">
        <w:rPr>
          <w:rFonts w:ascii="Arial" w:hAnsi="Arial" w:cs="Arial"/>
          <w:sz w:val="24"/>
          <w:szCs w:val="24"/>
          <w:lang w:val="en-GB"/>
        </w:rPr>
        <w:t>Konongo South</w:t>
      </w:r>
    </w:p>
    <w:p w14:paraId="79DDEEA0" w14:textId="77777777" w:rsidR="00B62595" w:rsidRPr="00F34855" w:rsidRDefault="009C0D9D" w:rsidP="0004722F">
      <w:pPr>
        <w:numPr>
          <w:ilvl w:val="0"/>
          <w:numId w:val="45"/>
        </w:numPr>
        <w:spacing w:line="360" w:lineRule="auto"/>
        <w:jc w:val="both"/>
        <w:rPr>
          <w:rFonts w:ascii="Arial" w:hAnsi="Arial" w:cs="Arial"/>
          <w:sz w:val="24"/>
          <w:szCs w:val="24"/>
          <w:lang w:val="en-GB"/>
        </w:rPr>
      </w:pPr>
      <w:r w:rsidRPr="00F34855">
        <w:rPr>
          <w:rFonts w:ascii="Arial" w:hAnsi="Arial" w:cs="Arial"/>
          <w:sz w:val="24"/>
          <w:szCs w:val="24"/>
          <w:lang w:val="en-GB"/>
        </w:rPr>
        <w:t xml:space="preserve">Dwease </w:t>
      </w:r>
    </w:p>
    <w:p w14:paraId="52187592" w14:textId="77777777" w:rsidR="00B62595" w:rsidRPr="00F34855" w:rsidRDefault="009C0D9D" w:rsidP="0004722F">
      <w:pPr>
        <w:numPr>
          <w:ilvl w:val="0"/>
          <w:numId w:val="45"/>
        </w:numPr>
        <w:spacing w:line="360" w:lineRule="auto"/>
        <w:jc w:val="both"/>
        <w:rPr>
          <w:rFonts w:ascii="Arial" w:hAnsi="Arial" w:cs="Arial"/>
          <w:sz w:val="24"/>
          <w:szCs w:val="24"/>
          <w:lang w:val="en-GB"/>
        </w:rPr>
      </w:pPr>
      <w:r w:rsidRPr="00F34855">
        <w:rPr>
          <w:rFonts w:ascii="Arial" w:hAnsi="Arial" w:cs="Arial"/>
          <w:sz w:val="24"/>
          <w:szCs w:val="24"/>
          <w:lang w:val="en-GB"/>
        </w:rPr>
        <w:t>Praaso</w:t>
      </w:r>
    </w:p>
    <w:p w14:paraId="0F634F36" w14:textId="77777777" w:rsidR="00B62595" w:rsidRPr="00F34855" w:rsidRDefault="009C0D9D" w:rsidP="0004722F">
      <w:pPr>
        <w:numPr>
          <w:ilvl w:val="0"/>
          <w:numId w:val="45"/>
        </w:numPr>
        <w:spacing w:line="360" w:lineRule="auto"/>
        <w:jc w:val="both"/>
        <w:rPr>
          <w:rFonts w:ascii="Arial" w:hAnsi="Arial" w:cs="Arial"/>
          <w:sz w:val="24"/>
          <w:szCs w:val="24"/>
          <w:lang w:val="en-GB"/>
        </w:rPr>
      </w:pPr>
      <w:r w:rsidRPr="00F34855">
        <w:rPr>
          <w:rFonts w:ascii="Arial" w:hAnsi="Arial" w:cs="Arial"/>
          <w:sz w:val="24"/>
          <w:szCs w:val="24"/>
          <w:lang w:val="en-GB"/>
        </w:rPr>
        <w:t>Oweriagya</w:t>
      </w:r>
    </w:p>
    <w:p w14:paraId="6FE2970B" w14:textId="77777777" w:rsidR="00BC72A0" w:rsidRPr="00F34855" w:rsidRDefault="009C0D9D" w:rsidP="00BC72A0">
      <w:pPr>
        <w:numPr>
          <w:ilvl w:val="0"/>
          <w:numId w:val="45"/>
        </w:numPr>
        <w:spacing w:line="360" w:lineRule="auto"/>
        <w:jc w:val="both"/>
        <w:rPr>
          <w:rFonts w:ascii="Arial" w:hAnsi="Arial" w:cs="Arial"/>
          <w:sz w:val="24"/>
          <w:szCs w:val="24"/>
          <w:lang w:val="en-GB"/>
        </w:rPr>
      </w:pPr>
      <w:r w:rsidRPr="00F34855">
        <w:rPr>
          <w:rFonts w:ascii="Arial" w:hAnsi="Arial" w:cs="Arial"/>
          <w:sz w:val="24"/>
          <w:szCs w:val="24"/>
          <w:lang w:val="en-GB"/>
        </w:rPr>
        <w:t xml:space="preserve">Abosomtweagya </w:t>
      </w:r>
    </w:p>
    <w:p w14:paraId="62C96553" w14:textId="77777777" w:rsidR="009D2638" w:rsidRPr="00F34855" w:rsidRDefault="009D2638" w:rsidP="00B7237E">
      <w:pPr>
        <w:pStyle w:val="Style1"/>
        <w:rPr>
          <w:rFonts w:ascii="Arial" w:hAnsi="Arial" w:cs="Arial"/>
          <w:b/>
          <w:bCs/>
        </w:rPr>
      </w:pPr>
      <w:r w:rsidRPr="00F34855">
        <w:rPr>
          <w:rFonts w:ascii="Arial" w:hAnsi="Arial" w:cs="Arial"/>
          <w:b/>
          <w:bCs/>
        </w:rPr>
        <w:t>BRIEF SET-UP OF SCHOOLS</w:t>
      </w:r>
    </w:p>
    <w:p w14:paraId="63410362" w14:textId="77777777" w:rsidR="009D2638" w:rsidRPr="00F34855" w:rsidRDefault="009D2638" w:rsidP="00B7237E">
      <w:pPr>
        <w:pStyle w:val="Style1"/>
        <w:rPr>
          <w:rFonts w:ascii="Arial" w:hAnsi="Arial" w:cs="Arial"/>
          <w:b/>
          <w:bCs/>
        </w:rPr>
      </w:pPr>
      <w:r w:rsidRPr="00F34855">
        <w:rPr>
          <w:rFonts w:ascii="Arial" w:hAnsi="Arial" w:cs="Arial"/>
          <w:b/>
          <w:bCs/>
        </w:rPr>
        <w:t>PROFILE OF PUBLIC SCHOOLS IN THE MUNICIPALITY</w:t>
      </w:r>
    </w:p>
    <w:p w14:paraId="502BA576" w14:textId="77777777" w:rsidR="009D2638" w:rsidRPr="00F34855" w:rsidRDefault="009D2638" w:rsidP="00B7237E">
      <w:pPr>
        <w:pStyle w:val="Style1"/>
        <w:spacing w:after="0" w:line="240" w:lineRule="auto"/>
        <w:rPr>
          <w:rFonts w:ascii="Arial" w:hAnsi="Arial" w:cs="Arial"/>
        </w:rPr>
      </w:pPr>
      <w:bookmarkStart w:id="48" w:name="_Toc75270675"/>
      <w:r w:rsidRPr="00F34855">
        <w:rPr>
          <w:rFonts w:ascii="Arial" w:hAnsi="Arial" w:cs="Arial"/>
        </w:rPr>
        <w:t>Table 1.14 Bellow shows the ownership and various levels of educational institutions in the Municipality</w:t>
      </w:r>
      <w:bookmarkEnd w:id="48"/>
    </w:p>
    <w:tbl>
      <w:tblPr>
        <w:tblW w:w="8948" w:type="dxa"/>
        <w:tblCellMar>
          <w:left w:w="0" w:type="dxa"/>
          <w:right w:w="0" w:type="dxa"/>
        </w:tblCellMar>
        <w:tblLook w:val="0420" w:firstRow="1" w:lastRow="0" w:firstColumn="0" w:lastColumn="0" w:noHBand="0" w:noVBand="1"/>
      </w:tblPr>
      <w:tblGrid>
        <w:gridCol w:w="1462"/>
        <w:gridCol w:w="647"/>
        <w:gridCol w:w="984"/>
        <w:gridCol w:w="1173"/>
        <w:gridCol w:w="1159"/>
        <w:gridCol w:w="1112"/>
        <w:gridCol w:w="1311"/>
        <w:gridCol w:w="1100"/>
      </w:tblGrid>
      <w:tr w:rsidR="00EA133E" w:rsidRPr="00F34855" w14:paraId="5023FC59" w14:textId="77777777" w:rsidTr="009D2638">
        <w:trPr>
          <w:trHeight w:val="1047"/>
        </w:trPr>
        <w:tc>
          <w:tcPr>
            <w:tcW w:w="1462" w:type="dxa"/>
            <w:tcBorders>
              <w:top w:val="single" w:sz="8" w:space="0" w:color="FFFFFF"/>
              <w:left w:val="single" w:sz="8" w:space="0" w:color="FFFFFF"/>
              <w:bottom w:val="single" w:sz="24" w:space="0" w:color="FFFFFF"/>
              <w:right w:val="single" w:sz="8" w:space="0" w:color="FFFFFF"/>
            </w:tcBorders>
            <w:shd w:val="clear" w:color="auto" w:fill="C00000"/>
            <w:tcMar>
              <w:top w:w="54" w:type="dxa"/>
              <w:left w:w="108" w:type="dxa"/>
              <w:bottom w:w="54" w:type="dxa"/>
              <w:right w:w="108" w:type="dxa"/>
            </w:tcMar>
            <w:hideMark/>
          </w:tcPr>
          <w:p w14:paraId="3577780F" w14:textId="77777777" w:rsidR="009D2638" w:rsidRPr="00F34855" w:rsidRDefault="009D2638" w:rsidP="00B7237E">
            <w:pPr>
              <w:pStyle w:val="Style1"/>
              <w:rPr>
                <w:rFonts w:ascii="Arial" w:hAnsi="Arial" w:cs="Arial"/>
                <w:b/>
                <w:bCs/>
                <w:lang w:val="en-GB"/>
              </w:rPr>
            </w:pPr>
            <w:r w:rsidRPr="00F34855">
              <w:rPr>
                <w:rFonts w:ascii="Arial" w:hAnsi="Arial" w:cs="Arial"/>
                <w:b/>
                <w:bCs/>
              </w:rPr>
              <w:t xml:space="preserve">LEVEL </w:t>
            </w:r>
          </w:p>
        </w:tc>
        <w:tc>
          <w:tcPr>
            <w:tcW w:w="647" w:type="dxa"/>
            <w:tcBorders>
              <w:top w:val="single" w:sz="8" w:space="0" w:color="FFFFFF"/>
              <w:left w:val="single" w:sz="8" w:space="0" w:color="FFFFFF"/>
              <w:bottom w:val="single" w:sz="24" w:space="0" w:color="FFFFFF"/>
              <w:right w:val="single" w:sz="8" w:space="0" w:color="FFFFFF"/>
            </w:tcBorders>
            <w:shd w:val="clear" w:color="auto" w:fill="B7B5DD"/>
            <w:tcMar>
              <w:top w:w="54" w:type="dxa"/>
              <w:left w:w="108" w:type="dxa"/>
              <w:bottom w:w="54" w:type="dxa"/>
              <w:right w:w="108" w:type="dxa"/>
            </w:tcMar>
            <w:hideMark/>
          </w:tcPr>
          <w:p w14:paraId="4345A945" w14:textId="77777777" w:rsidR="009D2638" w:rsidRPr="00F34855" w:rsidRDefault="009D2638" w:rsidP="00B7237E">
            <w:pPr>
              <w:pStyle w:val="Style1"/>
              <w:rPr>
                <w:rFonts w:ascii="Arial" w:hAnsi="Arial" w:cs="Arial"/>
                <w:b/>
                <w:bCs/>
                <w:lang w:val="en-GB"/>
              </w:rPr>
            </w:pPr>
            <w:r w:rsidRPr="00F34855">
              <w:rPr>
                <w:rFonts w:ascii="Arial" w:hAnsi="Arial" w:cs="Arial"/>
                <w:b/>
                <w:bCs/>
              </w:rPr>
              <w:t>No.</w:t>
            </w:r>
          </w:p>
        </w:tc>
        <w:tc>
          <w:tcPr>
            <w:tcW w:w="3316" w:type="dxa"/>
            <w:gridSpan w:val="3"/>
            <w:tcBorders>
              <w:top w:val="single" w:sz="8" w:space="0" w:color="FFFFFF"/>
              <w:left w:val="single" w:sz="8" w:space="0" w:color="FFFFFF"/>
              <w:bottom w:val="single" w:sz="24" w:space="0" w:color="FFFFFF"/>
              <w:right w:val="single" w:sz="8" w:space="0" w:color="FFFFFF"/>
            </w:tcBorders>
            <w:shd w:val="clear" w:color="auto" w:fill="C00000"/>
            <w:tcMar>
              <w:top w:w="54" w:type="dxa"/>
              <w:left w:w="108" w:type="dxa"/>
              <w:bottom w:w="54" w:type="dxa"/>
              <w:right w:w="108" w:type="dxa"/>
            </w:tcMar>
            <w:hideMark/>
          </w:tcPr>
          <w:p w14:paraId="627BA364" w14:textId="77777777" w:rsidR="009D2638" w:rsidRPr="00F34855" w:rsidRDefault="009D2638" w:rsidP="00B7237E">
            <w:pPr>
              <w:pStyle w:val="Style1"/>
              <w:rPr>
                <w:rFonts w:ascii="Arial" w:hAnsi="Arial" w:cs="Arial"/>
                <w:b/>
                <w:bCs/>
                <w:lang w:val="en-GB"/>
              </w:rPr>
            </w:pPr>
            <w:r w:rsidRPr="00F34855">
              <w:rPr>
                <w:rFonts w:ascii="Arial" w:hAnsi="Arial" w:cs="Arial"/>
                <w:b/>
                <w:bCs/>
              </w:rPr>
              <w:t>ENROLMENT</w:t>
            </w:r>
          </w:p>
        </w:tc>
        <w:tc>
          <w:tcPr>
            <w:tcW w:w="3523" w:type="dxa"/>
            <w:gridSpan w:val="3"/>
            <w:tcBorders>
              <w:top w:val="single" w:sz="8" w:space="0" w:color="FFFFFF"/>
              <w:left w:val="single" w:sz="8" w:space="0" w:color="FFFFFF"/>
              <w:bottom w:val="single" w:sz="24" w:space="0" w:color="FFFFFF"/>
              <w:right w:val="single" w:sz="8" w:space="0" w:color="FFFFFF"/>
            </w:tcBorders>
            <w:shd w:val="clear" w:color="auto" w:fill="C00000"/>
            <w:tcMar>
              <w:top w:w="54" w:type="dxa"/>
              <w:left w:w="108" w:type="dxa"/>
              <w:bottom w:w="54" w:type="dxa"/>
              <w:right w:w="108" w:type="dxa"/>
            </w:tcMar>
            <w:hideMark/>
          </w:tcPr>
          <w:p w14:paraId="3C381FAD" w14:textId="77777777" w:rsidR="009D2638" w:rsidRPr="00F34855" w:rsidRDefault="009D2638" w:rsidP="00B7237E">
            <w:pPr>
              <w:pStyle w:val="Style1"/>
              <w:rPr>
                <w:rFonts w:ascii="Arial" w:hAnsi="Arial" w:cs="Arial"/>
                <w:b/>
                <w:bCs/>
                <w:lang w:val="en-GB"/>
              </w:rPr>
            </w:pPr>
            <w:r w:rsidRPr="00F34855">
              <w:rPr>
                <w:rFonts w:ascii="Arial" w:hAnsi="Arial" w:cs="Arial"/>
                <w:b/>
                <w:bCs/>
              </w:rPr>
              <w:t>TEACHER POPULATION</w:t>
            </w:r>
          </w:p>
        </w:tc>
      </w:tr>
      <w:tr w:rsidR="00EA133E" w:rsidRPr="00F34855" w14:paraId="1D69D453" w14:textId="77777777" w:rsidTr="009D2638">
        <w:trPr>
          <w:trHeight w:val="924"/>
        </w:trPr>
        <w:tc>
          <w:tcPr>
            <w:tcW w:w="1462" w:type="dxa"/>
            <w:tcBorders>
              <w:top w:val="single" w:sz="24" w:space="0" w:color="FFFFFF"/>
              <w:left w:val="single" w:sz="8" w:space="0" w:color="FFFFFF"/>
              <w:bottom w:val="single" w:sz="8" w:space="0" w:color="FFFFFF"/>
              <w:right w:val="single" w:sz="8" w:space="0" w:color="FFFFFF"/>
            </w:tcBorders>
            <w:shd w:val="clear" w:color="auto" w:fill="F2F2F2"/>
            <w:tcMar>
              <w:top w:w="54" w:type="dxa"/>
              <w:left w:w="108" w:type="dxa"/>
              <w:bottom w:w="54" w:type="dxa"/>
              <w:right w:w="108" w:type="dxa"/>
            </w:tcMar>
            <w:hideMark/>
          </w:tcPr>
          <w:p w14:paraId="0F94CDA2" w14:textId="77777777" w:rsidR="009D2638" w:rsidRPr="00F34855" w:rsidRDefault="009D2638" w:rsidP="00B7237E">
            <w:pPr>
              <w:pStyle w:val="Style1"/>
              <w:rPr>
                <w:rFonts w:ascii="Arial" w:hAnsi="Arial" w:cs="Arial"/>
                <w:b/>
                <w:bCs/>
                <w:lang w:val="en-GB"/>
              </w:rPr>
            </w:pPr>
          </w:p>
        </w:tc>
        <w:tc>
          <w:tcPr>
            <w:tcW w:w="647" w:type="dxa"/>
            <w:tcBorders>
              <w:top w:val="single" w:sz="24" w:space="0" w:color="FFFFFF"/>
              <w:left w:val="single" w:sz="8" w:space="0" w:color="FFFFFF"/>
              <w:bottom w:val="single" w:sz="8" w:space="0" w:color="FFFFFF"/>
              <w:right w:val="single" w:sz="8" w:space="0" w:color="FFFFFF"/>
            </w:tcBorders>
            <w:shd w:val="clear" w:color="auto" w:fill="B7B5DD"/>
            <w:tcMar>
              <w:top w:w="54" w:type="dxa"/>
              <w:left w:w="108" w:type="dxa"/>
              <w:bottom w:w="54" w:type="dxa"/>
              <w:right w:w="108" w:type="dxa"/>
            </w:tcMar>
            <w:hideMark/>
          </w:tcPr>
          <w:p w14:paraId="5AA17786" w14:textId="77777777" w:rsidR="009D2638" w:rsidRPr="00F34855" w:rsidRDefault="009D2638" w:rsidP="00B7237E">
            <w:pPr>
              <w:pStyle w:val="Style1"/>
              <w:rPr>
                <w:rFonts w:ascii="Arial" w:hAnsi="Arial" w:cs="Arial"/>
                <w:b/>
                <w:bCs/>
                <w:lang w:val="en-GB"/>
              </w:rPr>
            </w:pPr>
          </w:p>
        </w:tc>
        <w:tc>
          <w:tcPr>
            <w:tcW w:w="984" w:type="dxa"/>
            <w:tcBorders>
              <w:top w:val="single" w:sz="24" w:space="0" w:color="FFFFFF"/>
              <w:left w:val="single" w:sz="8" w:space="0" w:color="FFFFFF"/>
              <w:bottom w:val="single" w:sz="8" w:space="0" w:color="FFFFFF"/>
              <w:right w:val="single" w:sz="8" w:space="0" w:color="FFFFFF"/>
            </w:tcBorders>
            <w:shd w:val="clear" w:color="auto" w:fill="F2F2F2"/>
            <w:tcMar>
              <w:top w:w="54" w:type="dxa"/>
              <w:left w:w="108" w:type="dxa"/>
              <w:bottom w:w="54" w:type="dxa"/>
              <w:right w:w="108" w:type="dxa"/>
            </w:tcMar>
            <w:hideMark/>
          </w:tcPr>
          <w:p w14:paraId="7F7327F1" w14:textId="77777777" w:rsidR="009D2638" w:rsidRPr="00F34855" w:rsidRDefault="009D2638" w:rsidP="00B7237E">
            <w:pPr>
              <w:pStyle w:val="Style1"/>
              <w:rPr>
                <w:rFonts w:ascii="Arial" w:hAnsi="Arial" w:cs="Arial"/>
                <w:b/>
                <w:bCs/>
                <w:lang w:val="en-GB"/>
              </w:rPr>
            </w:pPr>
            <w:r w:rsidRPr="00F34855">
              <w:rPr>
                <w:rFonts w:ascii="Arial" w:hAnsi="Arial" w:cs="Arial"/>
                <w:b/>
                <w:bCs/>
              </w:rPr>
              <w:t>BOYS</w:t>
            </w:r>
          </w:p>
        </w:tc>
        <w:tc>
          <w:tcPr>
            <w:tcW w:w="1173" w:type="dxa"/>
            <w:tcBorders>
              <w:top w:val="single" w:sz="24" w:space="0" w:color="FFFFFF"/>
              <w:left w:val="single" w:sz="8" w:space="0" w:color="FFFFFF"/>
              <w:bottom w:val="single" w:sz="8" w:space="0" w:color="FFFFFF"/>
              <w:right w:val="single" w:sz="8" w:space="0" w:color="FFFFFF"/>
            </w:tcBorders>
            <w:shd w:val="clear" w:color="auto" w:fill="F2F2F2"/>
            <w:tcMar>
              <w:top w:w="54" w:type="dxa"/>
              <w:left w:w="108" w:type="dxa"/>
              <w:bottom w:w="54" w:type="dxa"/>
              <w:right w:w="108" w:type="dxa"/>
            </w:tcMar>
            <w:hideMark/>
          </w:tcPr>
          <w:p w14:paraId="7FD047B3" w14:textId="77777777" w:rsidR="009D2638" w:rsidRPr="00F34855" w:rsidRDefault="009D2638" w:rsidP="00B7237E">
            <w:pPr>
              <w:pStyle w:val="Style1"/>
              <w:rPr>
                <w:rFonts w:ascii="Arial" w:hAnsi="Arial" w:cs="Arial"/>
                <w:b/>
                <w:bCs/>
                <w:lang w:val="en-GB"/>
              </w:rPr>
            </w:pPr>
            <w:r w:rsidRPr="00F34855">
              <w:rPr>
                <w:rFonts w:ascii="Arial" w:hAnsi="Arial" w:cs="Arial"/>
                <w:b/>
                <w:bCs/>
              </w:rPr>
              <w:t>GIRLS</w:t>
            </w:r>
          </w:p>
        </w:tc>
        <w:tc>
          <w:tcPr>
            <w:tcW w:w="1158" w:type="dxa"/>
            <w:tcBorders>
              <w:top w:val="single" w:sz="24" w:space="0" w:color="FFFFFF"/>
              <w:left w:val="single" w:sz="8" w:space="0" w:color="FFFFFF"/>
              <w:bottom w:val="single" w:sz="8" w:space="0" w:color="FFFFFF"/>
              <w:right w:val="single" w:sz="8" w:space="0" w:color="FFFFFF"/>
            </w:tcBorders>
            <w:shd w:val="clear" w:color="auto" w:fill="F2F2F2"/>
            <w:tcMar>
              <w:top w:w="54" w:type="dxa"/>
              <w:left w:w="108" w:type="dxa"/>
              <w:bottom w:w="54" w:type="dxa"/>
              <w:right w:w="108" w:type="dxa"/>
            </w:tcMar>
            <w:hideMark/>
          </w:tcPr>
          <w:p w14:paraId="745BA7AB" w14:textId="77777777" w:rsidR="009D2638" w:rsidRPr="00F34855" w:rsidRDefault="009D2638" w:rsidP="00B7237E">
            <w:pPr>
              <w:pStyle w:val="Style1"/>
              <w:rPr>
                <w:rFonts w:ascii="Arial" w:hAnsi="Arial" w:cs="Arial"/>
                <w:b/>
                <w:bCs/>
                <w:lang w:val="en-GB"/>
              </w:rPr>
            </w:pPr>
            <w:r w:rsidRPr="00F34855">
              <w:rPr>
                <w:rFonts w:ascii="Arial" w:hAnsi="Arial" w:cs="Arial"/>
                <w:b/>
                <w:bCs/>
              </w:rPr>
              <w:t>TOTAL</w:t>
            </w:r>
          </w:p>
        </w:tc>
        <w:tc>
          <w:tcPr>
            <w:tcW w:w="1112" w:type="dxa"/>
            <w:tcBorders>
              <w:top w:val="single" w:sz="24" w:space="0" w:color="FFFFFF"/>
              <w:left w:val="single" w:sz="8" w:space="0" w:color="FFFFFF"/>
              <w:bottom w:val="single" w:sz="8" w:space="0" w:color="FFFFFF"/>
              <w:right w:val="single" w:sz="8" w:space="0" w:color="FFFFFF"/>
            </w:tcBorders>
            <w:shd w:val="clear" w:color="auto" w:fill="F2F2F2"/>
            <w:tcMar>
              <w:top w:w="54" w:type="dxa"/>
              <w:left w:w="108" w:type="dxa"/>
              <w:bottom w:w="54" w:type="dxa"/>
              <w:right w:w="108" w:type="dxa"/>
            </w:tcMar>
            <w:hideMark/>
          </w:tcPr>
          <w:p w14:paraId="7B3C3EE2" w14:textId="77777777" w:rsidR="009D2638" w:rsidRPr="00F34855" w:rsidRDefault="009D2638" w:rsidP="00B7237E">
            <w:pPr>
              <w:pStyle w:val="Style1"/>
              <w:rPr>
                <w:rFonts w:ascii="Arial" w:hAnsi="Arial" w:cs="Arial"/>
                <w:b/>
                <w:bCs/>
                <w:lang w:val="en-GB"/>
              </w:rPr>
            </w:pPr>
            <w:r w:rsidRPr="00F34855">
              <w:rPr>
                <w:rFonts w:ascii="Arial" w:hAnsi="Arial" w:cs="Arial"/>
                <w:b/>
                <w:bCs/>
              </w:rPr>
              <w:t>MALE</w:t>
            </w:r>
          </w:p>
        </w:tc>
        <w:tc>
          <w:tcPr>
            <w:tcW w:w="1311" w:type="dxa"/>
            <w:tcBorders>
              <w:top w:val="single" w:sz="24" w:space="0" w:color="FFFFFF"/>
              <w:left w:val="single" w:sz="8" w:space="0" w:color="FFFFFF"/>
              <w:bottom w:val="single" w:sz="8" w:space="0" w:color="FFFFFF"/>
              <w:right w:val="single" w:sz="8" w:space="0" w:color="FFFFFF"/>
            </w:tcBorders>
            <w:shd w:val="clear" w:color="auto" w:fill="F2F2F2"/>
            <w:tcMar>
              <w:top w:w="54" w:type="dxa"/>
              <w:left w:w="108" w:type="dxa"/>
              <w:bottom w:w="54" w:type="dxa"/>
              <w:right w:w="108" w:type="dxa"/>
            </w:tcMar>
            <w:hideMark/>
          </w:tcPr>
          <w:p w14:paraId="5145565E" w14:textId="77777777" w:rsidR="009D2638" w:rsidRPr="00F34855" w:rsidRDefault="009D2638" w:rsidP="00B7237E">
            <w:pPr>
              <w:pStyle w:val="Style1"/>
              <w:rPr>
                <w:rFonts w:ascii="Arial" w:hAnsi="Arial" w:cs="Arial"/>
                <w:b/>
                <w:bCs/>
                <w:lang w:val="en-GB"/>
              </w:rPr>
            </w:pPr>
            <w:r w:rsidRPr="00F34855">
              <w:rPr>
                <w:rFonts w:ascii="Arial" w:hAnsi="Arial" w:cs="Arial"/>
                <w:b/>
                <w:bCs/>
              </w:rPr>
              <w:t>FEMALE</w:t>
            </w:r>
          </w:p>
        </w:tc>
        <w:tc>
          <w:tcPr>
            <w:tcW w:w="1099" w:type="dxa"/>
            <w:tcBorders>
              <w:top w:val="single" w:sz="24" w:space="0" w:color="FFFFFF"/>
              <w:left w:val="single" w:sz="8" w:space="0" w:color="FFFFFF"/>
              <w:bottom w:val="single" w:sz="8" w:space="0" w:color="FFFFFF"/>
              <w:right w:val="single" w:sz="8" w:space="0" w:color="FFFFFF"/>
            </w:tcBorders>
            <w:shd w:val="clear" w:color="auto" w:fill="F2F2F2"/>
            <w:tcMar>
              <w:top w:w="54" w:type="dxa"/>
              <w:left w:w="108" w:type="dxa"/>
              <w:bottom w:w="54" w:type="dxa"/>
              <w:right w:w="108" w:type="dxa"/>
            </w:tcMar>
            <w:hideMark/>
          </w:tcPr>
          <w:p w14:paraId="6C0F2E23" w14:textId="77777777" w:rsidR="009D2638" w:rsidRPr="00F34855" w:rsidRDefault="009D2638" w:rsidP="00B7237E">
            <w:pPr>
              <w:pStyle w:val="Style1"/>
              <w:rPr>
                <w:rFonts w:ascii="Arial" w:hAnsi="Arial" w:cs="Arial"/>
                <w:b/>
                <w:bCs/>
                <w:lang w:val="en-GB"/>
              </w:rPr>
            </w:pPr>
            <w:r w:rsidRPr="00F34855">
              <w:rPr>
                <w:rFonts w:ascii="Arial" w:hAnsi="Arial" w:cs="Arial"/>
                <w:b/>
                <w:bCs/>
              </w:rPr>
              <w:t>TOTAL</w:t>
            </w:r>
          </w:p>
        </w:tc>
      </w:tr>
      <w:tr w:rsidR="00EA133E" w:rsidRPr="00F34855" w14:paraId="46CA5BC8" w14:textId="77777777" w:rsidTr="009D2638">
        <w:trPr>
          <w:trHeight w:val="924"/>
        </w:trPr>
        <w:tc>
          <w:tcPr>
            <w:tcW w:w="1462"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0003454E" w14:textId="77777777" w:rsidR="009D2638" w:rsidRPr="00F34855" w:rsidRDefault="009D2638" w:rsidP="00B7237E">
            <w:pPr>
              <w:pStyle w:val="Style1"/>
              <w:rPr>
                <w:rFonts w:ascii="Arial" w:hAnsi="Arial" w:cs="Arial"/>
                <w:b/>
                <w:bCs/>
                <w:lang w:val="en-GB"/>
              </w:rPr>
            </w:pPr>
            <w:r w:rsidRPr="00F34855">
              <w:rPr>
                <w:rFonts w:ascii="Arial" w:hAnsi="Arial" w:cs="Arial"/>
                <w:b/>
                <w:bCs/>
              </w:rPr>
              <w:t>KG</w:t>
            </w:r>
          </w:p>
        </w:tc>
        <w:tc>
          <w:tcPr>
            <w:tcW w:w="647" w:type="dxa"/>
            <w:tcBorders>
              <w:top w:val="single" w:sz="8" w:space="0" w:color="FFFFFF"/>
              <w:left w:val="single" w:sz="8" w:space="0" w:color="FFFFFF"/>
              <w:bottom w:val="single" w:sz="8" w:space="0" w:color="FFFFFF"/>
              <w:right w:val="single" w:sz="8" w:space="0" w:color="FFFFFF"/>
            </w:tcBorders>
            <w:shd w:val="clear" w:color="auto" w:fill="B7B5DD"/>
            <w:tcMar>
              <w:top w:w="54" w:type="dxa"/>
              <w:left w:w="108" w:type="dxa"/>
              <w:bottom w:w="54" w:type="dxa"/>
              <w:right w:w="108" w:type="dxa"/>
            </w:tcMar>
            <w:hideMark/>
          </w:tcPr>
          <w:p w14:paraId="188669F3" w14:textId="77777777" w:rsidR="009D2638" w:rsidRPr="00F34855" w:rsidRDefault="009D2638" w:rsidP="00B7237E">
            <w:pPr>
              <w:pStyle w:val="Style1"/>
              <w:rPr>
                <w:rFonts w:ascii="Arial" w:hAnsi="Arial" w:cs="Arial"/>
                <w:b/>
                <w:bCs/>
                <w:lang w:val="en-GB"/>
              </w:rPr>
            </w:pPr>
            <w:r w:rsidRPr="00F34855">
              <w:rPr>
                <w:rFonts w:ascii="Arial" w:hAnsi="Arial" w:cs="Arial"/>
                <w:b/>
                <w:bCs/>
              </w:rPr>
              <w:t>53</w:t>
            </w:r>
          </w:p>
        </w:tc>
        <w:tc>
          <w:tcPr>
            <w:tcW w:w="984"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779B53FC" w14:textId="77777777" w:rsidR="009D2638" w:rsidRPr="00F34855" w:rsidRDefault="009D2638" w:rsidP="00B7237E">
            <w:pPr>
              <w:pStyle w:val="Style1"/>
              <w:rPr>
                <w:rFonts w:ascii="Arial" w:hAnsi="Arial" w:cs="Arial"/>
                <w:b/>
                <w:bCs/>
                <w:lang w:val="en-GB"/>
              </w:rPr>
            </w:pPr>
            <w:r w:rsidRPr="00F34855">
              <w:rPr>
                <w:rFonts w:ascii="Arial" w:hAnsi="Arial" w:cs="Arial"/>
                <w:b/>
                <w:bCs/>
              </w:rPr>
              <w:t>3396</w:t>
            </w:r>
          </w:p>
        </w:tc>
        <w:tc>
          <w:tcPr>
            <w:tcW w:w="1173"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1CF1E7DE" w14:textId="77777777" w:rsidR="009D2638" w:rsidRPr="00F34855" w:rsidRDefault="009D2638" w:rsidP="00B7237E">
            <w:pPr>
              <w:pStyle w:val="Style1"/>
              <w:rPr>
                <w:rFonts w:ascii="Arial" w:hAnsi="Arial" w:cs="Arial"/>
                <w:b/>
                <w:bCs/>
                <w:lang w:val="en-GB"/>
              </w:rPr>
            </w:pPr>
            <w:r w:rsidRPr="00F34855">
              <w:rPr>
                <w:rFonts w:ascii="Arial" w:hAnsi="Arial" w:cs="Arial"/>
                <w:b/>
                <w:bCs/>
              </w:rPr>
              <w:t>3201</w:t>
            </w:r>
          </w:p>
        </w:tc>
        <w:tc>
          <w:tcPr>
            <w:tcW w:w="1158"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0758EE84" w14:textId="77777777" w:rsidR="009D2638" w:rsidRPr="00F34855" w:rsidRDefault="009D2638" w:rsidP="00B7237E">
            <w:pPr>
              <w:pStyle w:val="Style1"/>
              <w:rPr>
                <w:rFonts w:ascii="Arial" w:hAnsi="Arial" w:cs="Arial"/>
                <w:b/>
                <w:bCs/>
                <w:lang w:val="en-GB"/>
              </w:rPr>
            </w:pPr>
            <w:r w:rsidRPr="00F34855">
              <w:rPr>
                <w:rFonts w:ascii="Arial" w:hAnsi="Arial" w:cs="Arial"/>
                <w:b/>
                <w:bCs/>
              </w:rPr>
              <w:t>6597</w:t>
            </w:r>
          </w:p>
        </w:tc>
        <w:tc>
          <w:tcPr>
            <w:tcW w:w="1112"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79C300A3" w14:textId="77777777" w:rsidR="009D2638" w:rsidRPr="00F34855" w:rsidRDefault="009D2638" w:rsidP="00B7237E">
            <w:pPr>
              <w:pStyle w:val="Style1"/>
              <w:rPr>
                <w:rFonts w:ascii="Arial" w:hAnsi="Arial" w:cs="Arial"/>
                <w:b/>
                <w:bCs/>
                <w:lang w:val="en-GB"/>
              </w:rPr>
            </w:pPr>
            <w:r w:rsidRPr="00F34855">
              <w:rPr>
                <w:rFonts w:ascii="Arial" w:hAnsi="Arial" w:cs="Arial"/>
                <w:b/>
                <w:bCs/>
              </w:rPr>
              <w:t>24</w:t>
            </w:r>
          </w:p>
        </w:tc>
        <w:tc>
          <w:tcPr>
            <w:tcW w:w="1311"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48FC6061" w14:textId="77777777" w:rsidR="009D2638" w:rsidRPr="00F34855" w:rsidRDefault="009D2638" w:rsidP="00B7237E">
            <w:pPr>
              <w:pStyle w:val="Style1"/>
              <w:rPr>
                <w:rFonts w:ascii="Arial" w:hAnsi="Arial" w:cs="Arial"/>
                <w:b/>
                <w:bCs/>
                <w:lang w:val="en-GB"/>
              </w:rPr>
            </w:pPr>
            <w:r w:rsidRPr="00F34855">
              <w:rPr>
                <w:rFonts w:ascii="Arial" w:hAnsi="Arial" w:cs="Arial"/>
                <w:b/>
                <w:bCs/>
              </w:rPr>
              <w:t>244</w:t>
            </w:r>
          </w:p>
        </w:tc>
        <w:tc>
          <w:tcPr>
            <w:tcW w:w="1099"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150A4A20" w14:textId="77777777" w:rsidR="009D2638" w:rsidRPr="00F34855" w:rsidRDefault="009D2638" w:rsidP="00B7237E">
            <w:pPr>
              <w:pStyle w:val="Style1"/>
              <w:rPr>
                <w:rFonts w:ascii="Arial" w:hAnsi="Arial" w:cs="Arial"/>
                <w:b/>
                <w:bCs/>
                <w:lang w:val="en-GB"/>
              </w:rPr>
            </w:pPr>
            <w:r w:rsidRPr="00F34855">
              <w:rPr>
                <w:rFonts w:ascii="Arial" w:hAnsi="Arial" w:cs="Arial"/>
                <w:b/>
                <w:bCs/>
              </w:rPr>
              <w:t>268</w:t>
            </w:r>
          </w:p>
        </w:tc>
      </w:tr>
      <w:tr w:rsidR="00EA133E" w:rsidRPr="00F34855" w14:paraId="403F789F" w14:textId="77777777" w:rsidTr="009D2638">
        <w:trPr>
          <w:trHeight w:val="924"/>
        </w:trPr>
        <w:tc>
          <w:tcPr>
            <w:tcW w:w="1462"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5C2FDD4C" w14:textId="77777777" w:rsidR="009D2638" w:rsidRPr="00F34855" w:rsidRDefault="009D2638" w:rsidP="00B7237E">
            <w:pPr>
              <w:pStyle w:val="Style1"/>
              <w:rPr>
                <w:rFonts w:ascii="Arial" w:hAnsi="Arial" w:cs="Arial"/>
                <w:b/>
                <w:bCs/>
                <w:lang w:val="en-GB"/>
              </w:rPr>
            </w:pPr>
            <w:r w:rsidRPr="00F34855">
              <w:rPr>
                <w:rFonts w:ascii="Arial" w:hAnsi="Arial" w:cs="Arial"/>
                <w:b/>
                <w:bCs/>
              </w:rPr>
              <w:t>PRIMARY</w:t>
            </w:r>
          </w:p>
        </w:tc>
        <w:tc>
          <w:tcPr>
            <w:tcW w:w="647" w:type="dxa"/>
            <w:tcBorders>
              <w:top w:val="single" w:sz="8" w:space="0" w:color="FFFFFF"/>
              <w:left w:val="single" w:sz="8" w:space="0" w:color="FFFFFF"/>
              <w:bottom w:val="single" w:sz="8" w:space="0" w:color="FFFFFF"/>
              <w:right w:val="single" w:sz="8" w:space="0" w:color="FFFFFF"/>
            </w:tcBorders>
            <w:shd w:val="clear" w:color="auto" w:fill="B7B5DD"/>
            <w:tcMar>
              <w:top w:w="54" w:type="dxa"/>
              <w:left w:w="108" w:type="dxa"/>
              <w:bottom w:w="54" w:type="dxa"/>
              <w:right w:w="108" w:type="dxa"/>
            </w:tcMar>
            <w:hideMark/>
          </w:tcPr>
          <w:p w14:paraId="33499E0D" w14:textId="77777777" w:rsidR="009D2638" w:rsidRPr="00F34855" w:rsidRDefault="009D2638" w:rsidP="00B7237E">
            <w:pPr>
              <w:pStyle w:val="Style1"/>
              <w:rPr>
                <w:rFonts w:ascii="Arial" w:hAnsi="Arial" w:cs="Arial"/>
                <w:b/>
                <w:bCs/>
                <w:lang w:val="en-GB"/>
              </w:rPr>
            </w:pPr>
            <w:r w:rsidRPr="00F34855">
              <w:rPr>
                <w:rFonts w:ascii="Arial" w:hAnsi="Arial" w:cs="Arial"/>
                <w:b/>
                <w:bCs/>
              </w:rPr>
              <w:t>54</w:t>
            </w:r>
          </w:p>
        </w:tc>
        <w:tc>
          <w:tcPr>
            <w:tcW w:w="984"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2A4132B7" w14:textId="77777777" w:rsidR="009D2638" w:rsidRPr="00F34855" w:rsidRDefault="009D2638" w:rsidP="00B7237E">
            <w:pPr>
              <w:pStyle w:val="Style1"/>
              <w:rPr>
                <w:rFonts w:ascii="Arial" w:hAnsi="Arial" w:cs="Arial"/>
                <w:b/>
                <w:bCs/>
                <w:lang w:val="en-GB"/>
              </w:rPr>
            </w:pPr>
            <w:r w:rsidRPr="00F34855">
              <w:rPr>
                <w:rFonts w:ascii="Arial" w:hAnsi="Arial" w:cs="Arial"/>
                <w:b/>
                <w:bCs/>
              </w:rPr>
              <w:t>8517</w:t>
            </w:r>
          </w:p>
        </w:tc>
        <w:tc>
          <w:tcPr>
            <w:tcW w:w="1173"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22434FBA" w14:textId="77777777" w:rsidR="009D2638" w:rsidRPr="00F34855" w:rsidRDefault="009D2638" w:rsidP="00B7237E">
            <w:pPr>
              <w:pStyle w:val="Style1"/>
              <w:rPr>
                <w:rFonts w:ascii="Arial" w:hAnsi="Arial" w:cs="Arial"/>
                <w:b/>
                <w:bCs/>
                <w:lang w:val="en-GB"/>
              </w:rPr>
            </w:pPr>
            <w:r w:rsidRPr="00F34855">
              <w:rPr>
                <w:rFonts w:ascii="Arial" w:hAnsi="Arial" w:cs="Arial"/>
                <w:b/>
                <w:bCs/>
              </w:rPr>
              <w:t>8238</w:t>
            </w:r>
          </w:p>
        </w:tc>
        <w:tc>
          <w:tcPr>
            <w:tcW w:w="1158"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0B5663B9" w14:textId="77777777" w:rsidR="009D2638" w:rsidRPr="00F34855" w:rsidRDefault="009D2638" w:rsidP="00B7237E">
            <w:pPr>
              <w:pStyle w:val="Style1"/>
              <w:rPr>
                <w:rFonts w:ascii="Arial" w:hAnsi="Arial" w:cs="Arial"/>
                <w:b/>
                <w:bCs/>
                <w:lang w:val="en-GB"/>
              </w:rPr>
            </w:pPr>
            <w:r w:rsidRPr="00F34855">
              <w:rPr>
                <w:rFonts w:ascii="Arial" w:hAnsi="Arial" w:cs="Arial"/>
                <w:b/>
                <w:bCs/>
              </w:rPr>
              <w:t>16755</w:t>
            </w:r>
          </w:p>
        </w:tc>
        <w:tc>
          <w:tcPr>
            <w:tcW w:w="1112"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0C3C58D2" w14:textId="77777777" w:rsidR="009D2638" w:rsidRPr="00F34855" w:rsidRDefault="009D2638" w:rsidP="00B7237E">
            <w:pPr>
              <w:pStyle w:val="Style1"/>
              <w:rPr>
                <w:rFonts w:ascii="Arial" w:hAnsi="Arial" w:cs="Arial"/>
                <w:b/>
                <w:bCs/>
                <w:lang w:val="en-GB"/>
              </w:rPr>
            </w:pPr>
            <w:r w:rsidRPr="00F34855">
              <w:rPr>
                <w:rFonts w:ascii="Arial" w:hAnsi="Arial" w:cs="Arial"/>
                <w:b/>
                <w:bCs/>
              </w:rPr>
              <w:t>336</w:t>
            </w:r>
          </w:p>
        </w:tc>
        <w:tc>
          <w:tcPr>
            <w:tcW w:w="1311"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02283501" w14:textId="77777777" w:rsidR="009D2638" w:rsidRPr="00F34855" w:rsidRDefault="009D2638" w:rsidP="00B7237E">
            <w:pPr>
              <w:pStyle w:val="Style1"/>
              <w:rPr>
                <w:rFonts w:ascii="Arial" w:hAnsi="Arial" w:cs="Arial"/>
                <w:b/>
                <w:bCs/>
                <w:lang w:val="en-GB"/>
              </w:rPr>
            </w:pPr>
            <w:r w:rsidRPr="00F34855">
              <w:rPr>
                <w:rFonts w:ascii="Arial" w:hAnsi="Arial" w:cs="Arial"/>
                <w:b/>
                <w:bCs/>
              </w:rPr>
              <w:t>384</w:t>
            </w:r>
          </w:p>
        </w:tc>
        <w:tc>
          <w:tcPr>
            <w:tcW w:w="1099"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5B860A21" w14:textId="77777777" w:rsidR="009D2638" w:rsidRPr="00F34855" w:rsidRDefault="009D2638" w:rsidP="00B7237E">
            <w:pPr>
              <w:pStyle w:val="Style1"/>
              <w:rPr>
                <w:rFonts w:ascii="Arial" w:hAnsi="Arial" w:cs="Arial"/>
                <w:b/>
                <w:bCs/>
                <w:lang w:val="en-GB"/>
              </w:rPr>
            </w:pPr>
            <w:r w:rsidRPr="00F34855">
              <w:rPr>
                <w:rFonts w:ascii="Arial" w:hAnsi="Arial" w:cs="Arial"/>
                <w:b/>
                <w:bCs/>
              </w:rPr>
              <w:t>720</w:t>
            </w:r>
          </w:p>
        </w:tc>
      </w:tr>
      <w:tr w:rsidR="00EA133E" w:rsidRPr="00F34855" w14:paraId="64736D95" w14:textId="77777777" w:rsidTr="009D2638">
        <w:trPr>
          <w:trHeight w:val="924"/>
        </w:trPr>
        <w:tc>
          <w:tcPr>
            <w:tcW w:w="1462"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5E033411" w14:textId="77777777" w:rsidR="009D2638" w:rsidRPr="00F34855" w:rsidRDefault="009D2638" w:rsidP="00B7237E">
            <w:pPr>
              <w:pStyle w:val="Style1"/>
              <w:rPr>
                <w:rFonts w:ascii="Arial" w:hAnsi="Arial" w:cs="Arial"/>
                <w:b/>
                <w:bCs/>
                <w:lang w:val="en-GB"/>
              </w:rPr>
            </w:pPr>
            <w:r w:rsidRPr="00F34855">
              <w:rPr>
                <w:rFonts w:ascii="Arial" w:hAnsi="Arial" w:cs="Arial"/>
                <w:b/>
                <w:bCs/>
              </w:rPr>
              <w:t>JHS</w:t>
            </w:r>
          </w:p>
        </w:tc>
        <w:tc>
          <w:tcPr>
            <w:tcW w:w="647" w:type="dxa"/>
            <w:tcBorders>
              <w:top w:val="single" w:sz="8" w:space="0" w:color="FFFFFF"/>
              <w:left w:val="single" w:sz="8" w:space="0" w:color="FFFFFF"/>
              <w:bottom w:val="single" w:sz="8" w:space="0" w:color="FFFFFF"/>
              <w:right w:val="single" w:sz="8" w:space="0" w:color="FFFFFF"/>
            </w:tcBorders>
            <w:shd w:val="clear" w:color="auto" w:fill="B7B5DD"/>
            <w:tcMar>
              <w:top w:w="54" w:type="dxa"/>
              <w:left w:w="108" w:type="dxa"/>
              <w:bottom w:w="54" w:type="dxa"/>
              <w:right w:w="108" w:type="dxa"/>
            </w:tcMar>
            <w:hideMark/>
          </w:tcPr>
          <w:p w14:paraId="3BF154E1" w14:textId="77777777" w:rsidR="009D2638" w:rsidRPr="00F34855" w:rsidRDefault="009D2638" w:rsidP="00B7237E">
            <w:pPr>
              <w:pStyle w:val="Style1"/>
              <w:rPr>
                <w:rFonts w:ascii="Arial" w:hAnsi="Arial" w:cs="Arial"/>
                <w:b/>
                <w:bCs/>
                <w:lang w:val="en-GB"/>
              </w:rPr>
            </w:pPr>
            <w:r w:rsidRPr="00F34855">
              <w:rPr>
                <w:rFonts w:ascii="Arial" w:hAnsi="Arial" w:cs="Arial"/>
                <w:b/>
                <w:bCs/>
              </w:rPr>
              <w:t>46</w:t>
            </w:r>
          </w:p>
        </w:tc>
        <w:tc>
          <w:tcPr>
            <w:tcW w:w="984"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34521A60" w14:textId="77777777" w:rsidR="009D2638" w:rsidRPr="00F34855" w:rsidRDefault="009D2638" w:rsidP="00B7237E">
            <w:pPr>
              <w:pStyle w:val="Style1"/>
              <w:rPr>
                <w:rFonts w:ascii="Arial" w:hAnsi="Arial" w:cs="Arial"/>
                <w:b/>
                <w:bCs/>
                <w:lang w:val="en-GB"/>
              </w:rPr>
            </w:pPr>
            <w:r w:rsidRPr="00F34855">
              <w:rPr>
                <w:rFonts w:ascii="Arial" w:hAnsi="Arial" w:cs="Arial"/>
                <w:b/>
                <w:bCs/>
              </w:rPr>
              <w:t>3457</w:t>
            </w:r>
          </w:p>
        </w:tc>
        <w:tc>
          <w:tcPr>
            <w:tcW w:w="1173"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4CCA9829" w14:textId="77777777" w:rsidR="009D2638" w:rsidRPr="00F34855" w:rsidRDefault="009D2638" w:rsidP="00B7237E">
            <w:pPr>
              <w:pStyle w:val="Style1"/>
              <w:rPr>
                <w:rFonts w:ascii="Arial" w:hAnsi="Arial" w:cs="Arial"/>
                <w:b/>
                <w:bCs/>
                <w:lang w:val="en-GB"/>
              </w:rPr>
            </w:pPr>
            <w:r w:rsidRPr="00F34855">
              <w:rPr>
                <w:rFonts w:ascii="Arial" w:hAnsi="Arial" w:cs="Arial"/>
                <w:b/>
                <w:bCs/>
              </w:rPr>
              <w:t>3276</w:t>
            </w:r>
          </w:p>
        </w:tc>
        <w:tc>
          <w:tcPr>
            <w:tcW w:w="1158"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133C3B15" w14:textId="77777777" w:rsidR="009D2638" w:rsidRPr="00F34855" w:rsidRDefault="009D2638" w:rsidP="00B7237E">
            <w:pPr>
              <w:pStyle w:val="Style1"/>
              <w:rPr>
                <w:rFonts w:ascii="Arial" w:hAnsi="Arial" w:cs="Arial"/>
                <w:b/>
                <w:bCs/>
                <w:lang w:val="en-GB"/>
              </w:rPr>
            </w:pPr>
            <w:r w:rsidRPr="00F34855">
              <w:rPr>
                <w:rFonts w:ascii="Arial" w:hAnsi="Arial" w:cs="Arial"/>
                <w:b/>
                <w:bCs/>
              </w:rPr>
              <w:t>6633</w:t>
            </w:r>
          </w:p>
        </w:tc>
        <w:tc>
          <w:tcPr>
            <w:tcW w:w="1112"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08B35479" w14:textId="77777777" w:rsidR="009D2638" w:rsidRPr="00F34855" w:rsidRDefault="009D2638" w:rsidP="00B7237E">
            <w:pPr>
              <w:pStyle w:val="Style1"/>
              <w:rPr>
                <w:rFonts w:ascii="Arial" w:hAnsi="Arial" w:cs="Arial"/>
                <w:b/>
                <w:bCs/>
                <w:lang w:val="en-GB"/>
              </w:rPr>
            </w:pPr>
            <w:r w:rsidRPr="00F34855">
              <w:rPr>
                <w:rFonts w:ascii="Arial" w:hAnsi="Arial" w:cs="Arial"/>
                <w:b/>
                <w:bCs/>
              </w:rPr>
              <w:t>362</w:t>
            </w:r>
          </w:p>
        </w:tc>
        <w:tc>
          <w:tcPr>
            <w:tcW w:w="1311"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62BC5024" w14:textId="77777777" w:rsidR="009D2638" w:rsidRPr="00F34855" w:rsidRDefault="009D2638" w:rsidP="00B7237E">
            <w:pPr>
              <w:pStyle w:val="Style1"/>
              <w:rPr>
                <w:rFonts w:ascii="Arial" w:hAnsi="Arial" w:cs="Arial"/>
                <w:b/>
                <w:bCs/>
                <w:lang w:val="en-GB"/>
              </w:rPr>
            </w:pPr>
            <w:r w:rsidRPr="00F34855">
              <w:rPr>
                <w:rFonts w:ascii="Arial" w:hAnsi="Arial" w:cs="Arial"/>
                <w:b/>
                <w:bCs/>
              </w:rPr>
              <w:t>199</w:t>
            </w:r>
          </w:p>
        </w:tc>
        <w:tc>
          <w:tcPr>
            <w:tcW w:w="1099"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6D5B5908" w14:textId="77777777" w:rsidR="009D2638" w:rsidRPr="00F34855" w:rsidRDefault="009D2638" w:rsidP="00B7237E">
            <w:pPr>
              <w:pStyle w:val="Style1"/>
              <w:rPr>
                <w:rFonts w:ascii="Arial" w:hAnsi="Arial" w:cs="Arial"/>
                <w:b/>
                <w:bCs/>
                <w:lang w:val="en-GB"/>
              </w:rPr>
            </w:pPr>
            <w:r w:rsidRPr="00F34855">
              <w:rPr>
                <w:rFonts w:ascii="Arial" w:hAnsi="Arial" w:cs="Arial"/>
                <w:b/>
                <w:bCs/>
              </w:rPr>
              <w:t>561</w:t>
            </w:r>
          </w:p>
        </w:tc>
      </w:tr>
      <w:tr w:rsidR="00EA133E" w:rsidRPr="00F34855" w14:paraId="0D3D1E76" w14:textId="77777777" w:rsidTr="009D2638">
        <w:trPr>
          <w:trHeight w:val="924"/>
        </w:trPr>
        <w:tc>
          <w:tcPr>
            <w:tcW w:w="1462"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3B3FD9B3" w14:textId="77777777" w:rsidR="009D2638" w:rsidRPr="00F34855" w:rsidRDefault="009D2638" w:rsidP="00B7237E">
            <w:pPr>
              <w:pStyle w:val="Style1"/>
              <w:rPr>
                <w:rFonts w:ascii="Arial" w:hAnsi="Arial" w:cs="Arial"/>
                <w:b/>
                <w:bCs/>
                <w:lang w:val="en-GB"/>
              </w:rPr>
            </w:pPr>
            <w:r w:rsidRPr="00F34855">
              <w:rPr>
                <w:rFonts w:ascii="Arial" w:hAnsi="Arial" w:cs="Arial"/>
                <w:b/>
                <w:bCs/>
              </w:rPr>
              <w:t>SHS</w:t>
            </w:r>
          </w:p>
        </w:tc>
        <w:tc>
          <w:tcPr>
            <w:tcW w:w="647" w:type="dxa"/>
            <w:tcBorders>
              <w:top w:val="single" w:sz="8" w:space="0" w:color="FFFFFF"/>
              <w:left w:val="single" w:sz="8" w:space="0" w:color="FFFFFF"/>
              <w:bottom w:val="single" w:sz="8" w:space="0" w:color="FFFFFF"/>
              <w:right w:val="single" w:sz="8" w:space="0" w:color="FFFFFF"/>
            </w:tcBorders>
            <w:shd w:val="clear" w:color="auto" w:fill="B7B5DD"/>
            <w:tcMar>
              <w:top w:w="54" w:type="dxa"/>
              <w:left w:w="108" w:type="dxa"/>
              <w:bottom w:w="54" w:type="dxa"/>
              <w:right w:w="108" w:type="dxa"/>
            </w:tcMar>
            <w:hideMark/>
          </w:tcPr>
          <w:p w14:paraId="1B8F8970" w14:textId="77777777" w:rsidR="009D2638" w:rsidRPr="00F34855" w:rsidRDefault="009D2638" w:rsidP="00B7237E">
            <w:pPr>
              <w:pStyle w:val="Style1"/>
              <w:rPr>
                <w:rFonts w:ascii="Arial" w:hAnsi="Arial" w:cs="Arial"/>
                <w:b/>
                <w:bCs/>
                <w:lang w:val="en-GB"/>
              </w:rPr>
            </w:pPr>
            <w:r w:rsidRPr="00F34855">
              <w:rPr>
                <w:rFonts w:ascii="Arial" w:hAnsi="Arial" w:cs="Arial"/>
                <w:b/>
                <w:bCs/>
              </w:rPr>
              <w:t>3</w:t>
            </w:r>
          </w:p>
        </w:tc>
        <w:tc>
          <w:tcPr>
            <w:tcW w:w="984"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6C984642" w14:textId="77777777" w:rsidR="009D2638" w:rsidRPr="00F34855" w:rsidRDefault="009D2638" w:rsidP="00B7237E">
            <w:pPr>
              <w:pStyle w:val="Style1"/>
              <w:rPr>
                <w:rFonts w:ascii="Arial" w:hAnsi="Arial" w:cs="Arial"/>
                <w:b/>
                <w:bCs/>
                <w:lang w:val="en-GB"/>
              </w:rPr>
            </w:pPr>
            <w:r w:rsidRPr="00F34855">
              <w:rPr>
                <w:rFonts w:ascii="Arial" w:hAnsi="Arial" w:cs="Arial"/>
                <w:b/>
                <w:bCs/>
              </w:rPr>
              <w:t>3495</w:t>
            </w:r>
          </w:p>
        </w:tc>
        <w:tc>
          <w:tcPr>
            <w:tcW w:w="1173"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28CC3123" w14:textId="77777777" w:rsidR="009D2638" w:rsidRPr="00F34855" w:rsidRDefault="009D2638" w:rsidP="00B7237E">
            <w:pPr>
              <w:pStyle w:val="Style1"/>
              <w:rPr>
                <w:rFonts w:ascii="Arial" w:hAnsi="Arial" w:cs="Arial"/>
                <w:b/>
                <w:bCs/>
                <w:lang w:val="en-GB"/>
              </w:rPr>
            </w:pPr>
            <w:r w:rsidRPr="00F34855">
              <w:rPr>
                <w:rFonts w:ascii="Arial" w:hAnsi="Arial" w:cs="Arial"/>
                <w:b/>
                <w:bCs/>
              </w:rPr>
              <w:t>3750</w:t>
            </w:r>
          </w:p>
        </w:tc>
        <w:tc>
          <w:tcPr>
            <w:tcW w:w="1158"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3C85D991" w14:textId="77777777" w:rsidR="009D2638" w:rsidRPr="00F34855" w:rsidRDefault="009D2638" w:rsidP="00B7237E">
            <w:pPr>
              <w:pStyle w:val="Style1"/>
              <w:rPr>
                <w:rFonts w:ascii="Arial" w:hAnsi="Arial" w:cs="Arial"/>
                <w:b/>
                <w:bCs/>
                <w:lang w:val="en-GB"/>
              </w:rPr>
            </w:pPr>
            <w:r w:rsidRPr="00F34855">
              <w:rPr>
                <w:rFonts w:ascii="Arial" w:hAnsi="Arial" w:cs="Arial"/>
                <w:b/>
                <w:bCs/>
              </w:rPr>
              <w:t>7245</w:t>
            </w:r>
          </w:p>
        </w:tc>
        <w:tc>
          <w:tcPr>
            <w:tcW w:w="1112"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75F85EF2" w14:textId="77777777" w:rsidR="009D2638" w:rsidRPr="00F34855" w:rsidRDefault="009D2638" w:rsidP="00B7237E">
            <w:pPr>
              <w:pStyle w:val="Style1"/>
              <w:rPr>
                <w:rFonts w:ascii="Arial" w:hAnsi="Arial" w:cs="Arial"/>
                <w:b/>
                <w:bCs/>
                <w:lang w:val="en-GB"/>
              </w:rPr>
            </w:pPr>
            <w:r w:rsidRPr="00F34855">
              <w:rPr>
                <w:rFonts w:ascii="Arial" w:hAnsi="Arial" w:cs="Arial"/>
                <w:b/>
                <w:bCs/>
              </w:rPr>
              <w:t>248</w:t>
            </w:r>
          </w:p>
        </w:tc>
        <w:tc>
          <w:tcPr>
            <w:tcW w:w="1311"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545F70DC" w14:textId="77777777" w:rsidR="009D2638" w:rsidRPr="00F34855" w:rsidRDefault="009D2638" w:rsidP="00B7237E">
            <w:pPr>
              <w:pStyle w:val="Style1"/>
              <w:rPr>
                <w:rFonts w:ascii="Arial" w:hAnsi="Arial" w:cs="Arial"/>
                <w:b/>
                <w:bCs/>
                <w:lang w:val="en-GB"/>
              </w:rPr>
            </w:pPr>
            <w:r w:rsidRPr="00F34855">
              <w:rPr>
                <w:rFonts w:ascii="Arial" w:hAnsi="Arial" w:cs="Arial"/>
                <w:b/>
                <w:bCs/>
              </w:rPr>
              <w:t>77</w:t>
            </w:r>
          </w:p>
        </w:tc>
        <w:tc>
          <w:tcPr>
            <w:tcW w:w="1099" w:type="dxa"/>
            <w:tcBorders>
              <w:top w:val="single" w:sz="8"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6C798701" w14:textId="77777777" w:rsidR="009D2638" w:rsidRPr="00F34855" w:rsidRDefault="009D2638" w:rsidP="00B7237E">
            <w:pPr>
              <w:pStyle w:val="Style1"/>
              <w:rPr>
                <w:rFonts w:ascii="Arial" w:hAnsi="Arial" w:cs="Arial"/>
                <w:b/>
                <w:bCs/>
                <w:lang w:val="en-GB"/>
              </w:rPr>
            </w:pPr>
            <w:r w:rsidRPr="00F34855">
              <w:rPr>
                <w:rFonts w:ascii="Arial" w:hAnsi="Arial" w:cs="Arial"/>
                <w:b/>
                <w:bCs/>
              </w:rPr>
              <w:t>325</w:t>
            </w:r>
          </w:p>
        </w:tc>
      </w:tr>
      <w:tr w:rsidR="00EA133E" w:rsidRPr="00F34855" w14:paraId="4FA1738E" w14:textId="77777777" w:rsidTr="009D2638">
        <w:trPr>
          <w:trHeight w:val="1198"/>
        </w:trPr>
        <w:tc>
          <w:tcPr>
            <w:tcW w:w="1462" w:type="dxa"/>
            <w:tcBorders>
              <w:top w:val="single" w:sz="8" w:space="0" w:color="FFFFFF"/>
              <w:left w:val="single" w:sz="8" w:space="0" w:color="FFFFFF"/>
              <w:bottom w:val="single" w:sz="8" w:space="0" w:color="FFFFFF"/>
              <w:right w:val="single" w:sz="8" w:space="0" w:color="FFFFFF"/>
            </w:tcBorders>
            <w:shd w:val="clear" w:color="auto" w:fill="F1EDF5"/>
            <w:tcMar>
              <w:top w:w="54" w:type="dxa"/>
              <w:left w:w="108" w:type="dxa"/>
              <w:bottom w:w="54" w:type="dxa"/>
              <w:right w:w="108" w:type="dxa"/>
            </w:tcMar>
            <w:hideMark/>
          </w:tcPr>
          <w:p w14:paraId="7CC65A53" w14:textId="77777777" w:rsidR="009D2638" w:rsidRPr="00F34855" w:rsidRDefault="009D2638" w:rsidP="00B7237E">
            <w:pPr>
              <w:pStyle w:val="Style1"/>
              <w:rPr>
                <w:rFonts w:ascii="Arial" w:hAnsi="Arial" w:cs="Arial"/>
                <w:b/>
                <w:bCs/>
                <w:lang w:val="en-GB"/>
              </w:rPr>
            </w:pPr>
            <w:r w:rsidRPr="00F34855">
              <w:rPr>
                <w:rFonts w:ascii="Arial" w:hAnsi="Arial" w:cs="Arial"/>
                <w:b/>
                <w:bCs/>
              </w:rPr>
              <w:t>TOTAL</w:t>
            </w:r>
          </w:p>
        </w:tc>
        <w:tc>
          <w:tcPr>
            <w:tcW w:w="647" w:type="dxa"/>
            <w:tcBorders>
              <w:top w:val="single" w:sz="8" w:space="0" w:color="FFFFFF"/>
              <w:left w:val="single" w:sz="8" w:space="0" w:color="FFFFFF"/>
              <w:bottom w:val="single" w:sz="8" w:space="0" w:color="FFFFFF"/>
              <w:right w:val="single" w:sz="8" w:space="0" w:color="FFFFFF"/>
            </w:tcBorders>
            <w:shd w:val="clear" w:color="auto" w:fill="B7B5DD"/>
            <w:tcMar>
              <w:top w:w="54" w:type="dxa"/>
              <w:left w:w="108" w:type="dxa"/>
              <w:bottom w:w="54" w:type="dxa"/>
              <w:right w:w="108" w:type="dxa"/>
            </w:tcMar>
            <w:hideMark/>
          </w:tcPr>
          <w:p w14:paraId="60840A9A" w14:textId="77777777" w:rsidR="009D2638" w:rsidRPr="00F34855" w:rsidRDefault="009D2638" w:rsidP="00B7237E">
            <w:pPr>
              <w:pStyle w:val="Style1"/>
              <w:rPr>
                <w:rFonts w:ascii="Arial" w:hAnsi="Arial" w:cs="Arial"/>
                <w:b/>
                <w:bCs/>
                <w:lang w:val="en-GB"/>
              </w:rPr>
            </w:pPr>
            <w:r w:rsidRPr="00F34855">
              <w:rPr>
                <w:rFonts w:ascii="Arial" w:hAnsi="Arial" w:cs="Arial"/>
                <w:b/>
                <w:bCs/>
              </w:rPr>
              <w:t>156</w:t>
            </w:r>
          </w:p>
        </w:tc>
        <w:tc>
          <w:tcPr>
            <w:tcW w:w="984" w:type="dxa"/>
            <w:tcBorders>
              <w:top w:val="single" w:sz="8" w:space="0" w:color="FFFFFF"/>
              <w:left w:val="single" w:sz="8" w:space="0" w:color="FFFFFF"/>
              <w:bottom w:val="single" w:sz="8" w:space="0" w:color="FFFFFF"/>
              <w:right w:val="single" w:sz="8" w:space="0" w:color="FFFFFF"/>
            </w:tcBorders>
            <w:shd w:val="clear" w:color="auto" w:fill="C00000"/>
            <w:tcMar>
              <w:top w:w="54" w:type="dxa"/>
              <w:left w:w="108" w:type="dxa"/>
              <w:bottom w:w="54" w:type="dxa"/>
              <w:right w:w="108" w:type="dxa"/>
            </w:tcMar>
            <w:hideMark/>
          </w:tcPr>
          <w:p w14:paraId="449797E0" w14:textId="77777777" w:rsidR="009D2638" w:rsidRPr="00F34855" w:rsidRDefault="009D2638" w:rsidP="00B7237E">
            <w:pPr>
              <w:pStyle w:val="Style1"/>
              <w:rPr>
                <w:rFonts w:ascii="Arial" w:hAnsi="Arial" w:cs="Arial"/>
                <w:b/>
                <w:bCs/>
                <w:lang w:val="en-GB"/>
              </w:rPr>
            </w:pPr>
            <w:r w:rsidRPr="00F34855">
              <w:rPr>
                <w:rFonts w:ascii="Arial" w:hAnsi="Arial" w:cs="Arial"/>
                <w:b/>
                <w:bCs/>
              </w:rPr>
              <w:t>18765</w:t>
            </w:r>
          </w:p>
        </w:tc>
        <w:tc>
          <w:tcPr>
            <w:tcW w:w="1173" w:type="dxa"/>
            <w:tcBorders>
              <w:top w:val="single" w:sz="8" w:space="0" w:color="FFFFFF"/>
              <w:left w:val="single" w:sz="8" w:space="0" w:color="FFFFFF"/>
              <w:bottom w:val="single" w:sz="8" w:space="0" w:color="FFFFFF"/>
              <w:right w:val="single" w:sz="8" w:space="0" w:color="FFFFFF"/>
            </w:tcBorders>
            <w:shd w:val="clear" w:color="auto" w:fill="C00000"/>
            <w:tcMar>
              <w:top w:w="54" w:type="dxa"/>
              <w:left w:w="108" w:type="dxa"/>
              <w:bottom w:w="54" w:type="dxa"/>
              <w:right w:w="108" w:type="dxa"/>
            </w:tcMar>
            <w:hideMark/>
          </w:tcPr>
          <w:p w14:paraId="06AA55BA" w14:textId="77777777" w:rsidR="009D2638" w:rsidRPr="00F34855" w:rsidRDefault="009D2638" w:rsidP="00B7237E">
            <w:pPr>
              <w:pStyle w:val="Style1"/>
              <w:rPr>
                <w:rFonts w:ascii="Arial" w:hAnsi="Arial" w:cs="Arial"/>
                <w:b/>
                <w:bCs/>
                <w:lang w:val="en-GB"/>
              </w:rPr>
            </w:pPr>
            <w:r w:rsidRPr="00F34855">
              <w:rPr>
                <w:rFonts w:ascii="Arial" w:hAnsi="Arial" w:cs="Arial"/>
                <w:b/>
                <w:bCs/>
              </w:rPr>
              <w:t>18465</w:t>
            </w:r>
          </w:p>
        </w:tc>
        <w:tc>
          <w:tcPr>
            <w:tcW w:w="1158" w:type="dxa"/>
            <w:tcBorders>
              <w:top w:val="single" w:sz="8" w:space="0" w:color="FFFFFF"/>
              <w:left w:val="single" w:sz="8" w:space="0" w:color="FFFFFF"/>
              <w:bottom w:val="single" w:sz="8" w:space="0" w:color="FFFFFF"/>
              <w:right w:val="single" w:sz="8" w:space="0" w:color="FFFFFF"/>
            </w:tcBorders>
            <w:shd w:val="clear" w:color="auto" w:fill="C00000"/>
            <w:tcMar>
              <w:top w:w="54" w:type="dxa"/>
              <w:left w:w="108" w:type="dxa"/>
              <w:bottom w:w="54" w:type="dxa"/>
              <w:right w:w="108" w:type="dxa"/>
            </w:tcMar>
            <w:hideMark/>
          </w:tcPr>
          <w:p w14:paraId="4FA782E2" w14:textId="77777777" w:rsidR="009D2638" w:rsidRPr="00F34855" w:rsidRDefault="009D2638" w:rsidP="00B7237E">
            <w:pPr>
              <w:pStyle w:val="Style1"/>
              <w:rPr>
                <w:rFonts w:ascii="Arial" w:hAnsi="Arial" w:cs="Arial"/>
                <w:b/>
                <w:bCs/>
                <w:lang w:val="en-GB"/>
              </w:rPr>
            </w:pPr>
            <w:r w:rsidRPr="00F34855">
              <w:rPr>
                <w:rFonts w:ascii="Arial" w:hAnsi="Arial" w:cs="Arial"/>
                <w:b/>
                <w:bCs/>
              </w:rPr>
              <w:t>37230</w:t>
            </w:r>
          </w:p>
        </w:tc>
        <w:tc>
          <w:tcPr>
            <w:tcW w:w="1112" w:type="dxa"/>
            <w:tcBorders>
              <w:top w:val="single" w:sz="8" w:space="0" w:color="FFFFFF"/>
              <w:left w:val="single" w:sz="8" w:space="0" w:color="FFFFFF"/>
              <w:bottom w:val="single" w:sz="8" w:space="0" w:color="FFFFFF"/>
              <w:right w:val="single" w:sz="8" w:space="0" w:color="FFFFFF"/>
            </w:tcBorders>
            <w:shd w:val="clear" w:color="auto" w:fill="C00000"/>
            <w:tcMar>
              <w:top w:w="54" w:type="dxa"/>
              <w:left w:w="108" w:type="dxa"/>
              <w:bottom w:w="54" w:type="dxa"/>
              <w:right w:w="108" w:type="dxa"/>
            </w:tcMar>
            <w:hideMark/>
          </w:tcPr>
          <w:p w14:paraId="6854E86C" w14:textId="77777777" w:rsidR="009D2638" w:rsidRPr="00F34855" w:rsidRDefault="009D2638" w:rsidP="00B7237E">
            <w:pPr>
              <w:pStyle w:val="Style1"/>
              <w:rPr>
                <w:rFonts w:ascii="Arial" w:hAnsi="Arial" w:cs="Arial"/>
                <w:b/>
                <w:bCs/>
                <w:lang w:val="en-GB"/>
              </w:rPr>
            </w:pPr>
            <w:r w:rsidRPr="00F34855">
              <w:rPr>
                <w:rFonts w:ascii="Arial" w:hAnsi="Arial" w:cs="Arial"/>
                <w:b/>
                <w:bCs/>
              </w:rPr>
              <w:t>970</w:t>
            </w:r>
          </w:p>
        </w:tc>
        <w:tc>
          <w:tcPr>
            <w:tcW w:w="1311" w:type="dxa"/>
            <w:tcBorders>
              <w:top w:val="single" w:sz="8" w:space="0" w:color="FFFFFF"/>
              <w:left w:val="single" w:sz="8" w:space="0" w:color="FFFFFF"/>
              <w:bottom w:val="single" w:sz="8" w:space="0" w:color="FFFFFF"/>
              <w:right w:val="single" w:sz="8" w:space="0" w:color="FFFFFF"/>
            </w:tcBorders>
            <w:shd w:val="clear" w:color="auto" w:fill="C00000"/>
            <w:tcMar>
              <w:top w:w="54" w:type="dxa"/>
              <w:left w:w="108" w:type="dxa"/>
              <w:bottom w:w="54" w:type="dxa"/>
              <w:right w:w="108" w:type="dxa"/>
            </w:tcMar>
            <w:hideMark/>
          </w:tcPr>
          <w:p w14:paraId="1C656CA6" w14:textId="77777777" w:rsidR="009D2638" w:rsidRPr="00F34855" w:rsidRDefault="009D2638" w:rsidP="00B7237E">
            <w:pPr>
              <w:pStyle w:val="Style1"/>
              <w:rPr>
                <w:rFonts w:ascii="Arial" w:hAnsi="Arial" w:cs="Arial"/>
                <w:b/>
                <w:bCs/>
                <w:lang w:val="en-GB"/>
              </w:rPr>
            </w:pPr>
            <w:r w:rsidRPr="00F34855">
              <w:rPr>
                <w:rFonts w:ascii="Arial" w:hAnsi="Arial" w:cs="Arial"/>
                <w:b/>
                <w:bCs/>
              </w:rPr>
              <w:t>904</w:t>
            </w:r>
          </w:p>
        </w:tc>
        <w:tc>
          <w:tcPr>
            <w:tcW w:w="1099" w:type="dxa"/>
            <w:tcBorders>
              <w:top w:val="single" w:sz="8" w:space="0" w:color="FFFFFF"/>
              <w:left w:val="single" w:sz="8" w:space="0" w:color="FFFFFF"/>
              <w:bottom w:val="single" w:sz="8" w:space="0" w:color="FFFFFF"/>
              <w:right w:val="single" w:sz="8" w:space="0" w:color="FFFFFF"/>
            </w:tcBorders>
            <w:shd w:val="clear" w:color="auto" w:fill="C00000"/>
            <w:tcMar>
              <w:top w:w="54" w:type="dxa"/>
              <w:left w:w="108" w:type="dxa"/>
              <w:bottom w:w="54" w:type="dxa"/>
              <w:right w:w="108" w:type="dxa"/>
            </w:tcMar>
            <w:hideMark/>
          </w:tcPr>
          <w:p w14:paraId="7A05E7FB" w14:textId="77777777" w:rsidR="009D2638" w:rsidRPr="00F34855" w:rsidRDefault="009D2638" w:rsidP="00B7237E">
            <w:pPr>
              <w:pStyle w:val="Style1"/>
              <w:rPr>
                <w:rFonts w:ascii="Arial" w:hAnsi="Arial" w:cs="Arial"/>
                <w:b/>
                <w:bCs/>
                <w:lang w:val="en-GB"/>
              </w:rPr>
            </w:pPr>
            <w:r w:rsidRPr="00F34855">
              <w:rPr>
                <w:rFonts w:ascii="Arial" w:hAnsi="Arial" w:cs="Arial"/>
                <w:b/>
                <w:bCs/>
              </w:rPr>
              <w:t>1874</w:t>
            </w:r>
          </w:p>
        </w:tc>
      </w:tr>
    </w:tbl>
    <w:p w14:paraId="7FDAF3A9" w14:textId="77777777" w:rsidR="009D2638" w:rsidRPr="00F34855" w:rsidRDefault="009D2638" w:rsidP="00B7237E">
      <w:pPr>
        <w:pStyle w:val="Style1"/>
        <w:rPr>
          <w:rFonts w:ascii="Arial" w:hAnsi="Arial" w:cs="Arial"/>
          <w:b/>
          <w:bCs/>
        </w:rPr>
      </w:pPr>
    </w:p>
    <w:p w14:paraId="0DC29BE0" w14:textId="77777777" w:rsidR="006213D3" w:rsidRPr="00F34855" w:rsidRDefault="006213D3" w:rsidP="00B7237E">
      <w:pPr>
        <w:pStyle w:val="Style1"/>
        <w:rPr>
          <w:rFonts w:ascii="Arial" w:hAnsi="Arial" w:cs="Arial"/>
          <w:lang w:val="en-GB"/>
        </w:rPr>
      </w:pPr>
    </w:p>
    <w:p w14:paraId="7DE28F0D" w14:textId="77777777" w:rsidR="009D2638" w:rsidRPr="00F34855" w:rsidRDefault="009D2638" w:rsidP="00B7237E">
      <w:pPr>
        <w:pStyle w:val="Style1"/>
        <w:rPr>
          <w:rFonts w:ascii="Arial" w:hAnsi="Arial" w:cs="Arial"/>
          <w:lang w:val="en-GB"/>
        </w:rPr>
      </w:pPr>
      <w:r w:rsidRPr="00F34855">
        <w:rPr>
          <w:rFonts w:ascii="Arial" w:hAnsi="Arial" w:cs="Arial"/>
          <w:b/>
          <w:bCs/>
        </w:rPr>
        <w:t>PROFILE OF PRIVATE SCHOOLS</w:t>
      </w:r>
    </w:p>
    <w:tbl>
      <w:tblPr>
        <w:tblW w:w="9684" w:type="dxa"/>
        <w:tblCellMar>
          <w:left w:w="0" w:type="dxa"/>
          <w:right w:w="0" w:type="dxa"/>
        </w:tblCellMar>
        <w:tblLook w:val="0420" w:firstRow="1" w:lastRow="0" w:firstColumn="0" w:lastColumn="0" w:noHBand="0" w:noVBand="1"/>
      </w:tblPr>
      <w:tblGrid>
        <w:gridCol w:w="2421"/>
        <w:gridCol w:w="2421"/>
        <w:gridCol w:w="2421"/>
        <w:gridCol w:w="2421"/>
      </w:tblGrid>
      <w:tr w:rsidR="00EA133E" w:rsidRPr="00F34855" w14:paraId="00301DFC" w14:textId="77777777" w:rsidTr="009D2638">
        <w:trPr>
          <w:trHeight w:val="512"/>
        </w:trPr>
        <w:tc>
          <w:tcPr>
            <w:tcW w:w="2421" w:type="dxa"/>
            <w:tcBorders>
              <w:top w:val="single" w:sz="8" w:space="0" w:color="FFFFFF"/>
              <w:left w:val="single" w:sz="8" w:space="0" w:color="FFFFFF"/>
              <w:bottom w:val="single" w:sz="24" w:space="0" w:color="FFFFFF"/>
              <w:right w:val="single" w:sz="8" w:space="0" w:color="FFFFFF"/>
            </w:tcBorders>
            <w:shd w:val="clear" w:color="auto" w:fill="C00000"/>
            <w:tcMar>
              <w:top w:w="54" w:type="dxa"/>
              <w:left w:w="108" w:type="dxa"/>
              <w:bottom w:w="54" w:type="dxa"/>
              <w:right w:w="108" w:type="dxa"/>
            </w:tcMar>
            <w:hideMark/>
          </w:tcPr>
          <w:p w14:paraId="7796EC24" w14:textId="77777777" w:rsidR="009D2638" w:rsidRPr="00F34855" w:rsidRDefault="009D2638" w:rsidP="00B7237E">
            <w:pPr>
              <w:pStyle w:val="Style1"/>
              <w:rPr>
                <w:rFonts w:ascii="Arial" w:hAnsi="Arial" w:cs="Arial"/>
                <w:lang w:val="en-GB"/>
              </w:rPr>
            </w:pPr>
            <w:r w:rsidRPr="00F34855">
              <w:rPr>
                <w:rFonts w:ascii="Arial" w:hAnsi="Arial" w:cs="Arial"/>
                <w:b/>
                <w:bCs/>
              </w:rPr>
              <w:t>KG</w:t>
            </w:r>
          </w:p>
        </w:tc>
        <w:tc>
          <w:tcPr>
            <w:tcW w:w="2421" w:type="dxa"/>
            <w:tcBorders>
              <w:top w:val="single" w:sz="8" w:space="0" w:color="FFFFFF"/>
              <w:left w:val="single" w:sz="8" w:space="0" w:color="FFFFFF"/>
              <w:bottom w:val="single" w:sz="24" w:space="0" w:color="FFFFFF"/>
              <w:right w:val="single" w:sz="8" w:space="0" w:color="FFFFFF"/>
            </w:tcBorders>
            <w:shd w:val="clear" w:color="auto" w:fill="C00000"/>
            <w:tcMar>
              <w:top w:w="54" w:type="dxa"/>
              <w:left w:w="108" w:type="dxa"/>
              <w:bottom w:w="54" w:type="dxa"/>
              <w:right w:w="108" w:type="dxa"/>
            </w:tcMar>
            <w:hideMark/>
          </w:tcPr>
          <w:p w14:paraId="73EE1C2F" w14:textId="77777777" w:rsidR="009D2638" w:rsidRPr="00F34855" w:rsidRDefault="009D2638" w:rsidP="00B7237E">
            <w:pPr>
              <w:pStyle w:val="Style1"/>
              <w:rPr>
                <w:rFonts w:ascii="Arial" w:hAnsi="Arial" w:cs="Arial"/>
                <w:lang w:val="en-GB"/>
              </w:rPr>
            </w:pPr>
            <w:r w:rsidRPr="00F34855">
              <w:rPr>
                <w:rFonts w:ascii="Arial" w:hAnsi="Arial" w:cs="Arial"/>
                <w:b/>
                <w:bCs/>
              </w:rPr>
              <w:t xml:space="preserve">PRIMARY </w:t>
            </w:r>
          </w:p>
        </w:tc>
        <w:tc>
          <w:tcPr>
            <w:tcW w:w="2421" w:type="dxa"/>
            <w:tcBorders>
              <w:top w:val="single" w:sz="8" w:space="0" w:color="FFFFFF"/>
              <w:left w:val="single" w:sz="8" w:space="0" w:color="FFFFFF"/>
              <w:bottom w:val="single" w:sz="24" w:space="0" w:color="FFFFFF"/>
              <w:right w:val="single" w:sz="8" w:space="0" w:color="FFFFFF"/>
            </w:tcBorders>
            <w:shd w:val="clear" w:color="auto" w:fill="C00000"/>
            <w:tcMar>
              <w:top w:w="54" w:type="dxa"/>
              <w:left w:w="108" w:type="dxa"/>
              <w:bottom w:w="54" w:type="dxa"/>
              <w:right w:w="108" w:type="dxa"/>
            </w:tcMar>
            <w:hideMark/>
          </w:tcPr>
          <w:p w14:paraId="10BC21B3" w14:textId="77777777" w:rsidR="009D2638" w:rsidRPr="00F34855" w:rsidRDefault="009D2638" w:rsidP="00B7237E">
            <w:pPr>
              <w:pStyle w:val="Style1"/>
              <w:rPr>
                <w:rFonts w:ascii="Arial" w:hAnsi="Arial" w:cs="Arial"/>
                <w:lang w:val="en-GB"/>
              </w:rPr>
            </w:pPr>
            <w:r w:rsidRPr="00F34855">
              <w:rPr>
                <w:rFonts w:ascii="Arial" w:hAnsi="Arial" w:cs="Arial"/>
                <w:b/>
                <w:bCs/>
              </w:rPr>
              <w:t>JHS</w:t>
            </w:r>
          </w:p>
        </w:tc>
        <w:tc>
          <w:tcPr>
            <w:tcW w:w="2421" w:type="dxa"/>
            <w:tcBorders>
              <w:top w:val="single" w:sz="8" w:space="0" w:color="FFFFFF"/>
              <w:left w:val="single" w:sz="8" w:space="0" w:color="FFFFFF"/>
              <w:bottom w:val="single" w:sz="24" w:space="0" w:color="FFFFFF"/>
              <w:right w:val="single" w:sz="8" w:space="0" w:color="FFFFFF"/>
            </w:tcBorders>
            <w:shd w:val="clear" w:color="auto" w:fill="C00000"/>
            <w:tcMar>
              <w:top w:w="54" w:type="dxa"/>
              <w:left w:w="108" w:type="dxa"/>
              <w:bottom w:w="54" w:type="dxa"/>
              <w:right w:w="108" w:type="dxa"/>
            </w:tcMar>
            <w:hideMark/>
          </w:tcPr>
          <w:p w14:paraId="1C6595CA" w14:textId="77777777" w:rsidR="009D2638" w:rsidRPr="00F34855" w:rsidRDefault="009D2638" w:rsidP="00B7237E">
            <w:pPr>
              <w:pStyle w:val="Style1"/>
              <w:rPr>
                <w:rFonts w:ascii="Arial" w:hAnsi="Arial" w:cs="Arial"/>
                <w:lang w:val="en-GB"/>
              </w:rPr>
            </w:pPr>
            <w:r w:rsidRPr="00F34855">
              <w:rPr>
                <w:rFonts w:ascii="Arial" w:hAnsi="Arial" w:cs="Arial"/>
                <w:b/>
                <w:bCs/>
              </w:rPr>
              <w:t>SHS</w:t>
            </w:r>
          </w:p>
        </w:tc>
      </w:tr>
      <w:tr w:rsidR="00EA133E" w:rsidRPr="00F34855" w14:paraId="0F31408B" w14:textId="77777777" w:rsidTr="009D2638">
        <w:trPr>
          <w:trHeight w:val="512"/>
        </w:trPr>
        <w:tc>
          <w:tcPr>
            <w:tcW w:w="2421" w:type="dxa"/>
            <w:tcBorders>
              <w:top w:val="single" w:sz="24"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50FAF77B" w14:textId="77777777" w:rsidR="009D2638" w:rsidRPr="00F34855" w:rsidRDefault="009D2638" w:rsidP="00B7237E">
            <w:pPr>
              <w:pStyle w:val="Style1"/>
              <w:rPr>
                <w:rFonts w:ascii="Arial" w:hAnsi="Arial" w:cs="Arial"/>
                <w:lang w:val="en-GB"/>
              </w:rPr>
            </w:pPr>
            <w:r w:rsidRPr="00F34855">
              <w:rPr>
                <w:rFonts w:ascii="Arial" w:hAnsi="Arial" w:cs="Arial"/>
              </w:rPr>
              <w:t>48</w:t>
            </w:r>
          </w:p>
        </w:tc>
        <w:tc>
          <w:tcPr>
            <w:tcW w:w="2421" w:type="dxa"/>
            <w:tcBorders>
              <w:top w:val="single" w:sz="24"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46F50699" w14:textId="77777777" w:rsidR="009D2638" w:rsidRPr="00F34855" w:rsidRDefault="009D2638" w:rsidP="00B7237E">
            <w:pPr>
              <w:pStyle w:val="Style1"/>
              <w:rPr>
                <w:rFonts w:ascii="Arial" w:hAnsi="Arial" w:cs="Arial"/>
                <w:lang w:val="en-GB"/>
              </w:rPr>
            </w:pPr>
            <w:r w:rsidRPr="00F34855">
              <w:rPr>
                <w:rFonts w:ascii="Arial" w:hAnsi="Arial" w:cs="Arial"/>
              </w:rPr>
              <w:t>43</w:t>
            </w:r>
          </w:p>
        </w:tc>
        <w:tc>
          <w:tcPr>
            <w:tcW w:w="2421" w:type="dxa"/>
            <w:tcBorders>
              <w:top w:val="single" w:sz="24"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410AE670" w14:textId="77777777" w:rsidR="009D2638" w:rsidRPr="00F34855" w:rsidRDefault="009D2638" w:rsidP="00B7237E">
            <w:pPr>
              <w:pStyle w:val="Style1"/>
              <w:rPr>
                <w:rFonts w:ascii="Arial" w:hAnsi="Arial" w:cs="Arial"/>
                <w:lang w:val="en-GB"/>
              </w:rPr>
            </w:pPr>
            <w:r w:rsidRPr="00F34855">
              <w:rPr>
                <w:rFonts w:ascii="Arial" w:hAnsi="Arial" w:cs="Arial"/>
              </w:rPr>
              <w:t>26</w:t>
            </w:r>
          </w:p>
        </w:tc>
        <w:tc>
          <w:tcPr>
            <w:tcW w:w="2421" w:type="dxa"/>
            <w:tcBorders>
              <w:top w:val="single" w:sz="24" w:space="0" w:color="FFFFFF"/>
              <w:left w:val="single" w:sz="8" w:space="0" w:color="FFFFFF"/>
              <w:bottom w:val="single" w:sz="8" w:space="0" w:color="FFFFFF"/>
              <w:right w:val="single" w:sz="8" w:space="0" w:color="FFFFFF"/>
            </w:tcBorders>
            <w:shd w:val="clear" w:color="auto" w:fill="E3D9EA"/>
            <w:tcMar>
              <w:top w:w="54" w:type="dxa"/>
              <w:left w:w="108" w:type="dxa"/>
              <w:bottom w:w="54" w:type="dxa"/>
              <w:right w:w="108" w:type="dxa"/>
            </w:tcMar>
            <w:hideMark/>
          </w:tcPr>
          <w:p w14:paraId="5A371BC5" w14:textId="77777777" w:rsidR="009D2638" w:rsidRPr="00F34855" w:rsidRDefault="009D2638" w:rsidP="00B7237E">
            <w:pPr>
              <w:pStyle w:val="Style1"/>
              <w:rPr>
                <w:rFonts w:ascii="Arial" w:hAnsi="Arial" w:cs="Arial"/>
                <w:lang w:val="en-GB"/>
              </w:rPr>
            </w:pPr>
            <w:r w:rsidRPr="00F34855">
              <w:rPr>
                <w:rFonts w:ascii="Arial" w:hAnsi="Arial" w:cs="Arial"/>
              </w:rPr>
              <w:t>2</w:t>
            </w:r>
          </w:p>
        </w:tc>
      </w:tr>
    </w:tbl>
    <w:p w14:paraId="6F85BE27" w14:textId="77777777" w:rsidR="009D2638" w:rsidRPr="00F34855" w:rsidRDefault="009D2638" w:rsidP="00B7237E">
      <w:pPr>
        <w:pStyle w:val="Style1"/>
        <w:spacing w:after="0" w:line="240" w:lineRule="auto"/>
        <w:rPr>
          <w:rFonts w:ascii="Arial" w:hAnsi="Arial" w:cs="Arial"/>
        </w:rPr>
      </w:pPr>
    </w:p>
    <w:p w14:paraId="78DCDE1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number of educational ins</w:t>
      </w:r>
      <w:r w:rsidR="00DE0628" w:rsidRPr="00F34855">
        <w:rPr>
          <w:rFonts w:ascii="Arial" w:hAnsi="Arial" w:cs="Arial"/>
          <w:sz w:val="24"/>
          <w:szCs w:val="24"/>
        </w:rPr>
        <w:t>titutions in Municipality is 275 out of which 156</w:t>
      </w:r>
      <w:r w:rsidR="001F5CEE" w:rsidRPr="00F34855">
        <w:rPr>
          <w:rFonts w:ascii="Arial" w:hAnsi="Arial" w:cs="Arial"/>
          <w:sz w:val="24"/>
          <w:szCs w:val="24"/>
        </w:rPr>
        <w:t xml:space="preserve"> (56.7%) are public schools while 119 representing (43.3%) are</w:t>
      </w:r>
      <w:r w:rsidRPr="00F34855">
        <w:rPr>
          <w:rFonts w:ascii="Arial" w:hAnsi="Arial" w:cs="Arial"/>
          <w:sz w:val="24"/>
          <w:szCs w:val="24"/>
        </w:rPr>
        <w:t xml:space="preserve"> private schools.  For all the levels of education, more than 80 percent are publicly owned, except for Technical and Vocational institutions which are 100 percent owned and managed by private individuals. Kindergart</w:t>
      </w:r>
      <w:r w:rsidR="00CE2C44" w:rsidRPr="00F34855">
        <w:rPr>
          <w:rFonts w:ascii="Arial" w:hAnsi="Arial" w:cs="Arial"/>
          <w:sz w:val="24"/>
          <w:szCs w:val="24"/>
        </w:rPr>
        <w:t>en level is the highest with 101</w:t>
      </w:r>
      <w:r w:rsidRPr="00F34855">
        <w:rPr>
          <w:rFonts w:ascii="Arial" w:hAnsi="Arial" w:cs="Arial"/>
          <w:sz w:val="24"/>
          <w:szCs w:val="24"/>
        </w:rPr>
        <w:t xml:space="preserve"> facilities, followed by primary with 97 facilities. Figure 8 shows the map of educational facilities in the Municipal</w:t>
      </w:r>
    </w:p>
    <w:p w14:paraId="4C4034C6" w14:textId="77777777" w:rsidR="009D2638" w:rsidRPr="00F34855" w:rsidRDefault="009D2638" w:rsidP="00B7237E">
      <w:pPr>
        <w:spacing w:line="360" w:lineRule="auto"/>
        <w:jc w:val="both"/>
        <w:rPr>
          <w:rFonts w:ascii="Arial" w:hAnsi="Arial" w:cs="Arial"/>
          <w:sz w:val="24"/>
          <w:szCs w:val="24"/>
        </w:rPr>
      </w:pPr>
    </w:p>
    <w:p w14:paraId="563580D8" w14:textId="77777777" w:rsidR="000D7B36" w:rsidRPr="00F34855" w:rsidRDefault="000D7B36" w:rsidP="00B7237E">
      <w:pPr>
        <w:spacing w:line="360" w:lineRule="auto"/>
        <w:jc w:val="both"/>
        <w:rPr>
          <w:rFonts w:ascii="Arial" w:hAnsi="Arial" w:cs="Arial"/>
          <w:sz w:val="24"/>
          <w:szCs w:val="24"/>
        </w:rPr>
      </w:pPr>
    </w:p>
    <w:tbl>
      <w:tblPr>
        <w:tblW w:w="0" w:type="auto"/>
        <w:tblLook w:val="04A0" w:firstRow="1" w:lastRow="0" w:firstColumn="1" w:lastColumn="0" w:noHBand="0" w:noVBand="1"/>
      </w:tblPr>
      <w:tblGrid>
        <w:gridCol w:w="2155"/>
        <w:gridCol w:w="1530"/>
        <w:gridCol w:w="1620"/>
        <w:gridCol w:w="1800"/>
        <w:gridCol w:w="1800"/>
      </w:tblGrid>
      <w:tr w:rsidR="00EA133E" w:rsidRPr="00F34855" w14:paraId="2651B1E2" w14:textId="77777777" w:rsidTr="00567F86">
        <w:tc>
          <w:tcPr>
            <w:tcW w:w="2155" w:type="dxa"/>
            <w:tcBorders>
              <w:top w:val="single" w:sz="4" w:space="0" w:color="auto"/>
              <w:left w:val="single" w:sz="4" w:space="0" w:color="auto"/>
              <w:bottom w:val="single" w:sz="4" w:space="0" w:color="auto"/>
              <w:right w:val="single" w:sz="4" w:space="0" w:color="auto"/>
              <w:tl2br w:val="single" w:sz="4" w:space="0" w:color="auto"/>
            </w:tcBorders>
          </w:tcPr>
          <w:p w14:paraId="5D9CD46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Indicators</w:t>
            </w:r>
          </w:p>
          <w:p w14:paraId="648D6FD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Level of Education</w:t>
            </w:r>
          </w:p>
        </w:tc>
        <w:tc>
          <w:tcPr>
            <w:tcW w:w="1530" w:type="dxa"/>
            <w:tcBorders>
              <w:top w:val="single" w:sz="4" w:space="0" w:color="auto"/>
              <w:left w:val="single" w:sz="4" w:space="0" w:color="auto"/>
              <w:bottom w:val="single" w:sz="4" w:space="0" w:color="auto"/>
              <w:right w:val="single" w:sz="4" w:space="0" w:color="auto"/>
            </w:tcBorders>
          </w:tcPr>
          <w:p w14:paraId="2109B2E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Gross Enrolment Rate</w:t>
            </w:r>
          </w:p>
        </w:tc>
        <w:tc>
          <w:tcPr>
            <w:tcW w:w="1620" w:type="dxa"/>
            <w:tcBorders>
              <w:top w:val="single" w:sz="4" w:space="0" w:color="auto"/>
              <w:left w:val="single" w:sz="4" w:space="0" w:color="auto"/>
              <w:bottom w:val="single" w:sz="4" w:space="0" w:color="auto"/>
              <w:right w:val="single" w:sz="4" w:space="0" w:color="auto"/>
            </w:tcBorders>
          </w:tcPr>
          <w:p w14:paraId="0C21092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Net Enrolment Rate</w:t>
            </w:r>
          </w:p>
        </w:tc>
        <w:tc>
          <w:tcPr>
            <w:tcW w:w="1800" w:type="dxa"/>
            <w:tcBorders>
              <w:top w:val="single" w:sz="4" w:space="0" w:color="auto"/>
              <w:left w:val="single" w:sz="4" w:space="0" w:color="auto"/>
              <w:bottom w:val="single" w:sz="4" w:space="0" w:color="auto"/>
              <w:right w:val="single" w:sz="4" w:space="0" w:color="auto"/>
            </w:tcBorders>
          </w:tcPr>
          <w:p w14:paraId="6A6A0B9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Gender Parity Index</w:t>
            </w:r>
          </w:p>
        </w:tc>
        <w:tc>
          <w:tcPr>
            <w:tcW w:w="1800" w:type="dxa"/>
            <w:tcBorders>
              <w:top w:val="single" w:sz="4" w:space="0" w:color="auto"/>
              <w:left w:val="single" w:sz="4" w:space="0" w:color="auto"/>
              <w:bottom w:val="single" w:sz="4" w:space="0" w:color="auto"/>
              <w:right w:val="single" w:sz="4" w:space="0" w:color="auto"/>
            </w:tcBorders>
          </w:tcPr>
          <w:p w14:paraId="014A9C1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Pupil-Teacher Ratio</w:t>
            </w:r>
          </w:p>
        </w:tc>
      </w:tr>
      <w:tr w:rsidR="00EA133E" w:rsidRPr="00F34855" w14:paraId="7C235CA0" w14:textId="77777777" w:rsidTr="00567F86">
        <w:tc>
          <w:tcPr>
            <w:tcW w:w="2155" w:type="dxa"/>
            <w:tcBorders>
              <w:top w:val="single" w:sz="4" w:space="0" w:color="auto"/>
              <w:left w:val="single" w:sz="4" w:space="0" w:color="auto"/>
              <w:bottom w:val="single" w:sz="4" w:space="0" w:color="auto"/>
              <w:right w:val="single" w:sz="4" w:space="0" w:color="auto"/>
            </w:tcBorders>
          </w:tcPr>
          <w:p w14:paraId="2721FB0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KG</w:t>
            </w:r>
          </w:p>
        </w:tc>
        <w:tc>
          <w:tcPr>
            <w:tcW w:w="1530" w:type="dxa"/>
            <w:tcBorders>
              <w:top w:val="single" w:sz="4" w:space="0" w:color="auto"/>
              <w:left w:val="single" w:sz="4" w:space="0" w:color="auto"/>
              <w:bottom w:val="single" w:sz="4" w:space="0" w:color="auto"/>
              <w:right w:val="single" w:sz="4" w:space="0" w:color="auto"/>
            </w:tcBorders>
          </w:tcPr>
          <w:p w14:paraId="5DA8FFC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135.2</w:t>
            </w:r>
            <w:r w:rsidRPr="00F34855">
              <w:rPr>
                <w:rFonts w:ascii="Arial" w:hAnsi="Arial" w:cs="Arial"/>
                <w:sz w:val="24"/>
                <w:szCs w:val="24"/>
              </w:rPr>
              <w:br/>
              <w:t>%</w:t>
            </w:r>
          </w:p>
        </w:tc>
        <w:tc>
          <w:tcPr>
            <w:tcW w:w="1620" w:type="dxa"/>
            <w:tcBorders>
              <w:top w:val="single" w:sz="4" w:space="0" w:color="auto"/>
              <w:left w:val="single" w:sz="4" w:space="0" w:color="auto"/>
              <w:bottom w:val="single" w:sz="4" w:space="0" w:color="auto"/>
              <w:right w:val="single" w:sz="4" w:space="0" w:color="auto"/>
            </w:tcBorders>
          </w:tcPr>
          <w:p w14:paraId="3769FDA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89%</w:t>
            </w:r>
          </w:p>
        </w:tc>
        <w:tc>
          <w:tcPr>
            <w:tcW w:w="1800" w:type="dxa"/>
            <w:tcBorders>
              <w:top w:val="single" w:sz="4" w:space="0" w:color="auto"/>
              <w:left w:val="single" w:sz="4" w:space="0" w:color="auto"/>
              <w:bottom w:val="single" w:sz="4" w:space="0" w:color="auto"/>
              <w:right w:val="single" w:sz="4" w:space="0" w:color="auto"/>
            </w:tcBorders>
          </w:tcPr>
          <w:p w14:paraId="7835BFC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1:1</w:t>
            </w:r>
          </w:p>
        </w:tc>
        <w:tc>
          <w:tcPr>
            <w:tcW w:w="1800" w:type="dxa"/>
            <w:tcBorders>
              <w:top w:val="single" w:sz="4" w:space="0" w:color="auto"/>
              <w:left w:val="single" w:sz="4" w:space="0" w:color="auto"/>
              <w:bottom w:val="single" w:sz="4" w:space="0" w:color="auto"/>
              <w:right w:val="single" w:sz="4" w:space="0" w:color="auto"/>
            </w:tcBorders>
          </w:tcPr>
          <w:p w14:paraId="410BC8C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24:1</w:t>
            </w:r>
          </w:p>
        </w:tc>
      </w:tr>
      <w:tr w:rsidR="00EA133E" w:rsidRPr="00F34855" w14:paraId="2CA690D2" w14:textId="77777777" w:rsidTr="00567F86">
        <w:tc>
          <w:tcPr>
            <w:tcW w:w="2155" w:type="dxa"/>
            <w:tcBorders>
              <w:top w:val="single" w:sz="4" w:space="0" w:color="auto"/>
              <w:left w:val="single" w:sz="4" w:space="0" w:color="auto"/>
              <w:bottom w:val="single" w:sz="4" w:space="0" w:color="auto"/>
              <w:right w:val="single" w:sz="4" w:space="0" w:color="auto"/>
            </w:tcBorders>
          </w:tcPr>
          <w:p w14:paraId="73A5658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Primary</w:t>
            </w:r>
          </w:p>
        </w:tc>
        <w:tc>
          <w:tcPr>
            <w:tcW w:w="1530" w:type="dxa"/>
            <w:tcBorders>
              <w:top w:val="single" w:sz="4" w:space="0" w:color="auto"/>
              <w:left w:val="single" w:sz="4" w:space="0" w:color="auto"/>
              <w:bottom w:val="single" w:sz="4" w:space="0" w:color="auto"/>
              <w:right w:val="single" w:sz="4" w:space="0" w:color="auto"/>
            </w:tcBorders>
          </w:tcPr>
          <w:p w14:paraId="2B33D79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123.2%</w:t>
            </w:r>
          </w:p>
        </w:tc>
        <w:tc>
          <w:tcPr>
            <w:tcW w:w="1620" w:type="dxa"/>
            <w:tcBorders>
              <w:top w:val="single" w:sz="4" w:space="0" w:color="auto"/>
              <w:left w:val="single" w:sz="4" w:space="0" w:color="auto"/>
              <w:bottom w:val="single" w:sz="4" w:space="0" w:color="auto"/>
              <w:right w:val="single" w:sz="4" w:space="0" w:color="auto"/>
            </w:tcBorders>
          </w:tcPr>
          <w:p w14:paraId="7EE35C1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78%</w:t>
            </w:r>
          </w:p>
        </w:tc>
        <w:tc>
          <w:tcPr>
            <w:tcW w:w="1800" w:type="dxa"/>
            <w:tcBorders>
              <w:top w:val="single" w:sz="4" w:space="0" w:color="auto"/>
              <w:left w:val="single" w:sz="4" w:space="0" w:color="auto"/>
              <w:bottom w:val="single" w:sz="4" w:space="0" w:color="auto"/>
              <w:right w:val="single" w:sz="4" w:space="0" w:color="auto"/>
            </w:tcBorders>
          </w:tcPr>
          <w:p w14:paraId="735148E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1:1</w:t>
            </w:r>
          </w:p>
        </w:tc>
        <w:tc>
          <w:tcPr>
            <w:tcW w:w="1800" w:type="dxa"/>
            <w:tcBorders>
              <w:top w:val="single" w:sz="4" w:space="0" w:color="auto"/>
              <w:left w:val="single" w:sz="4" w:space="0" w:color="auto"/>
              <w:bottom w:val="single" w:sz="4" w:space="0" w:color="auto"/>
              <w:right w:val="single" w:sz="4" w:space="0" w:color="auto"/>
            </w:tcBorders>
          </w:tcPr>
          <w:p w14:paraId="1065CE4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22:1</w:t>
            </w:r>
          </w:p>
        </w:tc>
      </w:tr>
      <w:tr w:rsidR="00EA133E" w:rsidRPr="00F34855" w14:paraId="7FFAB9C5" w14:textId="77777777" w:rsidTr="00567F86">
        <w:tc>
          <w:tcPr>
            <w:tcW w:w="2155" w:type="dxa"/>
            <w:tcBorders>
              <w:top w:val="single" w:sz="4" w:space="0" w:color="auto"/>
              <w:left w:val="single" w:sz="4" w:space="0" w:color="auto"/>
              <w:bottom w:val="single" w:sz="4" w:space="0" w:color="auto"/>
              <w:right w:val="single" w:sz="4" w:space="0" w:color="auto"/>
            </w:tcBorders>
          </w:tcPr>
          <w:p w14:paraId="0D0E8FC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JHS</w:t>
            </w:r>
          </w:p>
        </w:tc>
        <w:tc>
          <w:tcPr>
            <w:tcW w:w="1530" w:type="dxa"/>
            <w:tcBorders>
              <w:top w:val="single" w:sz="4" w:space="0" w:color="auto"/>
              <w:left w:val="single" w:sz="4" w:space="0" w:color="auto"/>
              <w:bottom w:val="single" w:sz="4" w:space="0" w:color="auto"/>
              <w:right w:val="single" w:sz="4" w:space="0" w:color="auto"/>
            </w:tcBorders>
          </w:tcPr>
          <w:p w14:paraId="02AE5D5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103.7%</w:t>
            </w:r>
          </w:p>
        </w:tc>
        <w:tc>
          <w:tcPr>
            <w:tcW w:w="1620" w:type="dxa"/>
            <w:tcBorders>
              <w:top w:val="single" w:sz="4" w:space="0" w:color="auto"/>
              <w:left w:val="single" w:sz="4" w:space="0" w:color="auto"/>
              <w:bottom w:val="single" w:sz="4" w:space="0" w:color="auto"/>
              <w:right w:val="single" w:sz="4" w:space="0" w:color="auto"/>
            </w:tcBorders>
          </w:tcPr>
          <w:p w14:paraId="763FDE9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11.7%</w:t>
            </w:r>
          </w:p>
        </w:tc>
        <w:tc>
          <w:tcPr>
            <w:tcW w:w="1800" w:type="dxa"/>
            <w:tcBorders>
              <w:top w:val="single" w:sz="4" w:space="0" w:color="auto"/>
              <w:left w:val="single" w:sz="4" w:space="0" w:color="auto"/>
              <w:bottom w:val="single" w:sz="4" w:space="0" w:color="auto"/>
              <w:right w:val="single" w:sz="4" w:space="0" w:color="auto"/>
            </w:tcBorders>
          </w:tcPr>
          <w:p w14:paraId="0B4A6C9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1:1</w:t>
            </w:r>
          </w:p>
        </w:tc>
        <w:tc>
          <w:tcPr>
            <w:tcW w:w="1800" w:type="dxa"/>
            <w:tcBorders>
              <w:top w:val="single" w:sz="4" w:space="0" w:color="auto"/>
              <w:left w:val="single" w:sz="4" w:space="0" w:color="auto"/>
              <w:bottom w:val="single" w:sz="4" w:space="0" w:color="auto"/>
              <w:right w:val="single" w:sz="4" w:space="0" w:color="auto"/>
            </w:tcBorders>
          </w:tcPr>
          <w:p w14:paraId="4133EC3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21:1</w:t>
            </w:r>
          </w:p>
        </w:tc>
      </w:tr>
      <w:tr w:rsidR="00EA133E" w:rsidRPr="00F34855" w14:paraId="19D4A906" w14:textId="77777777" w:rsidTr="00567F86">
        <w:tc>
          <w:tcPr>
            <w:tcW w:w="2155" w:type="dxa"/>
            <w:tcBorders>
              <w:top w:val="single" w:sz="4" w:space="0" w:color="auto"/>
              <w:left w:val="single" w:sz="4" w:space="0" w:color="auto"/>
              <w:bottom w:val="single" w:sz="4" w:space="0" w:color="auto"/>
              <w:right w:val="single" w:sz="4" w:space="0" w:color="auto"/>
            </w:tcBorders>
          </w:tcPr>
          <w:p w14:paraId="50B5C40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SHS</w:t>
            </w:r>
          </w:p>
        </w:tc>
        <w:tc>
          <w:tcPr>
            <w:tcW w:w="1530" w:type="dxa"/>
            <w:tcBorders>
              <w:top w:val="single" w:sz="4" w:space="0" w:color="auto"/>
              <w:left w:val="single" w:sz="4" w:space="0" w:color="auto"/>
              <w:bottom w:val="single" w:sz="4" w:space="0" w:color="auto"/>
              <w:right w:val="single" w:sz="4" w:space="0" w:color="auto"/>
            </w:tcBorders>
          </w:tcPr>
          <w:p w14:paraId="682F594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124%</w:t>
            </w:r>
          </w:p>
        </w:tc>
        <w:tc>
          <w:tcPr>
            <w:tcW w:w="1620" w:type="dxa"/>
            <w:tcBorders>
              <w:top w:val="single" w:sz="4" w:space="0" w:color="auto"/>
              <w:left w:val="single" w:sz="4" w:space="0" w:color="auto"/>
              <w:bottom w:val="single" w:sz="4" w:space="0" w:color="auto"/>
              <w:right w:val="single" w:sz="4" w:space="0" w:color="auto"/>
            </w:tcBorders>
          </w:tcPr>
          <w:p w14:paraId="7B80CCD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54%</w:t>
            </w:r>
          </w:p>
        </w:tc>
        <w:tc>
          <w:tcPr>
            <w:tcW w:w="1800" w:type="dxa"/>
            <w:tcBorders>
              <w:top w:val="single" w:sz="4" w:space="0" w:color="auto"/>
              <w:left w:val="single" w:sz="4" w:space="0" w:color="auto"/>
              <w:bottom w:val="single" w:sz="4" w:space="0" w:color="auto"/>
              <w:right w:val="single" w:sz="4" w:space="0" w:color="auto"/>
            </w:tcBorders>
          </w:tcPr>
          <w:p w14:paraId="17400C7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1:4</w:t>
            </w:r>
          </w:p>
        </w:tc>
        <w:tc>
          <w:tcPr>
            <w:tcW w:w="1800" w:type="dxa"/>
            <w:tcBorders>
              <w:top w:val="single" w:sz="4" w:space="0" w:color="auto"/>
              <w:left w:val="single" w:sz="4" w:space="0" w:color="auto"/>
              <w:bottom w:val="single" w:sz="4" w:space="0" w:color="auto"/>
              <w:right w:val="single" w:sz="4" w:space="0" w:color="auto"/>
            </w:tcBorders>
          </w:tcPr>
          <w:p w14:paraId="0F2BAE9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23:1</w:t>
            </w:r>
          </w:p>
        </w:tc>
      </w:tr>
    </w:tbl>
    <w:p w14:paraId="0E651570" w14:textId="77777777" w:rsidR="000D7B36" w:rsidRPr="00F34855" w:rsidRDefault="00CE2C44" w:rsidP="00B7237E">
      <w:pPr>
        <w:spacing w:line="360" w:lineRule="auto"/>
        <w:jc w:val="both"/>
        <w:rPr>
          <w:rFonts w:ascii="Arial" w:hAnsi="Arial" w:cs="Arial"/>
          <w:sz w:val="24"/>
          <w:szCs w:val="24"/>
        </w:rPr>
      </w:pPr>
      <w:r w:rsidRPr="00F34855">
        <w:rPr>
          <w:rFonts w:ascii="Arial" w:hAnsi="Arial" w:cs="Arial"/>
          <w:sz w:val="24"/>
          <w:szCs w:val="24"/>
        </w:rPr>
        <w:t>Source: EMIS GES AACMA, 2022</w:t>
      </w:r>
      <w:r w:rsidR="000D7B36" w:rsidRPr="00F34855">
        <w:rPr>
          <w:rFonts w:ascii="Arial" w:hAnsi="Arial" w:cs="Arial"/>
          <w:sz w:val="24"/>
          <w:szCs w:val="24"/>
        </w:rPr>
        <w:t>.</w:t>
      </w:r>
    </w:p>
    <w:p w14:paraId="56F41D6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following are a summa</w:t>
      </w:r>
      <w:r w:rsidR="00CE2C44" w:rsidRPr="00F34855">
        <w:rPr>
          <w:rFonts w:ascii="Arial" w:hAnsi="Arial" w:cs="Arial"/>
          <w:sz w:val="24"/>
          <w:szCs w:val="24"/>
        </w:rPr>
        <w:t>ry of trends for the period 2022</w:t>
      </w:r>
    </w:p>
    <w:p w14:paraId="6E18458A" w14:textId="77777777" w:rsidR="000D7B36" w:rsidRPr="00F34855" w:rsidRDefault="000D7B36" w:rsidP="0004722F">
      <w:pPr>
        <w:pStyle w:val="ListParagraph"/>
        <w:numPr>
          <w:ilvl w:val="0"/>
          <w:numId w:val="37"/>
        </w:numPr>
        <w:spacing w:after="160" w:line="360" w:lineRule="auto"/>
        <w:jc w:val="both"/>
        <w:rPr>
          <w:rFonts w:ascii="Arial" w:hAnsi="Arial" w:cs="Arial"/>
          <w:sz w:val="24"/>
          <w:szCs w:val="24"/>
        </w:rPr>
      </w:pPr>
      <w:r w:rsidRPr="00F34855">
        <w:rPr>
          <w:rFonts w:ascii="Arial" w:hAnsi="Arial" w:cs="Arial"/>
          <w:sz w:val="24"/>
          <w:szCs w:val="24"/>
        </w:rPr>
        <w:t>Total number of education facilities in the Municipality has increased</w:t>
      </w:r>
    </w:p>
    <w:p w14:paraId="3430B286" w14:textId="77777777" w:rsidR="000D7B36" w:rsidRPr="00F34855" w:rsidRDefault="000D7B36" w:rsidP="0004722F">
      <w:pPr>
        <w:pStyle w:val="ListParagraph"/>
        <w:numPr>
          <w:ilvl w:val="0"/>
          <w:numId w:val="37"/>
        </w:numPr>
        <w:spacing w:after="160" w:line="360" w:lineRule="auto"/>
        <w:jc w:val="both"/>
        <w:rPr>
          <w:rFonts w:ascii="Arial" w:hAnsi="Arial" w:cs="Arial"/>
          <w:sz w:val="24"/>
          <w:szCs w:val="24"/>
        </w:rPr>
      </w:pPr>
      <w:r w:rsidRPr="00F34855">
        <w:rPr>
          <w:rFonts w:ascii="Arial" w:hAnsi="Arial" w:cs="Arial"/>
          <w:sz w:val="24"/>
          <w:szCs w:val="24"/>
        </w:rPr>
        <w:t>Enrollment has risen at both basic and secondary levels due in part to the capitation grant policy of the National Government</w:t>
      </w:r>
    </w:p>
    <w:p w14:paraId="4B3D8E07" w14:textId="77777777" w:rsidR="000D7B36" w:rsidRPr="00F34855" w:rsidRDefault="000D7B36" w:rsidP="0004722F">
      <w:pPr>
        <w:pStyle w:val="ListParagraph"/>
        <w:numPr>
          <w:ilvl w:val="0"/>
          <w:numId w:val="37"/>
        </w:numPr>
        <w:spacing w:after="160" w:line="360" w:lineRule="auto"/>
        <w:jc w:val="both"/>
        <w:rPr>
          <w:rFonts w:ascii="Arial" w:hAnsi="Arial" w:cs="Arial"/>
          <w:sz w:val="24"/>
          <w:szCs w:val="24"/>
        </w:rPr>
      </w:pPr>
      <w:r w:rsidRPr="00F34855">
        <w:rPr>
          <w:rFonts w:ascii="Arial" w:hAnsi="Arial" w:cs="Arial"/>
          <w:sz w:val="24"/>
          <w:szCs w:val="24"/>
        </w:rPr>
        <w:t>The gender parity index (male gross enrollment rate versus female gross enrollment rate) in Kindergarten, Primary, and Junior Secondary schools has fluctuated between the years but is near 1.</w:t>
      </w:r>
    </w:p>
    <w:p w14:paraId="137E8A19" w14:textId="77777777" w:rsidR="000D7B36" w:rsidRPr="00F34855" w:rsidRDefault="000D7B36" w:rsidP="0004722F">
      <w:pPr>
        <w:pStyle w:val="ListParagraph"/>
        <w:numPr>
          <w:ilvl w:val="0"/>
          <w:numId w:val="37"/>
        </w:numPr>
        <w:spacing w:after="160" w:line="360" w:lineRule="auto"/>
        <w:jc w:val="both"/>
        <w:rPr>
          <w:rFonts w:ascii="Arial" w:hAnsi="Arial" w:cs="Arial"/>
          <w:sz w:val="24"/>
          <w:szCs w:val="24"/>
        </w:rPr>
      </w:pPr>
      <w:r w:rsidRPr="00F34855">
        <w:rPr>
          <w:rFonts w:ascii="Arial" w:hAnsi="Arial" w:cs="Arial"/>
          <w:sz w:val="24"/>
          <w:szCs w:val="24"/>
        </w:rPr>
        <w:t>Total number of teachers working at Kindergarten, Primary, and Junior High schools has not kept pace with the increase in enrolment as the pupil to teacher ratio has risen each year.</w:t>
      </w:r>
    </w:p>
    <w:p w14:paraId="7884959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Key issues or challenges /problems</w:t>
      </w:r>
    </w:p>
    <w:p w14:paraId="116C41D0" w14:textId="77777777" w:rsidR="000D7B36" w:rsidRPr="00F34855" w:rsidRDefault="000D7B36" w:rsidP="0004722F">
      <w:pPr>
        <w:pStyle w:val="ListParagraph"/>
        <w:numPr>
          <w:ilvl w:val="0"/>
          <w:numId w:val="38"/>
        </w:numPr>
        <w:spacing w:after="160" w:line="360" w:lineRule="auto"/>
        <w:jc w:val="both"/>
        <w:rPr>
          <w:rFonts w:ascii="Arial" w:hAnsi="Arial" w:cs="Arial"/>
          <w:sz w:val="24"/>
          <w:szCs w:val="24"/>
        </w:rPr>
      </w:pPr>
      <w:r w:rsidRPr="00F34855">
        <w:rPr>
          <w:rFonts w:ascii="Arial" w:hAnsi="Arial" w:cs="Arial"/>
          <w:sz w:val="24"/>
          <w:szCs w:val="24"/>
        </w:rPr>
        <w:t>Inadequate educational infrastructure</w:t>
      </w:r>
    </w:p>
    <w:p w14:paraId="01258EA0" w14:textId="77777777" w:rsidR="000D7B36" w:rsidRPr="00F34855" w:rsidRDefault="000D7B36" w:rsidP="0004722F">
      <w:pPr>
        <w:pStyle w:val="ListParagraph"/>
        <w:numPr>
          <w:ilvl w:val="0"/>
          <w:numId w:val="38"/>
        </w:numPr>
        <w:spacing w:after="160" w:line="360" w:lineRule="auto"/>
        <w:jc w:val="both"/>
        <w:rPr>
          <w:rFonts w:ascii="Arial" w:hAnsi="Arial" w:cs="Arial"/>
          <w:sz w:val="24"/>
          <w:szCs w:val="24"/>
        </w:rPr>
      </w:pPr>
      <w:r w:rsidRPr="00F34855">
        <w:rPr>
          <w:rFonts w:ascii="Arial" w:hAnsi="Arial" w:cs="Arial"/>
          <w:sz w:val="24"/>
          <w:szCs w:val="24"/>
        </w:rPr>
        <w:t>Inadequate teaching and non-teaching staff</w:t>
      </w:r>
    </w:p>
    <w:p w14:paraId="18DD3D3C" w14:textId="77777777" w:rsidR="000D7B36" w:rsidRPr="00F34855" w:rsidRDefault="000D7B36" w:rsidP="0004722F">
      <w:pPr>
        <w:pStyle w:val="ListParagraph"/>
        <w:numPr>
          <w:ilvl w:val="0"/>
          <w:numId w:val="38"/>
        </w:numPr>
        <w:spacing w:after="160" w:line="360" w:lineRule="auto"/>
        <w:jc w:val="both"/>
        <w:rPr>
          <w:rFonts w:ascii="Arial" w:hAnsi="Arial" w:cs="Arial"/>
          <w:sz w:val="24"/>
          <w:szCs w:val="24"/>
        </w:rPr>
      </w:pPr>
      <w:r w:rsidRPr="00F34855">
        <w:rPr>
          <w:rFonts w:ascii="Arial" w:hAnsi="Arial" w:cs="Arial"/>
          <w:sz w:val="24"/>
          <w:szCs w:val="24"/>
        </w:rPr>
        <w:t>High school dropout rate at JHS</w:t>
      </w:r>
    </w:p>
    <w:p w14:paraId="7A82E79C" w14:textId="77777777" w:rsidR="000D7B36" w:rsidRPr="00F34855" w:rsidRDefault="000D7B36" w:rsidP="0004722F">
      <w:pPr>
        <w:pStyle w:val="ListParagraph"/>
        <w:numPr>
          <w:ilvl w:val="0"/>
          <w:numId w:val="38"/>
        </w:numPr>
        <w:spacing w:after="160" w:line="360" w:lineRule="auto"/>
        <w:jc w:val="both"/>
        <w:rPr>
          <w:rFonts w:ascii="Arial" w:hAnsi="Arial" w:cs="Arial"/>
          <w:sz w:val="24"/>
          <w:szCs w:val="24"/>
        </w:rPr>
      </w:pPr>
      <w:r w:rsidRPr="00F34855">
        <w:rPr>
          <w:rFonts w:ascii="Arial" w:hAnsi="Arial" w:cs="Arial"/>
          <w:sz w:val="24"/>
          <w:szCs w:val="24"/>
        </w:rPr>
        <w:t>Inadequate furniture for schools</w:t>
      </w:r>
    </w:p>
    <w:p w14:paraId="0AFC3596" w14:textId="77777777" w:rsidR="000D7B36" w:rsidRPr="00F34855" w:rsidRDefault="000D7B36" w:rsidP="0004722F">
      <w:pPr>
        <w:pStyle w:val="ListParagraph"/>
        <w:numPr>
          <w:ilvl w:val="0"/>
          <w:numId w:val="38"/>
        </w:numPr>
        <w:spacing w:after="160" w:line="360" w:lineRule="auto"/>
        <w:jc w:val="both"/>
        <w:rPr>
          <w:rFonts w:ascii="Arial" w:hAnsi="Arial" w:cs="Arial"/>
          <w:sz w:val="24"/>
          <w:szCs w:val="24"/>
        </w:rPr>
      </w:pPr>
      <w:r w:rsidRPr="00F34855">
        <w:rPr>
          <w:rFonts w:ascii="Arial" w:hAnsi="Arial" w:cs="Arial"/>
          <w:sz w:val="24"/>
          <w:szCs w:val="24"/>
        </w:rPr>
        <w:t>Inadequate teaching and learning materials</w:t>
      </w:r>
    </w:p>
    <w:p w14:paraId="08A07890" w14:textId="77777777" w:rsidR="000847CB" w:rsidRPr="00F34855" w:rsidRDefault="000847CB" w:rsidP="00B7237E">
      <w:pPr>
        <w:spacing w:line="360" w:lineRule="auto"/>
        <w:jc w:val="both"/>
        <w:rPr>
          <w:rFonts w:ascii="Arial" w:hAnsi="Arial" w:cs="Arial"/>
          <w:sz w:val="24"/>
          <w:szCs w:val="24"/>
        </w:rPr>
      </w:pPr>
    </w:p>
    <w:p w14:paraId="0F3DE137" w14:textId="77777777" w:rsidR="00664990" w:rsidRPr="00F34855" w:rsidRDefault="00725ED4" w:rsidP="00B7237E">
      <w:pPr>
        <w:spacing w:line="360" w:lineRule="auto"/>
        <w:jc w:val="both"/>
        <w:outlineLvl w:val="2"/>
        <w:rPr>
          <w:rFonts w:ascii="Arial" w:hAnsi="Arial" w:cs="Arial"/>
          <w:b/>
          <w:bCs/>
          <w:sz w:val="24"/>
          <w:szCs w:val="24"/>
        </w:rPr>
      </w:pPr>
      <w:bookmarkStart w:id="49" w:name="_Toc493144710"/>
      <w:bookmarkStart w:id="50" w:name="_Toc531073556"/>
      <w:r w:rsidRPr="00F34855">
        <w:rPr>
          <w:rFonts w:ascii="Arial" w:hAnsi="Arial" w:cs="Arial"/>
          <w:b/>
          <w:bCs/>
          <w:sz w:val="24"/>
          <w:szCs w:val="24"/>
        </w:rPr>
        <w:t xml:space="preserve">e. </w:t>
      </w:r>
      <w:r w:rsidR="00664990" w:rsidRPr="00F34855">
        <w:rPr>
          <w:rFonts w:ascii="Arial" w:hAnsi="Arial" w:cs="Arial"/>
          <w:b/>
          <w:bCs/>
          <w:sz w:val="24"/>
          <w:szCs w:val="24"/>
        </w:rPr>
        <w:t>HEALTH</w:t>
      </w:r>
      <w:bookmarkEnd w:id="49"/>
      <w:bookmarkEnd w:id="50"/>
    </w:p>
    <w:p w14:paraId="53F5B799" w14:textId="77777777" w:rsidR="000D7B36" w:rsidRPr="00F34855" w:rsidRDefault="000D7B36" w:rsidP="00B7237E">
      <w:pPr>
        <w:spacing w:line="360" w:lineRule="auto"/>
        <w:jc w:val="both"/>
        <w:rPr>
          <w:rFonts w:ascii="Arial" w:hAnsi="Arial" w:cs="Arial"/>
          <w:sz w:val="24"/>
          <w:szCs w:val="24"/>
        </w:rPr>
      </w:pPr>
      <w:bookmarkStart w:id="51" w:name="_Toc493144712"/>
      <w:bookmarkStart w:id="52" w:name="_Toc531073558"/>
      <w:r w:rsidRPr="00F34855">
        <w:rPr>
          <w:rFonts w:ascii="Arial" w:hAnsi="Arial" w:cs="Arial"/>
          <w:sz w:val="24"/>
          <w:szCs w:val="24"/>
        </w:rPr>
        <w:t>The Municipal Health Directorate exists to ensure prevention of diseases and avoidable deaths being kept at the barest minimum and everybody in the Municipality has access to quality driven, results oriented, close to client and affordable health service by a well-motivated workforce.</w:t>
      </w:r>
    </w:p>
    <w:p w14:paraId="1491406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municipality has 16 operational health facilities, out of which 11 public institution comprising 5 CHPS Compounds, 5 health centers, 4 private clinics, 1 private Hospital and a Government Hospital located at Konongo. Good health condition empowers the working population thereby increasing productivity.</w:t>
      </w:r>
    </w:p>
    <w:p w14:paraId="23605E66" w14:textId="77777777" w:rsidR="00E06B72" w:rsidRPr="00F34855" w:rsidRDefault="00E06B72" w:rsidP="00B7237E">
      <w:pPr>
        <w:spacing w:line="360" w:lineRule="auto"/>
        <w:jc w:val="both"/>
        <w:rPr>
          <w:rFonts w:ascii="Arial" w:hAnsi="Arial" w:cs="Arial"/>
          <w:sz w:val="24"/>
          <w:szCs w:val="24"/>
        </w:rPr>
      </w:pPr>
    </w:p>
    <w:p w14:paraId="4312449F" w14:textId="77777777" w:rsidR="005E4476" w:rsidRDefault="005E4476" w:rsidP="00B7237E">
      <w:pPr>
        <w:spacing w:line="360" w:lineRule="auto"/>
        <w:jc w:val="both"/>
        <w:rPr>
          <w:rFonts w:ascii="Arial" w:hAnsi="Arial" w:cs="Arial"/>
          <w:sz w:val="24"/>
          <w:szCs w:val="24"/>
        </w:rPr>
      </w:pPr>
    </w:p>
    <w:p w14:paraId="2EDF723C" w14:textId="77777777" w:rsidR="00F34855" w:rsidRDefault="00F34855" w:rsidP="00B7237E">
      <w:pPr>
        <w:spacing w:line="360" w:lineRule="auto"/>
        <w:jc w:val="both"/>
        <w:rPr>
          <w:rFonts w:ascii="Arial" w:hAnsi="Arial" w:cs="Arial"/>
          <w:sz w:val="24"/>
          <w:szCs w:val="24"/>
        </w:rPr>
      </w:pPr>
    </w:p>
    <w:p w14:paraId="4D2E45E8" w14:textId="77777777" w:rsidR="00F34855" w:rsidRPr="00F34855" w:rsidRDefault="00F34855" w:rsidP="00B7237E">
      <w:pPr>
        <w:spacing w:line="360" w:lineRule="auto"/>
        <w:jc w:val="both"/>
        <w:rPr>
          <w:rFonts w:ascii="Arial" w:hAnsi="Arial" w:cs="Arial"/>
          <w:sz w:val="24"/>
          <w:szCs w:val="24"/>
        </w:rPr>
      </w:pPr>
    </w:p>
    <w:p w14:paraId="033CB485" w14:textId="77777777" w:rsidR="005E4476" w:rsidRPr="00F34855" w:rsidRDefault="005E4476" w:rsidP="00B7237E">
      <w:pPr>
        <w:spacing w:line="360" w:lineRule="auto"/>
        <w:jc w:val="both"/>
        <w:rPr>
          <w:rFonts w:ascii="Arial" w:hAnsi="Arial" w:cs="Arial"/>
          <w:sz w:val="24"/>
          <w:szCs w:val="24"/>
        </w:rPr>
      </w:pPr>
    </w:p>
    <w:p w14:paraId="4AE6009F" w14:textId="77777777" w:rsidR="005E4476" w:rsidRPr="00F34855" w:rsidRDefault="005E4476" w:rsidP="00B7237E">
      <w:pPr>
        <w:spacing w:line="360" w:lineRule="auto"/>
        <w:jc w:val="both"/>
        <w:rPr>
          <w:rFonts w:ascii="Arial" w:hAnsi="Arial" w:cs="Arial"/>
          <w:sz w:val="24"/>
          <w:szCs w:val="24"/>
        </w:rPr>
      </w:pPr>
    </w:p>
    <w:p w14:paraId="74B2B757" w14:textId="77777777" w:rsidR="00E06B72" w:rsidRPr="00F34855" w:rsidRDefault="00E06B72" w:rsidP="00B7237E">
      <w:pPr>
        <w:pStyle w:val="Style1"/>
        <w:spacing w:after="0" w:line="240" w:lineRule="auto"/>
        <w:rPr>
          <w:rFonts w:ascii="Arial" w:hAnsi="Arial" w:cs="Arial"/>
        </w:rPr>
      </w:pPr>
      <w:bookmarkStart w:id="53" w:name="_Toc75270677"/>
      <w:r w:rsidRPr="00F34855">
        <w:rPr>
          <w:rFonts w:ascii="Arial" w:hAnsi="Arial" w:cs="Arial"/>
          <w:lang w:val="en-GB"/>
        </w:rPr>
        <w:t>Table 1.16: Distribution of Health Facilities by Sub Municipals</w:t>
      </w:r>
      <w:bookmarkEnd w:id="53"/>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669"/>
        <w:gridCol w:w="1657"/>
        <w:gridCol w:w="1647"/>
        <w:gridCol w:w="1687"/>
        <w:gridCol w:w="1648"/>
      </w:tblGrid>
      <w:tr w:rsidR="00EA133E" w:rsidRPr="00F34855" w14:paraId="7C4B5D9B" w14:textId="77777777" w:rsidTr="005E4476">
        <w:trPr>
          <w:trHeight w:val="995"/>
        </w:trPr>
        <w:tc>
          <w:tcPr>
            <w:tcW w:w="1688" w:type="dxa"/>
          </w:tcPr>
          <w:p w14:paraId="073084D0"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SUB MUNICIPALS</w:t>
            </w:r>
          </w:p>
        </w:tc>
        <w:tc>
          <w:tcPr>
            <w:tcW w:w="1669" w:type="dxa"/>
          </w:tcPr>
          <w:p w14:paraId="6B63CAF2"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HOSPITAL</w:t>
            </w:r>
          </w:p>
        </w:tc>
        <w:tc>
          <w:tcPr>
            <w:tcW w:w="1657" w:type="dxa"/>
          </w:tcPr>
          <w:p w14:paraId="6E6D8645"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HEALTH CENTRE</w:t>
            </w:r>
          </w:p>
        </w:tc>
        <w:tc>
          <w:tcPr>
            <w:tcW w:w="1647" w:type="dxa"/>
          </w:tcPr>
          <w:p w14:paraId="7AC4F5AE"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CLINIC</w:t>
            </w:r>
          </w:p>
        </w:tc>
        <w:tc>
          <w:tcPr>
            <w:tcW w:w="1687" w:type="dxa"/>
          </w:tcPr>
          <w:p w14:paraId="711214B6"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CHPS COMPOUND</w:t>
            </w:r>
          </w:p>
        </w:tc>
        <w:tc>
          <w:tcPr>
            <w:tcW w:w="1648" w:type="dxa"/>
          </w:tcPr>
          <w:p w14:paraId="5DB177BC"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TOTAL</w:t>
            </w:r>
          </w:p>
        </w:tc>
      </w:tr>
      <w:tr w:rsidR="00EA133E" w:rsidRPr="00F34855" w14:paraId="77B4AE70" w14:textId="77777777" w:rsidTr="005E4476">
        <w:trPr>
          <w:trHeight w:val="576"/>
        </w:trPr>
        <w:tc>
          <w:tcPr>
            <w:tcW w:w="1688" w:type="dxa"/>
          </w:tcPr>
          <w:p w14:paraId="7252FC3D"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KONONGO</w:t>
            </w:r>
          </w:p>
        </w:tc>
        <w:tc>
          <w:tcPr>
            <w:tcW w:w="1669" w:type="dxa"/>
          </w:tcPr>
          <w:p w14:paraId="74A3B6F4"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2</w:t>
            </w:r>
          </w:p>
        </w:tc>
        <w:tc>
          <w:tcPr>
            <w:tcW w:w="1657" w:type="dxa"/>
          </w:tcPr>
          <w:p w14:paraId="47AEA627"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0</w:t>
            </w:r>
          </w:p>
        </w:tc>
        <w:tc>
          <w:tcPr>
            <w:tcW w:w="1647" w:type="dxa"/>
          </w:tcPr>
          <w:p w14:paraId="1228F538"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3</w:t>
            </w:r>
          </w:p>
        </w:tc>
        <w:tc>
          <w:tcPr>
            <w:tcW w:w="1687" w:type="dxa"/>
          </w:tcPr>
          <w:p w14:paraId="48543105"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1</w:t>
            </w:r>
          </w:p>
        </w:tc>
        <w:tc>
          <w:tcPr>
            <w:tcW w:w="1648" w:type="dxa"/>
          </w:tcPr>
          <w:p w14:paraId="60E97830"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16</w:t>
            </w:r>
          </w:p>
        </w:tc>
      </w:tr>
      <w:tr w:rsidR="00EA133E" w:rsidRPr="00F34855" w14:paraId="652A63C0" w14:textId="77777777" w:rsidTr="005E4476">
        <w:trPr>
          <w:trHeight w:val="995"/>
        </w:trPr>
        <w:tc>
          <w:tcPr>
            <w:tcW w:w="1688" w:type="dxa"/>
          </w:tcPr>
          <w:p w14:paraId="6994F931"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DWEASE PRAASO</w:t>
            </w:r>
          </w:p>
        </w:tc>
        <w:tc>
          <w:tcPr>
            <w:tcW w:w="1669" w:type="dxa"/>
          </w:tcPr>
          <w:p w14:paraId="1328CC68"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0</w:t>
            </w:r>
          </w:p>
        </w:tc>
        <w:tc>
          <w:tcPr>
            <w:tcW w:w="1657" w:type="dxa"/>
          </w:tcPr>
          <w:p w14:paraId="1F367212"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2</w:t>
            </w:r>
          </w:p>
        </w:tc>
        <w:tc>
          <w:tcPr>
            <w:tcW w:w="1647" w:type="dxa"/>
          </w:tcPr>
          <w:p w14:paraId="06C2F08A"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0</w:t>
            </w:r>
          </w:p>
        </w:tc>
        <w:tc>
          <w:tcPr>
            <w:tcW w:w="1687" w:type="dxa"/>
          </w:tcPr>
          <w:p w14:paraId="7F9282FE"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2</w:t>
            </w:r>
          </w:p>
        </w:tc>
        <w:tc>
          <w:tcPr>
            <w:tcW w:w="1648" w:type="dxa"/>
          </w:tcPr>
          <w:p w14:paraId="32B85890"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4</w:t>
            </w:r>
          </w:p>
        </w:tc>
      </w:tr>
      <w:tr w:rsidR="00EA133E" w:rsidRPr="00F34855" w14:paraId="2C80B9E2" w14:textId="77777777" w:rsidTr="005E4476">
        <w:trPr>
          <w:trHeight w:val="576"/>
        </w:trPr>
        <w:tc>
          <w:tcPr>
            <w:tcW w:w="1688" w:type="dxa"/>
          </w:tcPr>
          <w:p w14:paraId="2641BBFB"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PATRIENSA</w:t>
            </w:r>
          </w:p>
        </w:tc>
        <w:tc>
          <w:tcPr>
            <w:tcW w:w="1669" w:type="dxa"/>
          </w:tcPr>
          <w:p w14:paraId="42D54FFE"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0</w:t>
            </w:r>
          </w:p>
        </w:tc>
        <w:tc>
          <w:tcPr>
            <w:tcW w:w="1657" w:type="dxa"/>
          </w:tcPr>
          <w:p w14:paraId="0C6AABE0"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2</w:t>
            </w:r>
          </w:p>
        </w:tc>
        <w:tc>
          <w:tcPr>
            <w:tcW w:w="1647" w:type="dxa"/>
          </w:tcPr>
          <w:p w14:paraId="735079BA"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0</w:t>
            </w:r>
          </w:p>
        </w:tc>
        <w:tc>
          <w:tcPr>
            <w:tcW w:w="1687" w:type="dxa"/>
          </w:tcPr>
          <w:p w14:paraId="715ACE1A"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2</w:t>
            </w:r>
          </w:p>
        </w:tc>
        <w:tc>
          <w:tcPr>
            <w:tcW w:w="1648" w:type="dxa"/>
          </w:tcPr>
          <w:p w14:paraId="43A1AD43"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4</w:t>
            </w:r>
          </w:p>
        </w:tc>
      </w:tr>
      <w:tr w:rsidR="00EA133E" w:rsidRPr="00F34855" w14:paraId="492F2BA3" w14:textId="77777777" w:rsidTr="005E4476">
        <w:trPr>
          <w:trHeight w:val="591"/>
        </w:trPr>
        <w:tc>
          <w:tcPr>
            <w:tcW w:w="1688" w:type="dxa"/>
          </w:tcPr>
          <w:p w14:paraId="6167E512"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ODUMASE</w:t>
            </w:r>
          </w:p>
        </w:tc>
        <w:tc>
          <w:tcPr>
            <w:tcW w:w="1669" w:type="dxa"/>
          </w:tcPr>
          <w:p w14:paraId="69CBD8CD"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0</w:t>
            </w:r>
          </w:p>
        </w:tc>
        <w:tc>
          <w:tcPr>
            <w:tcW w:w="1657" w:type="dxa"/>
          </w:tcPr>
          <w:p w14:paraId="4C491494"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1</w:t>
            </w:r>
          </w:p>
        </w:tc>
        <w:tc>
          <w:tcPr>
            <w:tcW w:w="1647" w:type="dxa"/>
          </w:tcPr>
          <w:p w14:paraId="2AA73F05"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1</w:t>
            </w:r>
          </w:p>
        </w:tc>
        <w:tc>
          <w:tcPr>
            <w:tcW w:w="1687" w:type="dxa"/>
          </w:tcPr>
          <w:p w14:paraId="6D2960B4"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0</w:t>
            </w:r>
          </w:p>
        </w:tc>
        <w:tc>
          <w:tcPr>
            <w:tcW w:w="1648" w:type="dxa"/>
          </w:tcPr>
          <w:p w14:paraId="676FDAF1"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2</w:t>
            </w:r>
          </w:p>
        </w:tc>
      </w:tr>
      <w:tr w:rsidR="00E06B72" w:rsidRPr="00F34855" w14:paraId="6A6AB24D" w14:textId="77777777" w:rsidTr="005E4476">
        <w:trPr>
          <w:trHeight w:val="576"/>
        </w:trPr>
        <w:tc>
          <w:tcPr>
            <w:tcW w:w="1688" w:type="dxa"/>
          </w:tcPr>
          <w:p w14:paraId="31A9EF1F"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TOTAL</w:t>
            </w:r>
          </w:p>
        </w:tc>
        <w:tc>
          <w:tcPr>
            <w:tcW w:w="1669" w:type="dxa"/>
          </w:tcPr>
          <w:p w14:paraId="5F47491C"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2</w:t>
            </w:r>
          </w:p>
        </w:tc>
        <w:tc>
          <w:tcPr>
            <w:tcW w:w="1657" w:type="dxa"/>
          </w:tcPr>
          <w:p w14:paraId="4CCC90A3"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5</w:t>
            </w:r>
          </w:p>
        </w:tc>
        <w:tc>
          <w:tcPr>
            <w:tcW w:w="1647" w:type="dxa"/>
          </w:tcPr>
          <w:p w14:paraId="5ED59268"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4</w:t>
            </w:r>
          </w:p>
        </w:tc>
        <w:tc>
          <w:tcPr>
            <w:tcW w:w="1687" w:type="dxa"/>
          </w:tcPr>
          <w:p w14:paraId="425E8DC7"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5</w:t>
            </w:r>
          </w:p>
        </w:tc>
        <w:tc>
          <w:tcPr>
            <w:tcW w:w="1648" w:type="dxa"/>
          </w:tcPr>
          <w:p w14:paraId="4071D7A5" w14:textId="77777777" w:rsidR="00E06B72" w:rsidRPr="00F34855" w:rsidRDefault="00E06B72" w:rsidP="00B7237E">
            <w:pPr>
              <w:spacing w:line="360" w:lineRule="auto"/>
              <w:jc w:val="both"/>
              <w:rPr>
                <w:rFonts w:ascii="Arial" w:hAnsi="Arial" w:cs="Arial"/>
                <w:sz w:val="24"/>
                <w:szCs w:val="24"/>
              </w:rPr>
            </w:pPr>
            <w:r w:rsidRPr="00F34855">
              <w:rPr>
                <w:rFonts w:ascii="Arial" w:hAnsi="Arial" w:cs="Arial"/>
                <w:sz w:val="24"/>
                <w:szCs w:val="24"/>
              </w:rPr>
              <w:t>16</w:t>
            </w:r>
          </w:p>
        </w:tc>
      </w:tr>
    </w:tbl>
    <w:p w14:paraId="1A471A41" w14:textId="77777777" w:rsidR="00E06B72" w:rsidRPr="00F34855" w:rsidRDefault="00E06B72" w:rsidP="00B7237E">
      <w:pPr>
        <w:spacing w:line="360" w:lineRule="auto"/>
        <w:jc w:val="both"/>
        <w:rPr>
          <w:rFonts w:ascii="Arial" w:hAnsi="Arial" w:cs="Arial"/>
          <w:sz w:val="24"/>
          <w:szCs w:val="24"/>
        </w:rPr>
      </w:pPr>
    </w:p>
    <w:p w14:paraId="34C6E0C4" w14:textId="77777777" w:rsidR="00172102" w:rsidRPr="00F34855" w:rsidRDefault="00172102" w:rsidP="00B7237E">
      <w:pPr>
        <w:spacing w:line="360" w:lineRule="auto"/>
        <w:jc w:val="both"/>
        <w:rPr>
          <w:rFonts w:ascii="Arial" w:hAnsi="Arial" w:cs="Arial"/>
          <w:sz w:val="24"/>
          <w:szCs w:val="24"/>
        </w:rPr>
      </w:pPr>
    </w:p>
    <w:p w14:paraId="4CA99F09" w14:textId="77777777" w:rsidR="00172102" w:rsidRPr="00F34855" w:rsidRDefault="00E06B72" w:rsidP="00B7237E">
      <w:pPr>
        <w:spacing w:line="360" w:lineRule="auto"/>
        <w:ind w:left="411"/>
        <w:jc w:val="both"/>
        <w:rPr>
          <w:rFonts w:ascii="Arial" w:hAnsi="Arial" w:cs="Arial"/>
          <w:sz w:val="24"/>
          <w:szCs w:val="24"/>
        </w:rPr>
      </w:pPr>
      <w:r w:rsidRPr="00F34855">
        <w:rPr>
          <w:rFonts w:ascii="Arial" w:hAnsi="Arial" w:cs="Arial"/>
          <w:b/>
          <w:bCs/>
          <w:sz w:val="24"/>
          <w:szCs w:val="24"/>
        </w:rPr>
        <w:t>Covid-19 Vaccination Situation Jan – Jun 2022</w:t>
      </w:r>
    </w:p>
    <w:tbl>
      <w:tblPr>
        <w:tblW w:w="9884" w:type="dxa"/>
        <w:tblCellMar>
          <w:left w:w="0" w:type="dxa"/>
          <w:right w:w="0" w:type="dxa"/>
        </w:tblCellMar>
        <w:tblLook w:val="0600" w:firstRow="0" w:lastRow="0" w:firstColumn="0" w:lastColumn="0" w:noHBand="1" w:noVBand="1"/>
      </w:tblPr>
      <w:tblGrid>
        <w:gridCol w:w="992"/>
        <w:gridCol w:w="2623"/>
        <w:gridCol w:w="1538"/>
        <w:gridCol w:w="1538"/>
        <w:gridCol w:w="1636"/>
        <w:gridCol w:w="1557"/>
      </w:tblGrid>
      <w:tr w:rsidR="00EA133E" w:rsidRPr="00F34855" w14:paraId="377A2A28" w14:textId="77777777" w:rsidTr="005E4476">
        <w:trPr>
          <w:trHeight w:val="344"/>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70253"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b/>
                <w:bCs/>
                <w:sz w:val="24"/>
                <w:szCs w:val="24"/>
                <w:lang w:val="en-GB"/>
              </w:rPr>
              <w:t>S/N</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30ECC4"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b/>
                <w:bCs/>
                <w:sz w:val="24"/>
                <w:szCs w:val="24"/>
                <w:lang w:val="en-GB"/>
              </w:rPr>
              <w:t>Vaccine Type</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7E10A"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b/>
                <w:bCs/>
                <w:sz w:val="24"/>
                <w:szCs w:val="24"/>
                <w:lang w:val="en-GB"/>
              </w:rPr>
              <w:t>1</w:t>
            </w:r>
            <w:r w:rsidRPr="00F34855">
              <w:rPr>
                <w:rFonts w:ascii="Arial" w:hAnsi="Arial" w:cs="Arial"/>
                <w:b/>
                <w:bCs/>
                <w:sz w:val="24"/>
                <w:szCs w:val="24"/>
                <w:vertAlign w:val="superscript"/>
                <w:lang w:val="en-GB"/>
              </w:rPr>
              <w:t>st</w:t>
            </w:r>
            <w:r w:rsidRPr="00F34855">
              <w:rPr>
                <w:rFonts w:ascii="Arial" w:hAnsi="Arial" w:cs="Arial"/>
                <w:b/>
                <w:bCs/>
                <w:sz w:val="24"/>
                <w:szCs w:val="24"/>
                <w:lang w:val="en-GB"/>
              </w:rPr>
              <w:t xml:space="preserve"> Dose</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0FB33"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b/>
                <w:bCs/>
                <w:sz w:val="24"/>
                <w:szCs w:val="24"/>
                <w:lang w:val="en-GB"/>
              </w:rPr>
              <w:t>2</w:t>
            </w:r>
            <w:r w:rsidRPr="00F34855">
              <w:rPr>
                <w:rFonts w:ascii="Arial" w:hAnsi="Arial" w:cs="Arial"/>
                <w:b/>
                <w:bCs/>
                <w:sz w:val="24"/>
                <w:szCs w:val="24"/>
                <w:vertAlign w:val="superscript"/>
                <w:lang w:val="en-GB"/>
              </w:rPr>
              <w:t>nd</w:t>
            </w:r>
            <w:r w:rsidRPr="00F34855">
              <w:rPr>
                <w:rFonts w:ascii="Arial" w:hAnsi="Arial" w:cs="Arial"/>
                <w:b/>
                <w:bCs/>
                <w:sz w:val="24"/>
                <w:szCs w:val="24"/>
                <w:lang w:val="en-GB"/>
              </w:rPr>
              <w:t xml:space="preserve"> Dose</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1A0B4"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b/>
                <w:bCs/>
                <w:sz w:val="24"/>
                <w:szCs w:val="24"/>
                <w:lang w:val="en-GB"/>
              </w:rPr>
              <w:t>Booster</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EF6AD"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b/>
                <w:bCs/>
                <w:sz w:val="24"/>
                <w:szCs w:val="24"/>
                <w:lang w:val="en-GB"/>
              </w:rPr>
              <w:t>Total</w:t>
            </w:r>
          </w:p>
        </w:tc>
      </w:tr>
      <w:tr w:rsidR="00EA133E" w:rsidRPr="00F34855" w14:paraId="07BFCF3C" w14:textId="77777777" w:rsidTr="005E4476">
        <w:trPr>
          <w:trHeight w:val="255"/>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01C2B"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1</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57D14"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AstraZeneca</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C51D7"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1101</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C7C52"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3211</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A401D"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3360</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A68B5"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rPr>
              <w:t>7,672</w:t>
            </w:r>
          </w:p>
        </w:tc>
      </w:tr>
      <w:tr w:rsidR="00EA133E" w:rsidRPr="00F34855" w14:paraId="2A8DE6E2" w14:textId="77777777" w:rsidTr="005E4476">
        <w:trPr>
          <w:trHeight w:val="255"/>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DDE5A"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2</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C80D51"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Janssen</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3C879"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5213</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EA0F4"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N/A</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115FB3"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827</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10C33"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rPr>
              <w:t>6,040</w:t>
            </w:r>
          </w:p>
        </w:tc>
      </w:tr>
      <w:tr w:rsidR="00EA133E" w:rsidRPr="00F34855" w14:paraId="672716D9" w14:textId="77777777" w:rsidTr="005E4476">
        <w:trPr>
          <w:trHeight w:val="255"/>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F3B4E"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3</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2D297"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lang w:val="en-GB"/>
              </w:rPr>
              <w:t>Pfizer</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5A7A0"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rPr>
              <w:t>2800</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C6485"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rPr>
              <w:t>2867</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8E90D"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rPr>
              <w:t>931</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19467"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sz w:val="24"/>
                <w:szCs w:val="24"/>
              </w:rPr>
              <w:t>6,598</w:t>
            </w:r>
          </w:p>
        </w:tc>
      </w:tr>
      <w:tr w:rsidR="00EA133E" w:rsidRPr="00F34855" w14:paraId="7F130775" w14:textId="77777777" w:rsidTr="005E4476">
        <w:trPr>
          <w:trHeight w:val="255"/>
        </w:trPr>
        <w:tc>
          <w:tcPr>
            <w:tcW w:w="361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45E18"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b/>
                <w:bCs/>
                <w:sz w:val="24"/>
                <w:szCs w:val="24"/>
              </w:rPr>
              <w:t>Total</w:t>
            </w:r>
          </w:p>
        </w:tc>
        <w:tc>
          <w:tcPr>
            <w:tcW w:w="153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14:paraId="79BAA1B2"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b/>
                <w:bCs/>
                <w:sz w:val="24"/>
                <w:szCs w:val="24"/>
              </w:rPr>
              <w:t>9,114</w:t>
            </w:r>
          </w:p>
        </w:tc>
        <w:tc>
          <w:tcPr>
            <w:tcW w:w="1538"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14:paraId="07DA27D9"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b/>
                <w:bCs/>
                <w:sz w:val="24"/>
                <w:szCs w:val="24"/>
              </w:rPr>
              <w:t>6,078</w:t>
            </w:r>
          </w:p>
        </w:tc>
        <w:tc>
          <w:tcPr>
            <w:tcW w:w="1636" w:type="dxa"/>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bottom w:w="0" w:type="dxa"/>
              <w:right w:w="15" w:type="dxa"/>
            </w:tcMar>
            <w:vAlign w:val="center"/>
            <w:hideMark/>
          </w:tcPr>
          <w:p w14:paraId="57375ED0"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b/>
                <w:bCs/>
                <w:sz w:val="24"/>
                <w:szCs w:val="24"/>
              </w:rPr>
              <w:t>5,118</w:t>
            </w:r>
          </w:p>
        </w:tc>
        <w:tc>
          <w:tcPr>
            <w:tcW w:w="1557" w:type="dxa"/>
            <w:tcBorders>
              <w:top w:val="single" w:sz="4" w:space="0" w:color="000000"/>
              <w:left w:val="single" w:sz="4" w:space="0" w:color="000000"/>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23D2722" w14:textId="77777777" w:rsidR="00E06B72" w:rsidRPr="00F34855" w:rsidRDefault="00E06B72" w:rsidP="00B7237E">
            <w:pPr>
              <w:spacing w:line="360" w:lineRule="auto"/>
              <w:ind w:left="411"/>
              <w:jc w:val="both"/>
              <w:rPr>
                <w:rFonts w:ascii="Arial" w:hAnsi="Arial" w:cs="Arial"/>
                <w:sz w:val="24"/>
                <w:szCs w:val="24"/>
                <w:lang w:val="en-GB"/>
              </w:rPr>
            </w:pPr>
            <w:r w:rsidRPr="00F34855">
              <w:rPr>
                <w:rFonts w:ascii="Arial" w:hAnsi="Arial" w:cs="Arial"/>
                <w:b/>
                <w:bCs/>
                <w:sz w:val="24"/>
                <w:szCs w:val="24"/>
              </w:rPr>
              <w:t>20,310</w:t>
            </w:r>
          </w:p>
        </w:tc>
      </w:tr>
    </w:tbl>
    <w:p w14:paraId="181217FB" w14:textId="77777777" w:rsidR="000D7B36" w:rsidRDefault="000D7B36" w:rsidP="00B7237E">
      <w:pPr>
        <w:spacing w:line="360" w:lineRule="auto"/>
        <w:ind w:left="411"/>
        <w:jc w:val="both"/>
        <w:rPr>
          <w:rFonts w:ascii="Arial" w:hAnsi="Arial" w:cs="Arial"/>
          <w:sz w:val="24"/>
          <w:szCs w:val="24"/>
        </w:rPr>
      </w:pPr>
    </w:p>
    <w:p w14:paraId="092EC823" w14:textId="77777777" w:rsidR="00F34855" w:rsidRDefault="00F34855" w:rsidP="00B7237E">
      <w:pPr>
        <w:spacing w:line="360" w:lineRule="auto"/>
        <w:ind w:left="411"/>
        <w:jc w:val="both"/>
        <w:rPr>
          <w:rFonts w:ascii="Arial" w:hAnsi="Arial" w:cs="Arial"/>
          <w:sz w:val="24"/>
          <w:szCs w:val="24"/>
        </w:rPr>
      </w:pPr>
    </w:p>
    <w:p w14:paraId="62C092EC" w14:textId="77777777" w:rsidR="00F34855" w:rsidRPr="00F34855" w:rsidRDefault="00F34855" w:rsidP="00B7237E">
      <w:pPr>
        <w:spacing w:line="360" w:lineRule="auto"/>
        <w:ind w:left="411"/>
        <w:jc w:val="both"/>
        <w:rPr>
          <w:rFonts w:ascii="Arial" w:hAnsi="Arial" w:cs="Arial"/>
          <w:sz w:val="24"/>
          <w:szCs w:val="24"/>
        </w:rPr>
      </w:pPr>
    </w:p>
    <w:p w14:paraId="10D14805" w14:textId="77777777" w:rsidR="008B7681" w:rsidRPr="00F34855" w:rsidRDefault="008B7681" w:rsidP="00B7237E">
      <w:pPr>
        <w:spacing w:line="360" w:lineRule="auto"/>
        <w:jc w:val="both"/>
        <w:rPr>
          <w:rFonts w:ascii="Arial" w:hAnsi="Arial" w:cs="Arial"/>
          <w:b/>
          <w:bCs/>
          <w:color w:val="000000"/>
          <w:kern w:val="24"/>
          <w:sz w:val="80"/>
          <w:szCs w:val="80"/>
        </w:rPr>
      </w:pPr>
      <w:r w:rsidRPr="00F34855">
        <w:rPr>
          <w:rFonts w:ascii="Arial" w:hAnsi="Arial" w:cs="Arial"/>
          <w:noProof/>
        </w:rPr>
        <mc:AlternateContent>
          <mc:Choice Requires="wps">
            <w:drawing>
              <wp:anchor distT="0" distB="0" distL="114300" distR="114300" simplePos="0" relativeHeight="251668480" behindDoc="0" locked="0" layoutInCell="1" allowOverlap="1" wp14:anchorId="096687C5" wp14:editId="3D7341DF">
                <wp:simplePos x="0" y="0"/>
                <wp:positionH relativeFrom="column">
                  <wp:posOffset>-2372541</wp:posOffset>
                </wp:positionH>
                <wp:positionV relativeFrom="paragraph">
                  <wp:posOffset>-6531</wp:posOffset>
                </wp:positionV>
                <wp:extent cx="9264650" cy="99187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264650" cy="991870"/>
                        </a:xfrm>
                        <a:prstGeom prst="rect">
                          <a:avLst/>
                        </a:prstGeom>
                      </wps:spPr>
                      <wps:txbx>
                        <w:txbxContent>
                          <w:p w14:paraId="1AA1400B" w14:textId="77777777" w:rsidR="00D96F84" w:rsidRDefault="00D96F84" w:rsidP="008B7681">
                            <w:pPr>
                              <w:pStyle w:val="NormalWeb"/>
                              <w:spacing w:before="0" w:beforeAutospacing="0" w:after="0" w:afterAutospacing="0" w:line="216" w:lineRule="auto"/>
                              <w:jc w:val="center"/>
                              <w:rPr>
                                <w:b/>
                                <w:bCs/>
                                <w:color w:val="000000"/>
                                <w:kern w:val="24"/>
                                <w:sz w:val="52"/>
                                <w:szCs w:val="88"/>
                              </w:rPr>
                            </w:pPr>
                          </w:p>
                          <w:p w14:paraId="3722B379" w14:textId="77777777" w:rsidR="00D96F84" w:rsidRPr="008B7681" w:rsidRDefault="00D96F84" w:rsidP="008B7681">
                            <w:pPr>
                              <w:pStyle w:val="NormalWeb"/>
                              <w:spacing w:before="0" w:beforeAutospacing="0" w:after="0" w:afterAutospacing="0" w:line="216" w:lineRule="auto"/>
                              <w:ind w:left="2250"/>
                              <w:jc w:val="center"/>
                              <w:rPr>
                                <w:sz w:val="18"/>
                              </w:rPr>
                            </w:pPr>
                            <w:r w:rsidRPr="008B7681">
                              <w:rPr>
                                <w:b/>
                                <w:bCs/>
                                <w:color w:val="000000"/>
                                <w:kern w:val="24"/>
                                <w:sz w:val="52"/>
                                <w:szCs w:val="88"/>
                              </w:rPr>
                              <w:t>TOP TEN OPD CASES - 2022</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33335E18" id="Title 1" o:spid="_x0000_s1026" style="position:absolute;left:0;text-align:left;margin-left:-186.8pt;margin-top:-.5pt;width:729.5pt;height:78.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" filled="f" stroked="f">
                <v:path arrowok="t"/>
                <o:lock v:ext="edit" grouping="t"/>
                <v:textbox>
                  <w:txbxContent>
                    <w:p w:rsidR="00D96F84" w:rsidRDefault="00D96F84" w:rsidP="008B7681">
                      <w:pPr>
                        <w:pStyle w:val="NormalWeb"/>
                        <w:spacing w:before="0" w:beforeAutospacing="0" w:after="0" w:afterAutospacing="0" w:line="216" w:lineRule="auto"/>
                        <w:jc w:val="center"/>
                        <w:rPr>
                          <w:b/>
                          <w:bCs/>
                          <w:color w:val="000000"/>
                          <w:kern w:val="24"/>
                          <w:sz w:val="52"/>
                          <w:szCs w:val="88"/>
                        </w:rPr>
                      </w:pPr>
                    </w:p>
                    <w:p w:rsidR="00D96F84" w:rsidRPr="008B7681" w:rsidRDefault="00D96F84" w:rsidP="008B7681">
                      <w:pPr>
                        <w:pStyle w:val="NormalWeb"/>
                        <w:spacing w:before="0" w:beforeAutospacing="0" w:after="0" w:afterAutospacing="0" w:line="216" w:lineRule="auto"/>
                        <w:ind w:left="2250"/>
                        <w:jc w:val="center"/>
                        <w:rPr>
                          <w:sz w:val="18"/>
                        </w:rPr>
                      </w:pPr>
                      <w:r w:rsidRPr="008B7681">
                        <w:rPr>
                          <w:b/>
                          <w:bCs/>
                          <w:color w:val="000000"/>
                          <w:kern w:val="24"/>
                          <w:sz w:val="52"/>
                          <w:szCs w:val="88"/>
                        </w:rPr>
                        <w:t>TOP TEN OPD CASES - 2022</w:t>
                      </w:r>
                    </w:p>
                  </w:txbxContent>
                </v:textbox>
              </v:rect>
            </w:pict>
          </mc:Fallback>
        </mc:AlternateContent>
      </w:r>
    </w:p>
    <w:p w14:paraId="47C4AAF4" w14:textId="77777777" w:rsidR="008B7681" w:rsidRPr="00F34855" w:rsidRDefault="008B7681" w:rsidP="00B7237E">
      <w:pPr>
        <w:spacing w:line="360" w:lineRule="auto"/>
        <w:jc w:val="both"/>
        <w:rPr>
          <w:rFonts w:ascii="Arial" w:hAnsi="Arial" w:cs="Arial"/>
          <w:sz w:val="24"/>
          <w:szCs w:val="24"/>
        </w:rPr>
      </w:pPr>
      <w:r w:rsidRPr="00F34855">
        <w:rPr>
          <w:rFonts w:ascii="Arial" w:hAnsi="Arial" w:cs="Arial"/>
          <w:noProof/>
        </w:rPr>
        <w:drawing>
          <wp:inline distT="0" distB="0" distL="0" distR="0" wp14:anchorId="09B2CF6C" wp14:editId="2BCC19AF">
            <wp:extent cx="6456045" cy="2299063"/>
            <wp:effectExtent l="0" t="0" r="1905" b="6350"/>
            <wp:docPr id="4" name="Chart 4">
              <a:extLst xmlns:a="http://schemas.openxmlformats.org/drawingml/2006/main">
                <a:ext uri="{FF2B5EF4-FFF2-40B4-BE49-F238E27FC236}">
                  <a16:creationId xmlns:a16="http://schemas.microsoft.com/office/drawing/2014/main" id="{A415A057-541F-CC85-F4BA-88411E36D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DF22E3" w14:textId="77777777" w:rsidR="006213D3" w:rsidRPr="00F34855" w:rsidRDefault="00C47118" w:rsidP="00C47118">
      <w:pPr>
        <w:spacing w:line="360" w:lineRule="auto"/>
        <w:jc w:val="center"/>
        <w:rPr>
          <w:rFonts w:ascii="Arial" w:hAnsi="Arial" w:cs="Arial"/>
          <w:b/>
          <w:sz w:val="44"/>
          <w:szCs w:val="44"/>
        </w:rPr>
      </w:pPr>
      <w:r w:rsidRPr="00F34855">
        <w:rPr>
          <w:rFonts w:ascii="Arial" w:hAnsi="Arial" w:cs="Arial"/>
          <w:b/>
          <w:sz w:val="44"/>
          <w:szCs w:val="44"/>
        </w:rPr>
        <w:t>MALARIA SITUATION</w:t>
      </w:r>
    </w:p>
    <w:p w14:paraId="314A4CE9" w14:textId="77777777" w:rsidR="00C47118" w:rsidRPr="00F34855" w:rsidRDefault="00C47118" w:rsidP="00B7237E">
      <w:pPr>
        <w:spacing w:line="360" w:lineRule="auto"/>
        <w:jc w:val="both"/>
        <w:rPr>
          <w:rFonts w:ascii="Arial" w:hAnsi="Arial" w:cs="Arial"/>
          <w:sz w:val="24"/>
          <w:szCs w:val="24"/>
        </w:rPr>
      </w:pPr>
    </w:p>
    <w:tbl>
      <w:tblPr>
        <w:tblW w:w="10037" w:type="dxa"/>
        <w:tblCellMar>
          <w:left w:w="0" w:type="dxa"/>
          <w:right w:w="0" w:type="dxa"/>
        </w:tblCellMar>
        <w:tblLook w:val="0600" w:firstRow="0" w:lastRow="0" w:firstColumn="0" w:lastColumn="0" w:noHBand="1" w:noVBand="1"/>
      </w:tblPr>
      <w:tblGrid>
        <w:gridCol w:w="2893"/>
        <w:gridCol w:w="3658"/>
        <w:gridCol w:w="1743"/>
        <w:gridCol w:w="1743"/>
      </w:tblGrid>
      <w:tr w:rsidR="00C47118" w:rsidRPr="00F34855" w14:paraId="59493C7C" w14:textId="77777777" w:rsidTr="00C47118">
        <w:trPr>
          <w:trHeight w:val="930"/>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755672"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Site</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82180C"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Indicator</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E16CE2"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2021</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1B02DA"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2022</w:t>
            </w:r>
          </w:p>
        </w:tc>
      </w:tr>
      <w:tr w:rsidR="00C47118" w:rsidRPr="00F34855" w14:paraId="53FF0984" w14:textId="77777777" w:rsidTr="00C47118">
        <w:trPr>
          <w:trHeight w:val="930"/>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A25256"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OPD</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3D9FA9"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Total OPD Cases</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2D7E2" w14:textId="77777777" w:rsidR="00C47118" w:rsidRPr="00F34855" w:rsidRDefault="00C47118" w:rsidP="00C47118">
            <w:pPr>
              <w:spacing w:after="0" w:line="240" w:lineRule="auto"/>
              <w:jc w:val="center"/>
              <w:textAlignment w:val="center"/>
              <w:rPr>
                <w:rFonts w:ascii="Arial" w:eastAsia="Times New Roman" w:hAnsi="Arial" w:cs="Arial"/>
                <w:sz w:val="36"/>
                <w:szCs w:val="36"/>
              </w:rPr>
            </w:pPr>
            <w:r w:rsidRPr="00F34855">
              <w:rPr>
                <w:rFonts w:ascii="Arial" w:eastAsia="Times New Roman" w:hAnsi="Arial" w:cs="Arial"/>
                <w:color w:val="000000"/>
                <w:kern w:val="24"/>
                <w:sz w:val="56"/>
                <w:szCs w:val="56"/>
              </w:rPr>
              <w:t>52 235</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0C980" w14:textId="77777777" w:rsidR="00C47118" w:rsidRPr="00F34855" w:rsidRDefault="00C47118" w:rsidP="00C47118">
            <w:pPr>
              <w:spacing w:after="0" w:line="240" w:lineRule="auto"/>
              <w:jc w:val="center"/>
              <w:textAlignment w:val="center"/>
              <w:rPr>
                <w:rFonts w:ascii="Arial" w:eastAsia="Times New Roman" w:hAnsi="Arial" w:cs="Arial"/>
                <w:sz w:val="36"/>
                <w:szCs w:val="36"/>
              </w:rPr>
            </w:pPr>
            <w:r w:rsidRPr="00F34855">
              <w:rPr>
                <w:rFonts w:ascii="Arial" w:eastAsia="Times New Roman" w:hAnsi="Arial" w:cs="Arial"/>
                <w:color w:val="000000"/>
                <w:kern w:val="24"/>
                <w:sz w:val="56"/>
                <w:szCs w:val="56"/>
              </w:rPr>
              <w:t>30 881</w:t>
            </w:r>
          </w:p>
        </w:tc>
      </w:tr>
      <w:tr w:rsidR="00C47118" w:rsidRPr="00F34855" w14:paraId="0696B21B" w14:textId="77777777" w:rsidTr="00C47118">
        <w:trPr>
          <w:trHeight w:val="930"/>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1CFADF"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 </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D128C2"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Suspected Malaria Cases</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57C1C" w14:textId="77777777" w:rsidR="00C47118" w:rsidRPr="00F34855" w:rsidRDefault="00C47118" w:rsidP="00C47118">
            <w:pPr>
              <w:spacing w:after="0" w:line="240" w:lineRule="auto"/>
              <w:jc w:val="center"/>
              <w:textAlignment w:val="center"/>
              <w:rPr>
                <w:rFonts w:ascii="Arial" w:eastAsia="Times New Roman" w:hAnsi="Arial" w:cs="Arial"/>
                <w:sz w:val="36"/>
                <w:szCs w:val="36"/>
              </w:rPr>
            </w:pPr>
            <w:r w:rsidRPr="00F34855">
              <w:rPr>
                <w:rFonts w:ascii="Arial" w:eastAsia="Times New Roman" w:hAnsi="Arial" w:cs="Arial"/>
                <w:color w:val="000000"/>
                <w:kern w:val="24"/>
                <w:sz w:val="56"/>
                <w:szCs w:val="56"/>
              </w:rPr>
              <w:t>31 391</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70BA5" w14:textId="77777777" w:rsidR="00C47118" w:rsidRPr="00F34855" w:rsidRDefault="00C47118" w:rsidP="00C47118">
            <w:pPr>
              <w:spacing w:after="0" w:line="240" w:lineRule="auto"/>
              <w:jc w:val="center"/>
              <w:textAlignment w:val="center"/>
              <w:rPr>
                <w:rFonts w:ascii="Arial" w:eastAsia="Times New Roman" w:hAnsi="Arial" w:cs="Arial"/>
                <w:sz w:val="36"/>
                <w:szCs w:val="36"/>
              </w:rPr>
            </w:pPr>
            <w:r w:rsidRPr="00F34855">
              <w:rPr>
                <w:rFonts w:ascii="Arial" w:eastAsia="Times New Roman" w:hAnsi="Arial" w:cs="Arial"/>
                <w:color w:val="000000"/>
                <w:kern w:val="24"/>
                <w:sz w:val="56"/>
                <w:szCs w:val="56"/>
              </w:rPr>
              <w:t>15 841</w:t>
            </w:r>
          </w:p>
        </w:tc>
      </w:tr>
      <w:tr w:rsidR="00C47118" w:rsidRPr="00F34855" w14:paraId="5416CE6C" w14:textId="77777777" w:rsidTr="00C47118">
        <w:trPr>
          <w:trHeight w:val="930"/>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3B5E58"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 </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9F3A13"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Suspected Malaria Cases tested</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3B827" w14:textId="77777777" w:rsidR="00C47118" w:rsidRPr="00F34855" w:rsidRDefault="00C47118" w:rsidP="00C47118">
            <w:pPr>
              <w:spacing w:after="0" w:line="240" w:lineRule="auto"/>
              <w:jc w:val="center"/>
              <w:textAlignment w:val="center"/>
              <w:rPr>
                <w:rFonts w:ascii="Arial" w:eastAsia="Times New Roman" w:hAnsi="Arial" w:cs="Arial"/>
                <w:sz w:val="36"/>
                <w:szCs w:val="36"/>
              </w:rPr>
            </w:pPr>
            <w:r w:rsidRPr="00F34855">
              <w:rPr>
                <w:rFonts w:ascii="Arial" w:eastAsia="Times New Roman" w:hAnsi="Arial" w:cs="Arial"/>
                <w:color w:val="000000"/>
                <w:kern w:val="24"/>
                <w:sz w:val="56"/>
                <w:szCs w:val="56"/>
              </w:rPr>
              <w:t>31 386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3C946B" w14:textId="77777777" w:rsidR="00C47118" w:rsidRPr="00F34855" w:rsidRDefault="00C47118" w:rsidP="00C47118">
            <w:pPr>
              <w:spacing w:after="0" w:line="240" w:lineRule="auto"/>
              <w:jc w:val="center"/>
              <w:textAlignment w:val="center"/>
              <w:rPr>
                <w:rFonts w:ascii="Arial" w:eastAsia="Times New Roman" w:hAnsi="Arial" w:cs="Arial"/>
                <w:sz w:val="36"/>
                <w:szCs w:val="36"/>
              </w:rPr>
            </w:pPr>
            <w:r w:rsidRPr="00F34855">
              <w:rPr>
                <w:rFonts w:ascii="Arial" w:eastAsia="Times New Roman" w:hAnsi="Arial" w:cs="Arial"/>
                <w:color w:val="000000"/>
                <w:kern w:val="24"/>
                <w:sz w:val="56"/>
                <w:szCs w:val="56"/>
              </w:rPr>
              <w:t>15 858</w:t>
            </w:r>
          </w:p>
        </w:tc>
      </w:tr>
      <w:tr w:rsidR="00C47118" w:rsidRPr="00F34855" w14:paraId="422C77FC" w14:textId="77777777" w:rsidTr="00C47118">
        <w:trPr>
          <w:trHeight w:val="930"/>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F9E140"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 </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4309D3"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Confirmed Malaria Cases</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CB89E" w14:textId="77777777" w:rsidR="00C47118" w:rsidRPr="00F34855" w:rsidRDefault="00C47118" w:rsidP="00C47118">
            <w:pPr>
              <w:spacing w:after="0" w:line="240" w:lineRule="auto"/>
              <w:jc w:val="center"/>
              <w:textAlignment w:val="center"/>
              <w:rPr>
                <w:rFonts w:ascii="Arial" w:eastAsia="Times New Roman" w:hAnsi="Arial" w:cs="Arial"/>
                <w:sz w:val="36"/>
                <w:szCs w:val="36"/>
              </w:rPr>
            </w:pPr>
            <w:r w:rsidRPr="00F34855">
              <w:rPr>
                <w:rFonts w:ascii="Arial" w:eastAsia="Times New Roman" w:hAnsi="Arial" w:cs="Arial"/>
                <w:color w:val="000000"/>
                <w:kern w:val="24"/>
                <w:sz w:val="56"/>
                <w:szCs w:val="56"/>
              </w:rPr>
              <w:t>16 641</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A384DA"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7,282</w:t>
            </w:r>
          </w:p>
        </w:tc>
      </w:tr>
      <w:tr w:rsidR="00C47118" w:rsidRPr="00F34855" w14:paraId="60F0F5A5" w14:textId="77777777" w:rsidTr="00C47118">
        <w:trPr>
          <w:trHeight w:val="930"/>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03E1C1"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 </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F86F79"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 xml:space="preserve">% OPD Cases confirmed Malaria  </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D93DF0"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31.9</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29F6E2"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26.7</w:t>
            </w:r>
          </w:p>
        </w:tc>
      </w:tr>
      <w:tr w:rsidR="00C47118" w:rsidRPr="00F34855" w14:paraId="5F4D9C71" w14:textId="77777777" w:rsidTr="00C47118">
        <w:trPr>
          <w:trHeight w:val="995"/>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0CA7F7"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Admission</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946D38"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Total admission (All ages)</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2EE9EA"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3837</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D0976A"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2243</w:t>
            </w:r>
          </w:p>
        </w:tc>
      </w:tr>
      <w:tr w:rsidR="00C47118" w:rsidRPr="00F34855" w14:paraId="4C9F0B68" w14:textId="77777777" w:rsidTr="00C47118">
        <w:trPr>
          <w:trHeight w:val="930"/>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777A49"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 </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9B1730"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Malaria admission (All ages)</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D57005"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3067</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3732A7"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572</w:t>
            </w:r>
          </w:p>
        </w:tc>
      </w:tr>
      <w:tr w:rsidR="00C47118" w:rsidRPr="00F34855" w14:paraId="23774A4F" w14:textId="77777777" w:rsidTr="00C47118">
        <w:trPr>
          <w:trHeight w:val="930"/>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856D5A"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 </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C0BDA1"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Under 5 admissions due to malaria</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37C292"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1166</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304942"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176</w:t>
            </w:r>
          </w:p>
        </w:tc>
      </w:tr>
      <w:tr w:rsidR="00C47118" w:rsidRPr="00F34855" w14:paraId="0AD66F24" w14:textId="77777777" w:rsidTr="00C47118">
        <w:trPr>
          <w:trHeight w:val="930"/>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6A90AB"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 xml:space="preserve">Deaths </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3CAD0A"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Total deaths (All ages)</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C725F5"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37</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08133B"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33</w:t>
            </w:r>
          </w:p>
        </w:tc>
      </w:tr>
      <w:tr w:rsidR="00C47118" w:rsidRPr="00F34855" w14:paraId="7AE116C3" w14:textId="77777777" w:rsidTr="00C47118">
        <w:trPr>
          <w:trHeight w:val="930"/>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726E1A"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 </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F6CADB"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Total malaria deaths</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D101EE"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0</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440784"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0</w:t>
            </w:r>
          </w:p>
        </w:tc>
      </w:tr>
      <w:tr w:rsidR="00C47118" w:rsidRPr="00F34855" w14:paraId="5440AA72" w14:textId="77777777" w:rsidTr="00C47118">
        <w:trPr>
          <w:trHeight w:val="930"/>
        </w:trPr>
        <w:tc>
          <w:tcPr>
            <w:tcW w:w="1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331F71"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b/>
                <w:bCs/>
                <w:color w:val="000000"/>
                <w:kern w:val="24"/>
                <w:sz w:val="56"/>
                <w:szCs w:val="56"/>
              </w:rPr>
              <w:t> </w:t>
            </w:r>
          </w:p>
        </w:tc>
        <w:tc>
          <w:tcPr>
            <w:tcW w:w="53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49FB68" w14:textId="77777777" w:rsidR="00C47118" w:rsidRPr="00F34855" w:rsidRDefault="00C47118" w:rsidP="00C47118">
            <w:pPr>
              <w:spacing w:after="0" w:line="240" w:lineRule="auto"/>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Under 5 deaths due to malaria</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3E97F4"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0</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5836F1" w14:textId="77777777" w:rsidR="00C47118" w:rsidRPr="00F34855" w:rsidRDefault="00C47118" w:rsidP="00C47118">
            <w:pPr>
              <w:spacing w:after="0" w:line="240" w:lineRule="auto"/>
              <w:jc w:val="center"/>
              <w:textAlignment w:val="bottom"/>
              <w:rPr>
                <w:rFonts w:ascii="Arial" w:eastAsia="Times New Roman" w:hAnsi="Arial" w:cs="Arial"/>
                <w:sz w:val="36"/>
                <w:szCs w:val="36"/>
              </w:rPr>
            </w:pPr>
            <w:r w:rsidRPr="00F34855">
              <w:rPr>
                <w:rFonts w:ascii="Arial" w:eastAsia="Times New Roman" w:hAnsi="Arial" w:cs="Arial"/>
                <w:color w:val="000000"/>
                <w:kern w:val="24"/>
                <w:sz w:val="56"/>
                <w:szCs w:val="56"/>
              </w:rPr>
              <w:t>0</w:t>
            </w:r>
          </w:p>
        </w:tc>
      </w:tr>
    </w:tbl>
    <w:p w14:paraId="4FD7AAA9" w14:textId="77777777" w:rsidR="00C47118" w:rsidRPr="00F34855" w:rsidRDefault="00C47118" w:rsidP="00B7237E">
      <w:pPr>
        <w:spacing w:line="360" w:lineRule="auto"/>
        <w:jc w:val="both"/>
        <w:rPr>
          <w:rFonts w:ascii="Arial" w:hAnsi="Arial" w:cs="Arial"/>
          <w:sz w:val="24"/>
          <w:szCs w:val="24"/>
        </w:rPr>
      </w:pPr>
    </w:p>
    <w:p w14:paraId="1FBAE7AB" w14:textId="77777777" w:rsidR="00C47118" w:rsidRPr="00F34855" w:rsidRDefault="00C47118" w:rsidP="00B7237E">
      <w:pPr>
        <w:spacing w:line="360" w:lineRule="auto"/>
        <w:jc w:val="both"/>
        <w:rPr>
          <w:rFonts w:ascii="Arial" w:hAnsi="Arial" w:cs="Arial"/>
          <w:sz w:val="24"/>
          <w:szCs w:val="24"/>
        </w:rPr>
      </w:pPr>
    </w:p>
    <w:p w14:paraId="60564F87" w14:textId="77777777" w:rsidR="00CD4893" w:rsidRPr="00F34855" w:rsidRDefault="00CD4893" w:rsidP="00B7237E">
      <w:pPr>
        <w:spacing w:line="360" w:lineRule="auto"/>
        <w:jc w:val="both"/>
        <w:rPr>
          <w:rFonts w:ascii="Arial" w:hAnsi="Arial" w:cs="Arial"/>
          <w:sz w:val="24"/>
          <w:szCs w:val="24"/>
        </w:rPr>
      </w:pPr>
    </w:p>
    <w:p w14:paraId="6A35E806" w14:textId="77777777" w:rsidR="008B5C95" w:rsidRPr="00F34855" w:rsidRDefault="00CD4893" w:rsidP="00B7237E">
      <w:pPr>
        <w:spacing w:line="360" w:lineRule="auto"/>
        <w:jc w:val="both"/>
        <w:rPr>
          <w:rFonts w:ascii="Arial" w:hAnsi="Arial" w:cs="Arial"/>
          <w:b/>
          <w:bCs/>
          <w:sz w:val="24"/>
          <w:szCs w:val="24"/>
        </w:rPr>
      </w:pPr>
      <w:r w:rsidRPr="00F34855">
        <w:rPr>
          <w:rFonts w:ascii="Arial" w:hAnsi="Arial" w:cs="Arial"/>
          <w:b/>
          <w:bCs/>
          <w:sz w:val="24"/>
          <w:szCs w:val="24"/>
        </w:rPr>
        <w:t>ANC COVERAGE BY SUB MUNICIPALS 2020-2022</w:t>
      </w:r>
    </w:p>
    <w:tbl>
      <w:tblPr>
        <w:tblW w:w="10405" w:type="dxa"/>
        <w:tblCellMar>
          <w:left w:w="0" w:type="dxa"/>
          <w:right w:w="0" w:type="dxa"/>
        </w:tblCellMar>
        <w:tblLook w:val="0420" w:firstRow="1" w:lastRow="0" w:firstColumn="0" w:lastColumn="0" w:noHBand="0" w:noVBand="1"/>
      </w:tblPr>
      <w:tblGrid>
        <w:gridCol w:w="2869"/>
        <w:gridCol w:w="2362"/>
        <w:gridCol w:w="2366"/>
        <w:gridCol w:w="2808"/>
      </w:tblGrid>
      <w:tr w:rsidR="008B5C95" w:rsidRPr="00F34855" w14:paraId="32715582" w14:textId="77777777" w:rsidTr="008B5C95">
        <w:trPr>
          <w:trHeight w:val="1551"/>
        </w:trPr>
        <w:tc>
          <w:tcPr>
            <w:tcW w:w="3240" w:type="dxa"/>
            <w:vMerge w:val="restart"/>
            <w:tcBorders>
              <w:top w:val="single" w:sz="8" w:space="0" w:color="FFFFFF"/>
              <w:left w:val="single" w:sz="8" w:space="0" w:color="FFFFFF"/>
              <w:bottom w:val="single" w:sz="24" w:space="0" w:color="FFFFFF"/>
              <w:right w:val="single" w:sz="8" w:space="0" w:color="000000"/>
            </w:tcBorders>
            <w:shd w:val="clear" w:color="auto" w:fill="4472C4"/>
            <w:tcMar>
              <w:top w:w="72" w:type="dxa"/>
              <w:left w:w="144" w:type="dxa"/>
              <w:bottom w:w="72" w:type="dxa"/>
              <w:right w:w="144" w:type="dxa"/>
            </w:tcMar>
            <w:hideMark/>
          </w:tcPr>
          <w:p w14:paraId="3113234B" w14:textId="77777777" w:rsidR="008B5C95" w:rsidRPr="00F34855" w:rsidRDefault="008B5C95" w:rsidP="008B5C95">
            <w:pPr>
              <w:spacing w:after="0" w:line="240" w:lineRule="auto"/>
              <w:rPr>
                <w:rFonts w:ascii="Arial" w:eastAsia="Times New Roman" w:hAnsi="Arial" w:cs="Arial"/>
                <w:sz w:val="36"/>
                <w:szCs w:val="36"/>
              </w:rPr>
            </w:pPr>
            <w:r w:rsidRPr="00F34855">
              <w:rPr>
                <w:rFonts w:ascii="Arial" w:eastAsia="Tahoma" w:hAnsi="Arial" w:cs="Arial"/>
                <w:b/>
                <w:bCs/>
                <w:color w:val="FFFFFF"/>
                <w:kern w:val="24"/>
                <w:sz w:val="44"/>
                <w:szCs w:val="44"/>
              </w:rPr>
              <w:t>Sub- Municipal</w:t>
            </w:r>
          </w:p>
        </w:tc>
        <w:tc>
          <w:tcPr>
            <w:tcW w:w="7165" w:type="dxa"/>
            <w:gridSpan w:val="3"/>
            <w:tcBorders>
              <w:top w:val="single" w:sz="8" w:space="0" w:color="FFFFFF"/>
              <w:left w:val="single" w:sz="8" w:space="0" w:color="000000"/>
              <w:bottom w:val="single" w:sz="24" w:space="0" w:color="FFFFFF"/>
              <w:right w:val="single" w:sz="8" w:space="0" w:color="000000"/>
            </w:tcBorders>
            <w:shd w:val="clear" w:color="auto" w:fill="4472C4"/>
            <w:tcMar>
              <w:top w:w="72" w:type="dxa"/>
              <w:left w:w="144" w:type="dxa"/>
              <w:bottom w:w="72" w:type="dxa"/>
              <w:right w:w="144" w:type="dxa"/>
            </w:tcMar>
            <w:vAlign w:val="center"/>
            <w:hideMark/>
          </w:tcPr>
          <w:p w14:paraId="463DCA6A"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b/>
                <w:bCs/>
                <w:color w:val="FFFFFF"/>
                <w:kern w:val="24"/>
                <w:sz w:val="44"/>
                <w:szCs w:val="44"/>
              </w:rPr>
              <w:t>ANC</w:t>
            </w:r>
          </w:p>
          <w:p w14:paraId="4B8B1A00" w14:textId="77777777" w:rsidR="008B5C95" w:rsidRPr="00F34855" w:rsidRDefault="00775B2D" w:rsidP="008B5C95">
            <w:pPr>
              <w:spacing w:after="0" w:line="240" w:lineRule="auto"/>
              <w:jc w:val="center"/>
              <w:rPr>
                <w:rFonts w:ascii="Arial" w:eastAsia="Times New Roman" w:hAnsi="Arial" w:cs="Arial"/>
                <w:sz w:val="36"/>
                <w:szCs w:val="36"/>
              </w:rPr>
            </w:pPr>
            <w:r w:rsidRPr="00F34855">
              <w:rPr>
                <w:rFonts w:ascii="Arial" w:eastAsia="Tahoma" w:hAnsi="Arial" w:cs="Arial"/>
                <w:b/>
                <w:bCs/>
                <w:color w:val="FFFFFF"/>
                <w:kern w:val="24"/>
                <w:sz w:val="44"/>
                <w:szCs w:val="44"/>
              </w:rPr>
              <w:t>C</w:t>
            </w:r>
            <w:r w:rsidR="008B5C95" w:rsidRPr="00F34855">
              <w:rPr>
                <w:rFonts w:ascii="Arial" w:eastAsia="Tahoma" w:hAnsi="Arial" w:cs="Arial"/>
                <w:b/>
                <w:bCs/>
                <w:color w:val="FFFFFF"/>
                <w:kern w:val="24"/>
                <w:sz w:val="44"/>
                <w:szCs w:val="44"/>
              </w:rPr>
              <w:t>overage</w:t>
            </w:r>
          </w:p>
        </w:tc>
      </w:tr>
      <w:tr w:rsidR="008B5C95" w:rsidRPr="00F34855" w14:paraId="629DA5D9" w14:textId="77777777" w:rsidTr="008B5C95">
        <w:trPr>
          <w:trHeight w:val="1305"/>
        </w:trPr>
        <w:tc>
          <w:tcPr>
            <w:tcW w:w="0" w:type="auto"/>
            <w:vMerge/>
            <w:tcBorders>
              <w:top w:val="single" w:sz="8" w:space="0" w:color="FFFFFF"/>
              <w:left w:val="single" w:sz="8" w:space="0" w:color="FFFFFF"/>
              <w:bottom w:val="single" w:sz="24" w:space="0" w:color="FFFFFF"/>
              <w:right w:val="single" w:sz="8" w:space="0" w:color="000000"/>
            </w:tcBorders>
            <w:vAlign w:val="center"/>
            <w:hideMark/>
          </w:tcPr>
          <w:p w14:paraId="40EA1818" w14:textId="77777777" w:rsidR="008B5C95" w:rsidRPr="00F34855" w:rsidRDefault="008B5C95" w:rsidP="008B5C95">
            <w:pPr>
              <w:spacing w:after="0" w:line="240" w:lineRule="auto"/>
              <w:rPr>
                <w:rFonts w:ascii="Arial" w:eastAsia="Times New Roman" w:hAnsi="Arial" w:cs="Arial"/>
                <w:sz w:val="36"/>
                <w:szCs w:val="36"/>
              </w:rPr>
            </w:pPr>
          </w:p>
        </w:tc>
        <w:tc>
          <w:tcPr>
            <w:tcW w:w="2555" w:type="dxa"/>
            <w:tcBorders>
              <w:top w:val="single" w:sz="24" w:space="0" w:color="FFFFFF"/>
              <w:left w:val="single" w:sz="8" w:space="0" w:color="000000"/>
              <w:bottom w:val="single" w:sz="8" w:space="0" w:color="FFFFFF"/>
              <w:right w:val="single" w:sz="8" w:space="0" w:color="000000"/>
            </w:tcBorders>
            <w:shd w:val="clear" w:color="auto" w:fill="00B050"/>
            <w:tcMar>
              <w:top w:w="72" w:type="dxa"/>
              <w:left w:w="144" w:type="dxa"/>
              <w:bottom w:w="72" w:type="dxa"/>
              <w:right w:w="144" w:type="dxa"/>
            </w:tcMar>
            <w:hideMark/>
          </w:tcPr>
          <w:p w14:paraId="6FAB2F93"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2020</w:t>
            </w:r>
          </w:p>
        </w:tc>
        <w:tc>
          <w:tcPr>
            <w:tcW w:w="2726" w:type="dxa"/>
            <w:tcBorders>
              <w:top w:val="single" w:sz="24" w:space="0" w:color="FFFFFF"/>
              <w:left w:val="single" w:sz="8" w:space="0" w:color="000000"/>
              <w:bottom w:val="single" w:sz="8" w:space="0" w:color="FFFFFF"/>
              <w:right w:val="single" w:sz="8" w:space="0" w:color="000000"/>
            </w:tcBorders>
            <w:shd w:val="clear" w:color="auto" w:fill="00B050"/>
            <w:tcMar>
              <w:top w:w="72" w:type="dxa"/>
              <w:left w:w="144" w:type="dxa"/>
              <w:bottom w:w="72" w:type="dxa"/>
              <w:right w:w="144" w:type="dxa"/>
            </w:tcMar>
            <w:hideMark/>
          </w:tcPr>
          <w:p w14:paraId="154D18F6"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2021</w:t>
            </w:r>
          </w:p>
        </w:tc>
        <w:tc>
          <w:tcPr>
            <w:tcW w:w="1882" w:type="dxa"/>
            <w:tcBorders>
              <w:top w:val="single" w:sz="24" w:space="0" w:color="FFFFFF"/>
              <w:left w:val="single" w:sz="8" w:space="0" w:color="000000"/>
              <w:bottom w:val="single" w:sz="8" w:space="0" w:color="FFFFFF"/>
              <w:right w:val="single" w:sz="8" w:space="0" w:color="000000"/>
            </w:tcBorders>
            <w:shd w:val="clear" w:color="auto" w:fill="00B050"/>
            <w:tcMar>
              <w:top w:w="72" w:type="dxa"/>
              <w:left w:w="144" w:type="dxa"/>
              <w:bottom w:w="72" w:type="dxa"/>
              <w:right w:w="144" w:type="dxa"/>
            </w:tcMar>
            <w:hideMark/>
          </w:tcPr>
          <w:p w14:paraId="49C340E6"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2022</w:t>
            </w:r>
          </w:p>
        </w:tc>
      </w:tr>
      <w:tr w:rsidR="008B5C95" w:rsidRPr="00F34855" w14:paraId="7BF58D91" w14:textId="77777777" w:rsidTr="008B5C95">
        <w:trPr>
          <w:trHeight w:val="1065"/>
        </w:trPr>
        <w:tc>
          <w:tcPr>
            <w:tcW w:w="3240" w:type="dxa"/>
            <w:tcBorders>
              <w:top w:val="single" w:sz="24" w:space="0" w:color="FFFFFF"/>
              <w:left w:val="single" w:sz="8" w:space="0" w:color="FFFFFF"/>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54F05E0E" w14:textId="77777777" w:rsidR="008B5C95" w:rsidRPr="00F34855" w:rsidRDefault="008B5C95" w:rsidP="008B5C95">
            <w:pPr>
              <w:spacing w:after="0" w:line="240" w:lineRule="auto"/>
              <w:rPr>
                <w:rFonts w:ascii="Arial" w:eastAsia="Times New Roman" w:hAnsi="Arial" w:cs="Arial"/>
                <w:sz w:val="36"/>
                <w:szCs w:val="36"/>
              </w:rPr>
            </w:pPr>
            <w:r w:rsidRPr="00F34855">
              <w:rPr>
                <w:rFonts w:ascii="Arial" w:eastAsia="Tahoma" w:hAnsi="Arial" w:cs="Arial"/>
                <w:color w:val="000000"/>
                <w:kern w:val="24"/>
                <w:sz w:val="44"/>
                <w:szCs w:val="44"/>
              </w:rPr>
              <w:t>Konongo</w:t>
            </w:r>
          </w:p>
        </w:tc>
        <w:tc>
          <w:tcPr>
            <w:tcW w:w="2555" w:type="dxa"/>
            <w:tcBorders>
              <w:top w:val="single" w:sz="8" w:space="0" w:color="FFFFFF"/>
              <w:left w:val="single" w:sz="8" w:space="0" w:color="000000"/>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24553254"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1099</w:t>
            </w:r>
          </w:p>
          <w:p w14:paraId="737881ED"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(73 .2%)</w:t>
            </w:r>
          </w:p>
        </w:tc>
        <w:tc>
          <w:tcPr>
            <w:tcW w:w="2726" w:type="dxa"/>
            <w:tcBorders>
              <w:top w:val="single" w:sz="8" w:space="0" w:color="FFFFFF"/>
              <w:left w:val="single" w:sz="8" w:space="0" w:color="000000"/>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711D50E3"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1030</w:t>
            </w:r>
          </w:p>
          <w:p w14:paraId="0CB514F8"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67.3%)</w:t>
            </w:r>
          </w:p>
        </w:tc>
        <w:tc>
          <w:tcPr>
            <w:tcW w:w="1882" w:type="dxa"/>
            <w:tcBorders>
              <w:top w:val="single" w:sz="8" w:space="0" w:color="FFFFFF"/>
              <w:left w:val="single" w:sz="8" w:space="0" w:color="000000"/>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19F2355A"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1052(67.0%)</w:t>
            </w:r>
          </w:p>
        </w:tc>
      </w:tr>
      <w:tr w:rsidR="008B5C95" w:rsidRPr="00F34855" w14:paraId="33CD06A1" w14:textId="77777777" w:rsidTr="008B5C95">
        <w:trPr>
          <w:trHeight w:val="1348"/>
        </w:trPr>
        <w:tc>
          <w:tcPr>
            <w:tcW w:w="3240" w:type="dxa"/>
            <w:tcBorders>
              <w:top w:val="single" w:sz="8" w:space="0" w:color="FFFFFF"/>
              <w:left w:val="single" w:sz="8" w:space="0" w:color="FFFFFF"/>
              <w:bottom w:val="single" w:sz="8" w:space="0" w:color="FFFFFF"/>
              <w:right w:val="single" w:sz="8" w:space="0" w:color="000000"/>
            </w:tcBorders>
            <w:shd w:val="clear" w:color="auto" w:fill="CFD5EA"/>
            <w:tcMar>
              <w:top w:w="72" w:type="dxa"/>
              <w:left w:w="144" w:type="dxa"/>
              <w:bottom w:w="72" w:type="dxa"/>
              <w:right w:w="144" w:type="dxa"/>
            </w:tcMar>
            <w:vAlign w:val="center"/>
            <w:hideMark/>
          </w:tcPr>
          <w:p w14:paraId="1644E5A5" w14:textId="77777777" w:rsidR="008B5C95" w:rsidRPr="00F34855" w:rsidRDefault="008B5C95" w:rsidP="008B5C95">
            <w:pPr>
              <w:spacing w:after="0" w:line="240" w:lineRule="auto"/>
              <w:rPr>
                <w:rFonts w:ascii="Arial" w:eastAsia="Times New Roman" w:hAnsi="Arial" w:cs="Arial"/>
                <w:sz w:val="36"/>
                <w:szCs w:val="36"/>
              </w:rPr>
            </w:pPr>
            <w:r w:rsidRPr="00F34855">
              <w:rPr>
                <w:rFonts w:ascii="Arial" w:eastAsia="Tahoma" w:hAnsi="Arial" w:cs="Arial"/>
                <w:color w:val="000000"/>
                <w:kern w:val="24"/>
                <w:sz w:val="44"/>
                <w:szCs w:val="44"/>
              </w:rPr>
              <w:t>Odumasi</w:t>
            </w:r>
          </w:p>
        </w:tc>
        <w:tc>
          <w:tcPr>
            <w:tcW w:w="2555" w:type="dxa"/>
            <w:tcBorders>
              <w:top w:val="single" w:sz="8" w:space="0" w:color="FFFFFF"/>
              <w:left w:val="single" w:sz="8" w:space="0" w:color="000000"/>
              <w:bottom w:val="single" w:sz="8" w:space="0" w:color="FFFFFF"/>
              <w:right w:val="single" w:sz="8" w:space="0" w:color="000000"/>
            </w:tcBorders>
            <w:shd w:val="clear" w:color="auto" w:fill="CFD5EA"/>
            <w:tcMar>
              <w:top w:w="72" w:type="dxa"/>
              <w:left w:w="144" w:type="dxa"/>
              <w:bottom w:w="72" w:type="dxa"/>
              <w:right w:w="144" w:type="dxa"/>
            </w:tcMar>
            <w:vAlign w:val="center"/>
            <w:hideMark/>
          </w:tcPr>
          <w:p w14:paraId="6C2AA90E"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kern w:val="24"/>
                <w:sz w:val="44"/>
                <w:szCs w:val="44"/>
              </w:rPr>
              <w:t>23</w:t>
            </w:r>
          </w:p>
          <w:p w14:paraId="3BA46E2E"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kern w:val="24"/>
                <w:sz w:val="44"/>
                <w:szCs w:val="44"/>
              </w:rPr>
              <w:t>(1.5%)</w:t>
            </w:r>
          </w:p>
        </w:tc>
        <w:tc>
          <w:tcPr>
            <w:tcW w:w="2726" w:type="dxa"/>
            <w:tcBorders>
              <w:top w:val="single" w:sz="8" w:space="0" w:color="FFFFFF"/>
              <w:left w:val="single" w:sz="8" w:space="0" w:color="000000"/>
              <w:bottom w:val="single" w:sz="8" w:space="0" w:color="FFFFFF"/>
              <w:right w:val="single" w:sz="8" w:space="0" w:color="000000"/>
            </w:tcBorders>
            <w:shd w:val="clear" w:color="auto" w:fill="CFD5EA"/>
            <w:tcMar>
              <w:top w:w="72" w:type="dxa"/>
              <w:left w:w="144" w:type="dxa"/>
              <w:bottom w:w="72" w:type="dxa"/>
              <w:right w:w="144" w:type="dxa"/>
            </w:tcMar>
            <w:vAlign w:val="center"/>
            <w:hideMark/>
          </w:tcPr>
          <w:p w14:paraId="2E23AA5C"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kern w:val="24"/>
                <w:sz w:val="44"/>
                <w:szCs w:val="44"/>
              </w:rPr>
              <w:t>57</w:t>
            </w:r>
          </w:p>
          <w:p w14:paraId="294B687C"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kern w:val="24"/>
                <w:sz w:val="44"/>
                <w:szCs w:val="44"/>
              </w:rPr>
              <w:t>6.0%</w:t>
            </w:r>
          </w:p>
        </w:tc>
        <w:tc>
          <w:tcPr>
            <w:tcW w:w="1882" w:type="dxa"/>
            <w:tcBorders>
              <w:top w:val="single" w:sz="8" w:space="0" w:color="FFFFFF"/>
              <w:left w:val="single" w:sz="8" w:space="0" w:color="000000"/>
              <w:bottom w:val="single" w:sz="8" w:space="0" w:color="FFFFFF"/>
              <w:right w:val="single" w:sz="8" w:space="0" w:color="000000"/>
            </w:tcBorders>
            <w:shd w:val="clear" w:color="auto" w:fill="CFD5EA"/>
            <w:tcMar>
              <w:top w:w="72" w:type="dxa"/>
              <w:left w:w="144" w:type="dxa"/>
              <w:bottom w:w="72" w:type="dxa"/>
              <w:right w:w="144" w:type="dxa"/>
            </w:tcMar>
            <w:vAlign w:val="center"/>
            <w:hideMark/>
          </w:tcPr>
          <w:p w14:paraId="4CF42773"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kern w:val="24"/>
                <w:sz w:val="44"/>
                <w:szCs w:val="44"/>
              </w:rPr>
              <w:t>64</w:t>
            </w:r>
          </w:p>
          <w:p w14:paraId="4D9A4EC7"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kern w:val="24"/>
                <w:sz w:val="44"/>
                <w:szCs w:val="44"/>
              </w:rPr>
              <w:t>(6.5%</w:t>
            </w:r>
          </w:p>
        </w:tc>
      </w:tr>
      <w:tr w:rsidR="008B5C95" w:rsidRPr="00F34855" w14:paraId="69ED5B54" w14:textId="77777777" w:rsidTr="008B5C95">
        <w:trPr>
          <w:trHeight w:val="1065"/>
        </w:trPr>
        <w:tc>
          <w:tcPr>
            <w:tcW w:w="3240" w:type="dxa"/>
            <w:tcBorders>
              <w:top w:val="single" w:sz="8" w:space="0" w:color="FFFFFF"/>
              <w:left w:val="single" w:sz="8" w:space="0" w:color="FFFFFF"/>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5B841C43" w14:textId="77777777" w:rsidR="008B5C95" w:rsidRPr="00F34855" w:rsidRDefault="008B5C95" w:rsidP="008B5C95">
            <w:pPr>
              <w:spacing w:after="0" w:line="240" w:lineRule="auto"/>
              <w:rPr>
                <w:rFonts w:ascii="Arial" w:eastAsia="Times New Roman" w:hAnsi="Arial" w:cs="Arial"/>
                <w:sz w:val="36"/>
                <w:szCs w:val="36"/>
              </w:rPr>
            </w:pPr>
            <w:r w:rsidRPr="00F34855">
              <w:rPr>
                <w:rFonts w:ascii="Arial" w:eastAsia="Tahoma" w:hAnsi="Arial" w:cs="Arial"/>
                <w:color w:val="000000"/>
                <w:kern w:val="24"/>
                <w:sz w:val="44"/>
                <w:szCs w:val="44"/>
              </w:rPr>
              <w:t>Patriensa</w:t>
            </w:r>
          </w:p>
        </w:tc>
        <w:tc>
          <w:tcPr>
            <w:tcW w:w="2555" w:type="dxa"/>
            <w:tcBorders>
              <w:top w:val="single" w:sz="8" w:space="0" w:color="FFFFFF"/>
              <w:left w:val="single" w:sz="8" w:space="0" w:color="000000"/>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763D2502"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110</w:t>
            </w:r>
          </w:p>
          <w:p w14:paraId="22C1A26F"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(22.0%)</w:t>
            </w:r>
          </w:p>
        </w:tc>
        <w:tc>
          <w:tcPr>
            <w:tcW w:w="2726" w:type="dxa"/>
            <w:tcBorders>
              <w:top w:val="single" w:sz="8" w:space="0" w:color="FFFFFF"/>
              <w:left w:val="single" w:sz="8" w:space="0" w:color="000000"/>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79813498"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129</w:t>
            </w:r>
          </w:p>
          <w:p w14:paraId="6CCB94DE"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25.2%</w:t>
            </w:r>
          </w:p>
        </w:tc>
        <w:tc>
          <w:tcPr>
            <w:tcW w:w="1882" w:type="dxa"/>
            <w:tcBorders>
              <w:top w:val="single" w:sz="8" w:space="0" w:color="FFFFFF"/>
              <w:left w:val="single" w:sz="8" w:space="0" w:color="000000"/>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591AE6FB"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143</w:t>
            </w:r>
          </w:p>
          <w:p w14:paraId="781C1F65"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(27.3%</w:t>
            </w:r>
          </w:p>
        </w:tc>
      </w:tr>
      <w:tr w:rsidR="008B5C95" w:rsidRPr="00F34855" w14:paraId="2CE2D9CC" w14:textId="77777777" w:rsidTr="008B5C95">
        <w:trPr>
          <w:trHeight w:val="1065"/>
        </w:trPr>
        <w:tc>
          <w:tcPr>
            <w:tcW w:w="3240" w:type="dxa"/>
            <w:tcBorders>
              <w:top w:val="single" w:sz="8" w:space="0" w:color="FFFFFF"/>
              <w:left w:val="single" w:sz="8" w:space="0" w:color="FFFFFF"/>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51D5863F" w14:textId="77777777" w:rsidR="008B5C95" w:rsidRPr="00F34855" w:rsidRDefault="008B5C95" w:rsidP="008B5C95">
            <w:pPr>
              <w:spacing w:after="0" w:line="240" w:lineRule="auto"/>
              <w:rPr>
                <w:rFonts w:ascii="Arial" w:eastAsia="Times New Roman" w:hAnsi="Arial" w:cs="Arial"/>
                <w:sz w:val="36"/>
                <w:szCs w:val="36"/>
              </w:rPr>
            </w:pPr>
            <w:r w:rsidRPr="00F34855">
              <w:rPr>
                <w:rFonts w:ascii="Arial" w:eastAsia="Tahoma" w:hAnsi="Arial" w:cs="Arial"/>
                <w:color w:val="000000"/>
                <w:kern w:val="24"/>
                <w:sz w:val="44"/>
                <w:szCs w:val="44"/>
              </w:rPr>
              <w:t>Dwease/ Praaso</w:t>
            </w:r>
          </w:p>
        </w:tc>
        <w:tc>
          <w:tcPr>
            <w:tcW w:w="2555" w:type="dxa"/>
            <w:tcBorders>
              <w:top w:val="single" w:sz="8" w:space="0" w:color="FFFFFF"/>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078C0BD6"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196</w:t>
            </w:r>
          </w:p>
          <w:p w14:paraId="22AEC844"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(30.4%0)</w:t>
            </w:r>
          </w:p>
        </w:tc>
        <w:tc>
          <w:tcPr>
            <w:tcW w:w="2726" w:type="dxa"/>
            <w:tcBorders>
              <w:top w:val="single" w:sz="8" w:space="0" w:color="FFFFFF"/>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2645A309"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145</w:t>
            </w:r>
          </w:p>
          <w:p w14:paraId="588C4AF0"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22.1%</w:t>
            </w:r>
          </w:p>
        </w:tc>
        <w:tc>
          <w:tcPr>
            <w:tcW w:w="1882" w:type="dxa"/>
            <w:tcBorders>
              <w:top w:val="single" w:sz="8" w:space="0" w:color="FFFFFF"/>
              <w:left w:val="single" w:sz="8" w:space="0" w:color="000000"/>
              <w:bottom w:val="single" w:sz="8" w:space="0" w:color="000000"/>
              <w:right w:val="single" w:sz="8" w:space="0" w:color="000000"/>
            </w:tcBorders>
            <w:shd w:val="clear" w:color="auto" w:fill="CFD5EA"/>
            <w:tcMar>
              <w:top w:w="72" w:type="dxa"/>
              <w:left w:w="144" w:type="dxa"/>
              <w:bottom w:w="72" w:type="dxa"/>
              <w:right w:w="144" w:type="dxa"/>
            </w:tcMar>
            <w:vAlign w:val="center"/>
            <w:hideMark/>
          </w:tcPr>
          <w:p w14:paraId="1923BBA5"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159</w:t>
            </w:r>
          </w:p>
          <w:p w14:paraId="0AE27659"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color w:val="000000"/>
                <w:kern w:val="24"/>
                <w:sz w:val="44"/>
                <w:szCs w:val="44"/>
              </w:rPr>
              <w:t>(21.1%</w:t>
            </w:r>
          </w:p>
        </w:tc>
      </w:tr>
      <w:tr w:rsidR="008B5C95" w:rsidRPr="00F34855" w14:paraId="7BE2D1B5" w14:textId="77777777" w:rsidTr="008B5C95">
        <w:trPr>
          <w:trHeight w:val="1065"/>
        </w:trPr>
        <w:tc>
          <w:tcPr>
            <w:tcW w:w="3240" w:type="dxa"/>
            <w:tcBorders>
              <w:top w:val="single" w:sz="8" w:space="0" w:color="000000"/>
              <w:left w:val="single" w:sz="8" w:space="0" w:color="FFFFFF"/>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15CA3A0F" w14:textId="77777777" w:rsidR="008B5C95" w:rsidRPr="00F34855" w:rsidRDefault="008B5C95" w:rsidP="008B5C95">
            <w:pPr>
              <w:spacing w:after="0" w:line="240" w:lineRule="auto"/>
              <w:rPr>
                <w:rFonts w:ascii="Arial" w:eastAsia="Times New Roman" w:hAnsi="Arial" w:cs="Arial"/>
                <w:sz w:val="36"/>
                <w:szCs w:val="36"/>
              </w:rPr>
            </w:pPr>
            <w:r w:rsidRPr="00F34855">
              <w:rPr>
                <w:rFonts w:ascii="Arial" w:eastAsia="Tahoma" w:hAnsi="Arial" w:cs="Arial"/>
                <w:b/>
                <w:bCs/>
                <w:color w:val="000000"/>
                <w:kern w:val="24"/>
                <w:sz w:val="44"/>
                <w:szCs w:val="44"/>
              </w:rPr>
              <w:t>Municipal</w:t>
            </w:r>
          </w:p>
        </w:tc>
        <w:tc>
          <w:tcPr>
            <w:tcW w:w="2555" w:type="dxa"/>
            <w:tcBorders>
              <w:top w:val="single" w:sz="8" w:space="0" w:color="000000"/>
              <w:left w:val="single" w:sz="8" w:space="0" w:color="000000"/>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0A2207DA"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b/>
                <w:bCs/>
                <w:color w:val="000000"/>
                <w:kern w:val="24"/>
                <w:sz w:val="44"/>
                <w:szCs w:val="44"/>
              </w:rPr>
              <w:t>1428</w:t>
            </w:r>
          </w:p>
          <w:p w14:paraId="5693E4BA"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b/>
                <w:bCs/>
                <w:color w:val="000000"/>
                <w:kern w:val="24"/>
                <w:sz w:val="44"/>
                <w:szCs w:val="44"/>
              </w:rPr>
              <w:t>(40.0%)</w:t>
            </w:r>
          </w:p>
        </w:tc>
        <w:tc>
          <w:tcPr>
            <w:tcW w:w="2726" w:type="dxa"/>
            <w:tcBorders>
              <w:top w:val="single" w:sz="8" w:space="0" w:color="000000"/>
              <w:left w:val="single" w:sz="8" w:space="0" w:color="000000"/>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02BA85B2"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b/>
                <w:bCs/>
                <w:color w:val="000000"/>
                <w:kern w:val="24"/>
                <w:sz w:val="44"/>
                <w:szCs w:val="44"/>
              </w:rPr>
              <w:t>1361</w:t>
            </w:r>
          </w:p>
          <w:p w14:paraId="48A7B423"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b/>
                <w:bCs/>
                <w:color w:val="000000"/>
                <w:kern w:val="24"/>
                <w:sz w:val="44"/>
                <w:szCs w:val="44"/>
              </w:rPr>
              <w:t>(37.3%)</w:t>
            </w:r>
          </w:p>
        </w:tc>
        <w:tc>
          <w:tcPr>
            <w:tcW w:w="1882" w:type="dxa"/>
            <w:tcBorders>
              <w:top w:val="single" w:sz="8" w:space="0" w:color="000000"/>
              <w:left w:val="single" w:sz="8" w:space="0" w:color="000000"/>
              <w:bottom w:val="single" w:sz="8" w:space="0" w:color="FFFFFF"/>
              <w:right w:val="single" w:sz="8" w:space="0" w:color="000000"/>
            </w:tcBorders>
            <w:shd w:val="clear" w:color="auto" w:fill="E9EBF5"/>
            <w:tcMar>
              <w:top w:w="72" w:type="dxa"/>
              <w:left w:w="144" w:type="dxa"/>
              <w:bottom w:w="72" w:type="dxa"/>
              <w:right w:w="144" w:type="dxa"/>
            </w:tcMar>
            <w:vAlign w:val="center"/>
            <w:hideMark/>
          </w:tcPr>
          <w:p w14:paraId="64B67E94"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b/>
                <w:bCs/>
                <w:color w:val="000000"/>
                <w:kern w:val="24"/>
                <w:sz w:val="44"/>
                <w:szCs w:val="44"/>
              </w:rPr>
              <w:t>1418</w:t>
            </w:r>
          </w:p>
          <w:p w14:paraId="4822D8C5" w14:textId="77777777" w:rsidR="008B5C95" w:rsidRPr="00F34855" w:rsidRDefault="008B5C95" w:rsidP="008B5C95">
            <w:pPr>
              <w:spacing w:after="0" w:line="240" w:lineRule="auto"/>
              <w:jc w:val="center"/>
              <w:rPr>
                <w:rFonts w:ascii="Arial" w:eastAsia="Times New Roman" w:hAnsi="Arial" w:cs="Arial"/>
                <w:sz w:val="36"/>
                <w:szCs w:val="36"/>
              </w:rPr>
            </w:pPr>
            <w:r w:rsidRPr="00F34855">
              <w:rPr>
                <w:rFonts w:ascii="Arial" w:eastAsia="Tahoma" w:hAnsi="Arial" w:cs="Arial"/>
                <w:b/>
                <w:bCs/>
                <w:color w:val="000000"/>
                <w:kern w:val="24"/>
                <w:sz w:val="44"/>
                <w:szCs w:val="44"/>
              </w:rPr>
              <w:t>(37.1%</w:t>
            </w:r>
          </w:p>
        </w:tc>
      </w:tr>
    </w:tbl>
    <w:p w14:paraId="47940C48" w14:textId="77777777" w:rsidR="00CD4893" w:rsidRPr="00F34855" w:rsidRDefault="00CD4893" w:rsidP="00B7237E">
      <w:pPr>
        <w:spacing w:line="360" w:lineRule="auto"/>
        <w:jc w:val="both"/>
        <w:rPr>
          <w:rFonts w:ascii="Arial" w:hAnsi="Arial" w:cs="Arial"/>
          <w:b/>
          <w:bCs/>
          <w:sz w:val="24"/>
          <w:szCs w:val="24"/>
        </w:rPr>
      </w:pPr>
    </w:p>
    <w:p w14:paraId="15A805FE" w14:textId="77777777" w:rsidR="007038F3" w:rsidRPr="00F34855" w:rsidRDefault="007038F3" w:rsidP="00B7237E">
      <w:pPr>
        <w:spacing w:line="360" w:lineRule="auto"/>
        <w:jc w:val="both"/>
        <w:rPr>
          <w:rFonts w:ascii="Arial" w:hAnsi="Arial" w:cs="Arial"/>
          <w:b/>
          <w:bCs/>
          <w:sz w:val="24"/>
          <w:szCs w:val="24"/>
        </w:rPr>
      </w:pPr>
    </w:p>
    <w:p w14:paraId="69FAA0F6" w14:textId="77777777" w:rsidR="008B5C95" w:rsidRPr="00F34855" w:rsidRDefault="008B5C95" w:rsidP="00B7237E">
      <w:pPr>
        <w:spacing w:line="360" w:lineRule="auto"/>
        <w:jc w:val="both"/>
        <w:rPr>
          <w:rFonts w:ascii="Arial" w:hAnsi="Arial" w:cs="Arial"/>
          <w:b/>
          <w:bCs/>
          <w:sz w:val="44"/>
          <w:szCs w:val="24"/>
        </w:rPr>
      </w:pPr>
      <w:r w:rsidRPr="00F34855">
        <w:rPr>
          <w:rFonts w:ascii="Arial" w:hAnsi="Arial" w:cs="Arial"/>
          <w:b/>
          <w:bCs/>
          <w:sz w:val="44"/>
          <w:szCs w:val="24"/>
        </w:rPr>
        <w:t>Trend of ANC Coverage 2020-2022</w:t>
      </w:r>
    </w:p>
    <w:p w14:paraId="4EFDE657" w14:textId="77777777" w:rsidR="00CD4893" w:rsidRPr="00F34855" w:rsidRDefault="008B5C95" w:rsidP="00B7237E">
      <w:pPr>
        <w:spacing w:line="360" w:lineRule="auto"/>
        <w:jc w:val="both"/>
        <w:rPr>
          <w:rFonts w:ascii="Arial" w:hAnsi="Arial" w:cs="Arial"/>
          <w:sz w:val="24"/>
          <w:szCs w:val="24"/>
        </w:rPr>
      </w:pPr>
      <w:r w:rsidRPr="00F34855">
        <w:rPr>
          <w:rFonts w:ascii="Arial" w:hAnsi="Arial" w:cs="Arial"/>
          <w:noProof/>
          <w:sz w:val="24"/>
          <w:szCs w:val="24"/>
        </w:rPr>
        <w:drawing>
          <wp:inline distT="0" distB="0" distL="0" distR="0" wp14:anchorId="500211EF" wp14:editId="7A76E2F9">
            <wp:extent cx="6286500" cy="3193415"/>
            <wp:effectExtent l="0" t="0" r="0" b="6985"/>
            <wp:docPr id="8" name="Chart 8">
              <a:extLst xmlns:a="http://schemas.openxmlformats.org/drawingml/2006/main">
                <a:ext uri="{FF2B5EF4-FFF2-40B4-BE49-F238E27FC236}">
                  <a16:creationId xmlns:a16="http://schemas.microsoft.com/office/drawing/2014/main" id="{E99A7D3C-F9A0-9EB3-E21E-D5F9439D1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7A83CC" w14:textId="77777777" w:rsidR="000D7B36" w:rsidRPr="00F34855" w:rsidRDefault="00CD4893" w:rsidP="00B7237E">
      <w:pPr>
        <w:spacing w:line="360" w:lineRule="auto"/>
        <w:jc w:val="both"/>
        <w:rPr>
          <w:rFonts w:ascii="Arial" w:hAnsi="Arial" w:cs="Arial"/>
          <w:sz w:val="24"/>
          <w:szCs w:val="24"/>
        </w:rPr>
      </w:pPr>
      <w:r w:rsidRPr="00F34855">
        <w:rPr>
          <w:rFonts w:ascii="Arial" w:hAnsi="Arial" w:cs="Arial"/>
          <w:sz w:val="24"/>
          <w:szCs w:val="24"/>
        </w:rPr>
        <w:br w:type="textWrapping" w:clear="all"/>
      </w:r>
    </w:p>
    <w:p w14:paraId="601F3466" w14:textId="77777777" w:rsidR="000D7B36" w:rsidRPr="00F34855" w:rsidRDefault="000D7B36" w:rsidP="00B7237E">
      <w:pPr>
        <w:spacing w:line="360" w:lineRule="auto"/>
        <w:jc w:val="both"/>
        <w:rPr>
          <w:rFonts w:ascii="Arial" w:hAnsi="Arial" w:cs="Arial"/>
          <w:sz w:val="24"/>
          <w:szCs w:val="24"/>
        </w:rPr>
      </w:pPr>
    </w:p>
    <w:p w14:paraId="282A20AC" w14:textId="77777777" w:rsidR="000D7B36" w:rsidRPr="00F34855" w:rsidRDefault="000D7B36" w:rsidP="00B7237E">
      <w:pPr>
        <w:spacing w:line="360" w:lineRule="auto"/>
        <w:jc w:val="both"/>
        <w:rPr>
          <w:rFonts w:ascii="Arial" w:hAnsi="Arial" w:cs="Arial"/>
          <w:sz w:val="24"/>
          <w:szCs w:val="24"/>
        </w:rPr>
      </w:pPr>
    </w:p>
    <w:tbl>
      <w:tblPr>
        <w:tblW w:w="10334" w:type="dxa"/>
        <w:tblCellMar>
          <w:left w:w="0" w:type="dxa"/>
          <w:right w:w="0" w:type="dxa"/>
        </w:tblCellMar>
        <w:tblLook w:val="0600" w:firstRow="0" w:lastRow="0" w:firstColumn="0" w:lastColumn="0" w:noHBand="1" w:noVBand="1"/>
      </w:tblPr>
      <w:tblGrid>
        <w:gridCol w:w="4704"/>
        <w:gridCol w:w="1634"/>
        <w:gridCol w:w="1998"/>
        <w:gridCol w:w="1998"/>
      </w:tblGrid>
      <w:tr w:rsidR="008B5C95" w:rsidRPr="00F34855" w14:paraId="75AAD4B6" w14:textId="77777777" w:rsidTr="008B5C95">
        <w:trPr>
          <w:trHeight w:val="830"/>
        </w:trPr>
        <w:tc>
          <w:tcPr>
            <w:tcW w:w="4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334245F"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b/>
                <w:bCs/>
                <w:sz w:val="24"/>
                <w:szCs w:val="24"/>
              </w:rPr>
              <w:t>Indicator</w:t>
            </w:r>
          </w:p>
        </w:tc>
        <w:tc>
          <w:tcPr>
            <w:tcW w:w="16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2645210"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b/>
                <w:bCs/>
                <w:sz w:val="24"/>
                <w:szCs w:val="24"/>
              </w:rPr>
              <w:t>2020</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DAD0BE6"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b/>
                <w:bCs/>
                <w:sz w:val="24"/>
                <w:szCs w:val="24"/>
              </w:rPr>
              <w:t>2021</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2AE5977"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b/>
                <w:bCs/>
                <w:sz w:val="24"/>
                <w:szCs w:val="24"/>
              </w:rPr>
              <w:t>2022</w:t>
            </w:r>
          </w:p>
        </w:tc>
      </w:tr>
      <w:tr w:rsidR="008B5C95" w:rsidRPr="00F34855" w14:paraId="7543433F" w14:textId="77777777" w:rsidTr="008B5C95">
        <w:trPr>
          <w:trHeight w:val="1018"/>
        </w:trPr>
        <w:tc>
          <w:tcPr>
            <w:tcW w:w="4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5AF49F3"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b/>
                <w:bCs/>
                <w:sz w:val="24"/>
                <w:szCs w:val="24"/>
              </w:rPr>
              <w:t>Total OPD attendance</w:t>
            </w:r>
          </w:p>
        </w:tc>
        <w:tc>
          <w:tcPr>
            <w:tcW w:w="16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0B4B530"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b/>
                <w:bCs/>
                <w:sz w:val="24"/>
                <w:szCs w:val="24"/>
              </w:rPr>
              <w:t>36,082</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F97B7F8"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b/>
                <w:bCs/>
                <w:sz w:val="24"/>
                <w:szCs w:val="24"/>
              </w:rPr>
              <w:t>53,245</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A799484"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b/>
                <w:bCs/>
                <w:sz w:val="24"/>
                <w:szCs w:val="24"/>
              </w:rPr>
              <w:t>26,397</w:t>
            </w:r>
          </w:p>
        </w:tc>
      </w:tr>
      <w:tr w:rsidR="008B5C95" w:rsidRPr="00F34855" w14:paraId="49A21A46" w14:textId="77777777" w:rsidTr="008B5C95">
        <w:trPr>
          <w:trHeight w:val="984"/>
        </w:trPr>
        <w:tc>
          <w:tcPr>
            <w:tcW w:w="4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077CA0A"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 xml:space="preserve">OPD Attendance Insured </w:t>
            </w:r>
          </w:p>
        </w:tc>
        <w:tc>
          <w:tcPr>
            <w:tcW w:w="16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E8EA8BC"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32,055</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1EC42F6"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46,979</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FD1AB37"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21,435</w:t>
            </w:r>
          </w:p>
        </w:tc>
      </w:tr>
      <w:tr w:rsidR="008B5C95" w:rsidRPr="00F34855" w14:paraId="7D555A10" w14:textId="77777777" w:rsidTr="008B5C95">
        <w:trPr>
          <w:trHeight w:val="1175"/>
        </w:trPr>
        <w:tc>
          <w:tcPr>
            <w:tcW w:w="4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AD6B93B"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 xml:space="preserve">OPD Attendance Non-Insured </w:t>
            </w:r>
          </w:p>
        </w:tc>
        <w:tc>
          <w:tcPr>
            <w:tcW w:w="16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A8D096A"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4,027</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FAF0073"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6,266</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7B1068F"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4,962</w:t>
            </w:r>
          </w:p>
        </w:tc>
      </w:tr>
      <w:tr w:rsidR="008B5C95" w:rsidRPr="00F34855" w14:paraId="5D79A5A1" w14:textId="77777777" w:rsidTr="008B5C95">
        <w:trPr>
          <w:trHeight w:val="1355"/>
        </w:trPr>
        <w:tc>
          <w:tcPr>
            <w:tcW w:w="4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E6D07E8"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Percentage OPD attendants insured</w:t>
            </w:r>
          </w:p>
        </w:tc>
        <w:tc>
          <w:tcPr>
            <w:tcW w:w="16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7D51EEE"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88.8%</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6106D85"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88.2%</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F467815"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81.2%</w:t>
            </w:r>
          </w:p>
        </w:tc>
      </w:tr>
      <w:tr w:rsidR="008B5C95" w:rsidRPr="00F34855" w14:paraId="1138B46B" w14:textId="77777777" w:rsidTr="008B5C95">
        <w:trPr>
          <w:trHeight w:val="1699"/>
        </w:trPr>
        <w:tc>
          <w:tcPr>
            <w:tcW w:w="470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ED3EFD3"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lang w:val="fr-FR"/>
              </w:rPr>
              <w:t>Percentage OPD attendants non insured</w:t>
            </w:r>
          </w:p>
        </w:tc>
        <w:tc>
          <w:tcPr>
            <w:tcW w:w="16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3A43F6E"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11.2%</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F222745"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11.8%</w:t>
            </w:r>
          </w:p>
        </w:tc>
        <w:tc>
          <w:tcPr>
            <w:tcW w:w="19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C494069" w14:textId="77777777" w:rsidR="008B5C95" w:rsidRPr="00F34855" w:rsidRDefault="008B5C95" w:rsidP="008B5C95">
            <w:pPr>
              <w:spacing w:line="360" w:lineRule="auto"/>
              <w:jc w:val="both"/>
              <w:rPr>
                <w:rFonts w:ascii="Arial" w:hAnsi="Arial" w:cs="Arial"/>
                <w:sz w:val="24"/>
                <w:szCs w:val="24"/>
              </w:rPr>
            </w:pPr>
            <w:r w:rsidRPr="00F34855">
              <w:rPr>
                <w:rFonts w:ascii="Arial" w:hAnsi="Arial" w:cs="Arial"/>
                <w:sz w:val="24"/>
                <w:szCs w:val="24"/>
              </w:rPr>
              <w:t>18.8%</w:t>
            </w:r>
          </w:p>
        </w:tc>
      </w:tr>
    </w:tbl>
    <w:p w14:paraId="476E3028" w14:textId="77777777" w:rsidR="000D7B36" w:rsidRPr="00F34855" w:rsidRDefault="000D7B36" w:rsidP="00B7237E">
      <w:pPr>
        <w:spacing w:line="360" w:lineRule="auto"/>
        <w:jc w:val="both"/>
        <w:rPr>
          <w:rFonts w:ascii="Arial" w:hAnsi="Arial" w:cs="Arial"/>
          <w:sz w:val="24"/>
          <w:szCs w:val="24"/>
        </w:rPr>
      </w:pPr>
    </w:p>
    <w:p w14:paraId="693A4CB7" w14:textId="77777777" w:rsidR="000D7B36" w:rsidRPr="00F34855" w:rsidRDefault="000D7B36" w:rsidP="00B7237E">
      <w:pPr>
        <w:spacing w:line="360" w:lineRule="auto"/>
        <w:jc w:val="both"/>
        <w:rPr>
          <w:rFonts w:ascii="Arial" w:hAnsi="Arial" w:cs="Arial"/>
          <w:sz w:val="24"/>
          <w:szCs w:val="24"/>
        </w:rPr>
      </w:pPr>
    </w:p>
    <w:p w14:paraId="7C9DEEAE" w14:textId="77777777" w:rsidR="000D7B36" w:rsidRPr="00F34855" w:rsidRDefault="000D7B36" w:rsidP="00B7237E">
      <w:pPr>
        <w:spacing w:line="360" w:lineRule="auto"/>
        <w:jc w:val="both"/>
        <w:rPr>
          <w:rFonts w:ascii="Arial" w:hAnsi="Arial" w:cs="Arial"/>
          <w:sz w:val="24"/>
          <w:szCs w:val="24"/>
        </w:rPr>
      </w:pPr>
    </w:p>
    <w:p w14:paraId="51DA801F" w14:textId="77777777" w:rsidR="000D7B36" w:rsidRPr="00F34855" w:rsidRDefault="000D7B36" w:rsidP="00B7237E">
      <w:pPr>
        <w:spacing w:line="360" w:lineRule="auto"/>
        <w:jc w:val="both"/>
        <w:rPr>
          <w:rFonts w:ascii="Arial" w:hAnsi="Arial" w:cs="Arial"/>
          <w:sz w:val="24"/>
          <w:szCs w:val="24"/>
        </w:rPr>
      </w:pPr>
    </w:p>
    <w:p w14:paraId="4672094A" w14:textId="77777777" w:rsidR="000D7B36" w:rsidRPr="00F34855" w:rsidRDefault="000D7B36" w:rsidP="00B7237E">
      <w:pPr>
        <w:spacing w:line="360" w:lineRule="auto"/>
        <w:jc w:val="both"/>
        <w:rPr>
          <w:rFonts w:ascii="Arial" w:hAnsi="Arial" w:cs="Arial"/>
          <w:sz w:val="24"/>
          <w:szCs w:val="24"/>
        </w:rPr>
      </w:pPr>
    </w:p>
    <w:p w14:paraId="1FDB4888" w14:textId="77777777" w:rsidR="00B12C81" w:rsidRPr="00F34855" w:rsidRDefault="00B12C81" w:rsidP="00B7237E">
      <w:pPr>
        <w:spacing w:line="360" w:lineRule="auto"/>
        <w:jc w:val="both"/>
        <w:rPr>
          <w:rFonts w:ascii="Arial" w:hAnsi="Arial" w:cs="Arial"/>
          <w:sz w:val="24"/>
          <w:szCs w:val="24"/>
        </w:rPr>
      </w:pPr>
    </w:p>
    <w:p w14:paraId="3A7A4B6B" w14:textId="77777777" w:rsidR="00F34855" w:rsidRDefault="00F34855" w:rsidP="00B7237E">
      <w:pPr>
        <w:spacing w:line="360" w:lineRule="auto"/>
        <w:jc w:val="both"/>
        <w:rPr>
          <w:rFonts w:ascii="Arial" w:hAnsi="Arial" w:cs="Arial"/>
          <w:sz w:val="24"/>
          <w:szCs w:val="24"/>
        </w:rPr>
      </w:pPr>
    </w:p>
    <w:p w14:paraId="00AC22B0" w14:textId="77777777" w:rsidR="000D7B36" w:rsidRPr="00F34855" w:rsidRDefault="00F60495" w:rsidP="00B7237E">
      <w:pPr>
        <w:spacing w:line="360" w:lineRule="auto"/>
        <w:jc w:val="both"/>
        <w:rPr>
          <w:rFonts w:ascii="Arial" w:hAnsi="Arial" w:cs="Arial"/>
          <w:sz w:val="24"/>
          <w:szCs w:val="24"/>
        </w:rPr>
      </w:pPr>
      <w:r w:rsidRPr="00F34855">
        <w:rPr>
          <w:rFonts w:ascii="Arial" w:hAnsi="Arial" w:cs="Arial"/>
          <w:noProof/>
        </w:rPr>
        <mc:AlternateContent>
          <mc:Choice Requires="wps">
            <w:drawing>
              <wp:anchor distT="0" distB="0" distL="114300" distR="114300" simplePos="0" relativeHeight="251670528" behindDoc="0" locked="0" layoutInCell="1" allowOverlap="1" wp14:anchorId="3DEE72E7" wp14:editId="7FBAD8E9">
                <wp:simplePos x="0" y="0"/>
                <wp:positionH relativeFrom="margin">
                  <wp:align>center</wp:align>
                </wp:positionH>
                <wp:positionV relativeFrom="paragraph">
                  <wp:posOffset>282388</wp:posOffset>
                </wp:positionV>
                <wp:extent cx="8210550" cy="468085"/>
                <wp:effectExtent l="0" t="0" r="0" b="0"/>
                <wp:wrapNone/>
                <wp:docPr id="9" name="Title 1">
                  <a:extLst xmlns:a="http://schemas.openxmlformats.org/drawingml/2006/main">
                    <a:ext uri="{FF2B5EF4-FFF2-40B4-BE49-F238E27FC236}">
                      <a16:creationId xmlns:a16="http://schemas.microsoft.com/office/drawing/2014/main" id="{5FBE6645-5A32-2ADB-C2A5-3B338FFF60D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10550" cy="468085"/>
                        </a:xfrm>
                        <a:prstGeom prst="rect">
                          <a:avLst/>
                        </a:prstGeom>
                      </wps:spPr>
                      <wps:txbx>
                        <w:txbxContent>
                          <w:p w14:paraId="0305E9F1" w14:textId="77777777" w:rsidR="00D96F84" w:rsidRPr="00F60495" w:rsidRDefault="00D96F84" w:rsidP="00F60495">
                            <w:pPr>
                              <w:pStyle w:val="NormalWeb"/>
                              <w:spacing w:before="0" w:beforeAutospacing="0" w:after="0" w:afterAutospacing="0" w:line="216" w:lineRule="auto"/>
                              <w:ind w:left="1821" w:right="2673" w:hanging="1821"/>
                              <w:jc w:val="center"/>
                              <w:rPr>
                                <w:sz w:val="10"/>
                              </w:rPr>
                            </w:pPr>
                            <w:r w:rsidRPr="00F60495">
                              <w:rPr>
                                <w:color w:val="000000"/>
                                <w:kern w:val="24"/>
                                <w:sz w:val="28"/>
                                <w:szCs w:val="56"/>
                              </w:rPr>
                              <w:t>TREND OF OPD ATTENDANCE BY HEALTH CENTRES</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01D9D1E4" id="_x0000_s1027" style="position:absolute;left:0;text-align:left;margin-left:0;margin-top:22.25pt;width:646.5pt;height:36.8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" filled="f" stroked="f">
                <v:path arrowok="t"/>
                <o:lock v:ext="edit" grouping="t"/>
                <v:textbox>
                  <w:txbxContent>
                    <w:p w:rsidR="00D96F84" w:rsidRPr="00F60495" w:rsidRDefault="00D96F84" w:rsidP="00F60495">
                      <w:pPr>
                        <w:pStyle w:val="NormalWeb"/>
                        <w:spacing w:before="0" w:beforeAutospacing="0" w:after="0" w:afterAutospacing="0" w:line="216" w:lineRule="auto"/>
                        <w:ind w:left="1821" w:right="2673" w:hanging="1821"/>
                        <w:jc w:val="center"/>
                        <w:rPr>
                          <w:sz w:val="10"/>
                        </w:rPr>
                      </w:pPr>
                      <w:r w:rsidRPr="00F60495">
                        <w:rPr>
                          <w:color w:val="000000"/>
                          <w:kern w:val="24"/>
                          <w:sz w:val="28"/>
                          <w:szCs w:val="56"/>
                        </w:rPr>
                        <w:t>TREND OF OPD ATTENDANCE BY HEALTH CENTRES</w:t>
                      </w:r>
                    </w:p>
                  </w:txbxContent>
                </v:textbox>
                <w10:wrap anchorx="margin"/>
              </v:rect>
            </w:pict>
          </mc:Fallback>
        </mc:AlternateContent>
      </w:r>
    </w:p>
    <w:p w14:paraId="66BB731B" w14:textId="77777777" w:rsidR="000D7B36" w:rsidRPr="00F34855" w:rsidRDefault="000D7B36" w:rsidP="00B7237E">
      <w:pPr>
        <w:spacing w:line="360" w:lineRule="auto"/>
        <w:jc w:val="both"/>
        <w:rPr>
          <w:rFonts w:ascii="Arial" w:hAnsi="Arial" w:cs="Arial"/>
          <w:sz w:val="24"/>
          <w:szCs w:val="24"/>
        </w:rPr>
      </w:pPr>
    </w:p>
    <w:p w14:paraId="403BC35A" w14:textId="77777777" w:rsidR="000D7B36" w:rsidRPr="00F34855" w:rsidRDefault="00F60495" w:rsidP="00B7237E">
      <w:pPr>
        <w:spacing w:line="360" w:lineRule="auto"/>
        <w:jc w:val="both"/>
        <w:rPr>
          <w:rFonts w:ascii="Arial" w:hAnsi="Arial" w:cs="Arial"/>
          <w:sz w:val="24"/>
          <w:szCs w:val="24"/>
        </w:rPr>
      </w:pPr>
      <w:r w:rsidRPr="00F34855">
        <w:rPr>
          <w:rFonts w:ascii="Arial" w:hAnsi="Arial" w:cs="Arial"/>
          <w:noProof/>
          <w:sz w:val="24"/>
          <w:szCs w:val="24"/>
        </w:rPr>
        <w:drawing>
          <wp:inline distT="0" distB="0" distL="0" distR="0" wp14:anchorId="3E207069" wp14:editId="7D853918">
            <wp:extent cx="6814185" cy="3537132"/>
            <wp:effectExtent l="0" t="0" r="5715" b="6350"/>
            <wp:docPr id="10" name="Chart 10">
              <a:extLst xmlns:a="http://schemas.openxmlformats.org/drawingml/2006/main">
                <a:ext uri="{FF2B5EF4-FFF2-40B4-BE49-F238E27FC236}">
                  <a16:creationId xmlns:a16="http://schemas.microsoft.com/office/drawing/2014/main" id="{AC63ED52-207A-C6AA-7950-271869B6E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C23241" w14:textId="77777777" w:rsidR="000D7B36" w:rsidRPr="00F34855" w:rsidRDefault="000D7B36" w:rsidP="00B7237E">
      <w:pPr>
        <w:spacing w:line="360" w:lineRule="auto"/>
        <w:jc w:val="both"/>
        <w:rPr>
          <w:rFonts w:ascii="Arial" w:hAnsi="Arial" w:cs="Arial"/>
          <w:sz w:val="24"/>
          <w:szCs w:val="24"/>
        </w:rPr>
      </w:pPr>
    </w:p>
    <w:p w14:paraId="680ECA4B" w14:textId="77777777" w:rsidR="000D7B36" w:rsidRPr="00F34855" w:rsidRDefault="000D7B36" w:rsidP="00B7237E">
      <w:pPr>
        <w:spacing w:line="360" w:lineRule="auto"/>
        <w:jc w:val="both"/>
        <w:rPr>
          <w:rFonts w:ascii="Arial" w:hAnsi="Arial" w:cs="Arial"/>
          <w:sz w:val="24"/>
          <w:szCs w:val="24"/>
        </w:rPr>
      </w:pPr>
    </w:p>
    <w:p w14:paraId="1A73818E" w14:textId="77777777" w:rsidR="000D7B36" w:rsidRPr="00F34855" w:rsidRDefault="000D7B36" w:rsidP="00B7237E">
      <w:pPr>
        <w:spacing w:line="360" w:lineRule="auto"/>
        <w:jc w:val="both"/>
        <w:rPr>
          <w:rFonts w:ascii="Arial" w:hAnsi="Arial" w:cs="Arial"/>
          <w:sz w:val="24"/>
          <w:szCs w:val="24"/>
        </w:rPr>
      </w:pPr>
    </w:p>
    <w:p w14:paraId="5C3DE40C" w14:textId="77777777" w:rsidR="000D7B36" w:rsidRPr="00F34855" w:rsidRDefault="000D7B36" w:rsidP="00B7237E">
      <w:pPr>
        <w:spacing w:line="360" w:lineRule="auto"/>
        <w:jc w:val="both"/>
        <w:rPr>
          <w:rFonts w:ascii="Arial" w:hAnsi="Arial" w:cs="Arial"/>
          <w:sz w:val="24"/>
          <w:szCs w:val="24"/>
        </w:rPr>
      </w:pPr>
    </w:p>
    <w:p w14:paraId="4D629AC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noProof/>
          <w:sz w:val="24"/>
          <w:szCs w:val="24"/>
        </w:rPr>
        <w:drawing>
          <wp:inline distT="0" distB="0" distL="0" distR="0" wp14:anchorId="7AEC3C76" wp14:editId="53D866B0">
            <wp:extent cx="6470374" cy="3632863"/>
            <wp:effectExtent l="0" t="0" r="6985" b="5715"/>
            <wp:docPr id="36" name="Chart 36">
              <a:extLst xmlns:a="http://schemas.openxmlformats.org/drawingml/2006/main">
                <a:ext uri="{FF2B5EF4-FFF2-40B4-BE49-F238E27FC236}">
                  <a16:creationId xmlns:a16="http://schemas.microsoft.com/office/drawing/2014/main" id="{41D23AA5-989D-45D4-99F7-43B600627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D92FF1" w14:textId="77777777" w:rsidR="000D7B36" w:rsidRPr="00F34855" w:rsidRDefault="000D7B36" w:rsidP="00B7237E">
      <w:pPr>
        <w:spacing w:line="360" w:lineRule="auto"/>
        <w:jc w:val="both"/>
        <w:rPr>
          <w:rFonts w:ascii="Arial" w:hAnsi="Arial" w:cs="Arial"/>
          <w:sz w:val="24"/>
          <w:szCs w:val="24"/>
        </w:rPr>
      </w:pPr>
    </w:p>
    <w:p w14:paraId="5911145B" w14:textId="77777777" w:rsidR="000D7B36" w:rsidRPr="00F34855" w:rsidRDefault="000D7B36" w:rsidP="00B7237E">
      <w:pPr>
        <w:spacing w:line="360" w:lineRule="auto"/>
        <w:jc w:val="both"/>
        <w:rPr>
          <w:rFonts w:ascii="Arial" w:hAnsi="Arial" w:cs="Arial"/>
          <w:sz w:val="24"/>
          <w:szCs w:val="24"/>
        </w:rPr>
      </w:pPr>
    </w:p>
    <w:p w14:paraId="7F46BECC" w14:textId="77777777" w:rsidR="00940FFD" w:rsidRPr="00F34855" w:rsidRDefault="00940FFD" w:rsidP="00B7237E">
      <w:pPr>
        <w:spacing w:line="360" w:lineRule="auto"/>
        <w:jc w:val="both"/>
        <w:rPr>
          <w:rFonts w:ascii="Arial" w:hAnsi="Arial" w:cs="Arial"/>
          <w:sz w:val="24"/>
          <w:szCs w:val="24"/>
        </w:rPr>
      </w:pPr>
    </w:p>
    <w:p w14:paraId="58128CD9" w14:textId="77777777" w:rsidR="00940FFD" w:rsidRPr="00F34855" w:rsidRDefault="00940FFD" w:rsidP="00B7237E">
      <w:pPr>
        <w:spacing w:line="360" w:lineRule="auto"/>
        <w:jc w:val="both"/>
        <w:rPr>
          <w:rFonts w:ascii="Arial" w:hAnsi="Arial" w:cs="Arial"/>
          <w:sz w:val="24"/>
          <w:szCs w:val="24"/>
        </w:rPr>
      </w:pPr>
    </w:p>
    <w:p w14:paraId="5AB23AAB" w14:textId="77777777" w:rsidR="000D7B36" w:rsidRPr="00F34855" w:rsidRDefault="000D7B36" w:rsidP="00B7237E">
      <w:pPr>
        <w:spacing w:line="360" w:lineRule="auto"/>
        <w:jc w:val="both"/>
        <w:rPr>
          <w:rFonts w:ascii="Arial" w:hAnsi="Arial" w:cs="Arial"/>
          <w:sz w:val="24"/>
          <w:szCs w:val="24"/>
        </w:rPr>
      </w:pPr>
    </w:p>
    <w:tbl>
      <w:tblPr>
        <w:tblW w:w="10362" w:type="dxa"/>
        <w:tblCellMar>
          <w:left w:w="0" w:type="dxa"/>
          <w:right w:w="0" w:type="dxa"/>
        </w:tblCellMar>
        <w:tblLook w:val="0420" w:firstRow="1" w:lastRow="0" w:firstColumn="0" w:lastColumn="0" w:noHBand="0" w:noVBand="1"/>
      </w:tblPr>
      <w:tblGrid>
        <w:gridCol w:w="4479"/>
        <w:gridCol w:w="1119"/>
        <w:gridCol w:w="1141"/>
        <w:gridCol w:w="856"/>
        <w:gridCol w:w="1521"/>
        <w:gridCol w:w="1246"/>
      </w:tblGrid>
      <w:tr w:rsidR="00EA133E" w:rsidRPr="00F34855" w14:paraId="47CD0E89" w14:textId="77777777" w:rsidTr="00567F86">
        <w:trPr>
          <w:trHeight w:val="48"/>
        </w:trPr>
        <w:tc>
          <w:tcPr>
            <w:tcW w:w="447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0281AA2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Indicators</w:t>
            </w:r>
          </w:p>
        </w:tc>
        <w:tc>
          <w:tcPr>
            <w:tcW w:w="3116"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14:paraId="436999E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Years</w:t>
            </w:r>
          </w:p>
        </w:tc>
        <w:tc>
          <w:tcPr>
            <w:tcW w:w="152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4542C0F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Target</w:t>
            </w:r>
          </w:p>
        </w:tc>
        <w:tc>
          <w:tcPr>
            <w:tcW w:w="124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2CF1802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Score</w:t>
            </w:r>
          </w:p>
        </w:tc>
      </w:tr>
      <w:tr w:rsidR="00EA133E" w:rsidRPr="00F34855" w14:paraId="1E1746B3" w14:textId="77777777" w:rsidTr="00567F86">
        <w:trPr>
          <w:trHeight w:val="22"/>
        </w:trPr>
        <w:tc>
          <w:tcPr>
            <w:tcW w:w="4479" w:type="dxa"/>
            <w:vMerge/>
            <w:tcBorders>
              <w:top w:val="single" w:sz="8" w:space="0" w:color="000000"/>
              <w:left w:val="single" w:sz="8" w:space="0" w:color="000000"/>
              <w:bottom w:val="single" w:sz="8" w:space="0" w:color="000000"/>
              <w:right w:val="single" w:sz="8" w:space="0" w:color="000000"/>
            </w:tcBorders>
            <w:vAlign w:val="center"/>
            <w:hideMark/>
          </w:tcPr>
          <w:p w14:paraId="20B37F7A" w14:textId="77777777" w:rsidR="000D7B36" w:rsidRPr="00F34855" w:rsidRDefault="000D7B36" w:rsidP="00B7237E">
            <w:pPr>
              <w:spacing w:line="360" w:lineRule="auto"/>
              <w:jc w:val="both"/>
              <w:rPr>
                <w:rFonts w:ascii="Arial" w:hAnsi="Arial" w:cs="Arial"/>
                <w:sz w:val="24"/>
                <w:szCs w:val="24"/>
              </w:rPr>
            </w:pP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14:paraId="212E3FC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2018</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14:paraId="065110E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2019</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14:paraId="6F0156E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2020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710ECE" w14:textId="77777777" w:rsidR="000D7B36" w:rsidRPr="00F34855" w:rsidRDefault="000D7B36" w:rsidP="00B7237E">
            <w:pPr>
              <w:spacing w:line="360" w:lineRule="auto"/>
              <w:jc w:val="both"/>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51B19B" w14:textId="77777777" w:rsidR="000D7B36" w:rsidRPr="00F34855" w:rsidRDefault="000D7B36" w:rsidP="00B7237E">
            <w:pPr>
              <w:spacing w:line="360" w:lineRule="auto"/>
              <w:jc w:val="both"/>
              <w:rPr>
                <w:rFonts w:ascii="Arial" w:hAnsi="Arial" w:cs="Arial"/>
                <w:sz w:val="24"/>
                <w:szCs w:val="24"/>
              </w:rPr>
            </w:pPr>
          </w:p>
        </w:tc>
      </w:tr>
      <w:tr w:rsidR="00EA133E" w:rsidRPr="00F34855" w14:paraId="0DC54174" w14:textId="77777777" w:rsidTr="00567F86">
        <w:trPr>
          <w:trHeight w:val="20"/>
        </w:trPr>
        <w:tc>
          <w:tcPr>
            <w:tcW w:w="4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14:paraId="7E000E2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Children under five years who are underweight*(SDG)</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632ADE4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2.4</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7E9F39C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5.4</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3D77EF7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5.5</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3D2A8B5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w:t>
            </w:r>
          </w:p>
        </w:tc>
        <w:tc>
          <w:tcPr>
            <w:tcW w:w="1246" w:type="dxa"/>
            <w:tcBorders>
              <w:top w:val="single" w:sz="8" w:space="0" w:color="000000"/>
              <w:left w:val="single" w:sz="8" w:space="0" w:color="000000"/>
              <w:bottom w:val="single" w:sz="8" w:space="0" w:color="000000"/>
              <w:right w:val="single" w:sz="8" w:space="0" w:color="000000"/>
            </w:tcBorders>
            <w:shd w:val="clear" w:color="auto" w:fill="FF0000"/>
            <w:tcMar>
              <w:top w:w="72" w:type="dxa"/>
              <w:left w:w="160" w:type="dxa"/>
              <w:bottom w:w="72" w:type="dxa"/>
              <w:right w:w="160" w:type="dxa"/>
            </w:tcMar>
            <w:vAlign w:val="center"/>
            <w:hideMark/>
          </w:tcPr>
          <w:p w14:paraId="24312E2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w:t>
            </w:r>
          </w:p>
        </w:tc>
      </w:tr>
      <w:tr w:rsidR="00EA133E" w:rsidRPr="00F34855" w14:paraId="4DD7926A" w14:textId="77777777" w:rsidTr="00567F86">
        <w:trPr>
          <w:trHeight w:val="20"/>
        </w:trPr>
        <w:tc>
          <w:tcPr>
            <w:tcW w:w="4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14:paraId="636CAF1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Institutional all-cause mortality rate</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5B860F2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8.7</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4100001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14.2</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380F6F2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13.7</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4328295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18</w:t>
            </w:r>
          </w:p>
        </w:tc>
        <w:tc>
          <w:tcPr>
            <w:tcW w:w="124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14:paraId="76C710A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w:t>
            </w:r>
          </w:p>
        </w:tc>
      </w:tr>
      <w:tr w:rsidR="00EA133E" w:rsidRPr="00F34855" w14:paraId="0F1829BE" w14:textId="77777777" w:rsidTr="00567F86">
        <w:trPr>
          <w:trHeight w:val="20"/>
        </w:trPr>
        <w:tc>
          <w:tcPr>
            <w:tcW w:w="4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14:paraId="6218D72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Institutional Maternal Mortality Ratio per 100,000(proxy SDG)</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6E01F90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41.8</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5CBBA54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41.4</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25BFD0D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4ABB5EE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125</w:t>
            </w:r>
          </w:p>
        </w:tc>
        <w:tc>
          <w:tcPr>
            <w:tcW w:w="124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14:paraId="1133E65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w:t>
            </w:r>
          </w:p>
        </w:tc>
      </w:tr>
      <w:tr w:rsidR="00EA133E" w:rsidRPr="00F34855" w14:paraId="035A3A5A" w14:textId="77777777" w:rsidTr="00567F86">
        <w:trPr>
          <w:trHeight w:val="454"/>
        </w:trPr>
        <w:tc>
          <w:tcPr>
            <w:tcW w:w="4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14:paraId="2D060FD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Institutional Neonatal Mortality Rate per 1000 (proxy SDG)</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5C9AF00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1.3</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3EF6B0C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1.7</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18E8AEA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0.4</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3180961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8</w:t>
            </w:r>
          </w:p>
        </w:tc>
        <w:tc>
          <w:tcPr>
            <w:tcW w:w="124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14:paraId="2D0A689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w:t>
            </w:r>
          </w:p>
        </w:tc>
      </w:tr>
      <w:tr w:rsidR="00EA133E" w:rsidRPr="00F34855" w14:paraId="34FA7B4D" w14:textId="77777777" w:rsidTr="00567F86">
        <w:trPr>
          <w:trHeight w:val="200"/>
        </w:trPr>
        <w:tc>
          <w:tcPr>
            <w:tcW w:w="447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hideMark/>
          </w:tcPr>
          <w:p w14:paraId="377D409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Still birth rate</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5B24065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16.4</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10154DB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12.3</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1C53523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5.6</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72" w:type="dxa"/>
              <w:left w:w="160" w:type="dxa"/>
              <w:bottom w:w="72" w:type="dxa"/>
              <w:right w:w="160" w:type="dxa"/>
            </w:tcMar>
            <w:vAlign w:val="center"/>
            <w:hideMark/>
          </w:tcPr>
          <w:p w14:paraId="43855DD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12</w:t>
            </w:r>
          </w:p>
        </w:tc>
        <w:tc>
          <w:tcPr>
            <w:tcW w:w="124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60" w:type="dxa"/>
              <w:bottom w:w="72" w:type="dxa"/>
              <w:right w:w="160" w:type="dxa"/>
            </w:tcMar>
            <w:vAlign w:val="center"/>
            <w:hideMark/>
          </w:tcPr>
          <w:p w14:paraId="6E6F0AB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w:t>
            </w:r>
          </w:p>
        </w:tc>
      </w:tr>
    </w:tbl>
    <w:p w14:paraId="0858FFA2" w14:textId="77777777" w:rsidR="000D7B36" w:rsidRPr="00F34855" w:rsidRDefault="000D7B36" w:rsidP="00B7237E">
      <w:pPr>
        <w:spacing w:line="360" w:lineRule="auto"/>
        <w:jc w:val="both"/>
        <w:rPr>
          <w:rFonts w:ascii="Arial" w:hAnsi="Arial" w:cs="Arial"/>
          <w:b/>
          <w:sz w:val="24"/>
          <w:szCs w:val="24"/>
        </w:rPr>
      </w:pPr>
      <w:r w:rsidRPr="00F34855">
        <w:rPr>
          <w:rFonts w:ascii="Arial" w:hAnsi="Arial" w:cs="Arial"/>
          <w:b/>
          <w:sz w:val="24"/>
          <w:szCs w:val="24"/>
        </w:rPr>
        <w:t>Some maternal indicators breakdown</w:t>
      </w:r>
    </w:p>
    <w:p w14:paraId="5953A857" w14:textId="77777777" w:rsidR="00B12C81" w:rsidRPr="00F34855" w:rsidRDefault="00B12C81" w:rsidP="00B7237E">
      <w:pPr>
        <w:spacing w:line="360" w:lineRule="auto"/>
        <w:jc w:val="both"/>
        <w:rPr>
          <w:rFonts w:ascii="Arial" w:hAnsi="Arial" w:cs="Arial"/>
          <w:b/>
          <w:sz w:val="24"/>
          <w:szCs w:val="24"/>
        </w:rPr>
      </w:pPr>
    </w:p>
    <w:p w14:paraId="796DFE2C" w14:textId="77777777" w:rsidR="000D7B36" w:rsidRPr="00F34855" w:rsidRDefault="000D7B36" w:rsidP="00B7237E">
      <w:pPr>
        <w:spacing w:line="360" w:lineRule="auto"/>
        <w:jc w:val="both"/>
        <w:rPr>
          <w:rFonts w:ascii="Arial" w:hAnsi="Arial" w:cs="Arial"/>
          <w:b/>
          <w:sz w:val="28"/>
          <w:szCs w:val="24"/>
        </w:rPr>
      </w:pPr>
      <w:r w:rsidRPr="00F34855">
        <w:rPr>
          <w:rFonts w:ascii="Arial" w:hAnsi="Arial" w:cs="Arial"/>
          <w:b/>
          <w:sz w:val="28"/>
          <w:szCs w:val="24"/>
        </w:rPr>
        <w:t>Key Challenges during Year under Review</w:t>
      </w:r>
    </w:p>
    <w:p w14:paraId="0BBCE5C2" w14:textId="77777777" w:rsidR="00080C42" w:rsidRPr="00F34855" w:rsidRDefault="00080C42" w:rsidP="00B12C81">
      <w:pPr>
        <w:numPr>
          <w:ilvl w:val="0"/>
          <w:numId w:val="46"/>
        </w:numPr>
        <w:spacing w:after="0" w:line="600" w:lineRule="auto"/>
        <w:ind w:left="1080"/>
        <w:contextualSpacing/>
        <w:rPr>
          <w:rFonts w:ascii="Arial" w:eastAsia="Times New Roman" w:hAnsi="Arial" w:cs="Arial"/>
          <w:sz w:val="24"/>
          <w:szCs w:val="24"/>
        </w:rPr>
      </w:pPr>
      <w:r w:rsidRPr="00F34855">
        <w:rPr>
          <w:rFonts w:ascii="Arial" w:eastAsia="Tahoma" w:hAnsi="Arial" w:cs="Arial"/>
          <w:color w:val="000000"/>
          <w:kern w:val="24"/>
          <w:sz w:val="24"/>
          <w:szCs w:val="64"/>
        </w:rPr>
        <w:t>Lack of accommodation for staff</w:t>
      </w:r>
    </w:p>
    <w:p w14:paraId="68C6FC0C" w14:textId="77777777" w:rsidR="00080C42" w:rsidRPr="00F34855" w:rsidRDefault="00080C42" w:rsidP="00B12C81">
      <w:pPr>
        <w:numPr>
          <w:ilvl w:val="0"/>
          <w:numId w:val="46"/>
        </w:numPr>
        <w:spacing w:after="0" w:line="600" w:lineRule="auto"/>
        <w:ind w:left="1080"/>
        <w:contextualSpacing/>
        <w:rPr>
          <w:rFonts w:ascii="Arial" w:eastAsia="Times New Roman" w:hAnsi="Arial" w:cs="Arial"/>
          <w:sz w:val="24"/>
          <w:szCs w:val="24"/>
        </w:rPr>
      </w:pPr>
      <w:r w:rsidRPr="00F34855">
        <w:rPr>
          <w:rFonts w:ascii="Arial" w:eastAsia="Tahoma" w:hAnsi="Arial" w:cs="Arial"/>
          <w:color w:val="000000"/>
          <w:kern w:val="24"/>
          <w:sz w:val="24"/>
          <w:szCs w:val="64"/>
        </w:rPr>
        <w:t>Lack of support staff</w:t>
      </w:r>
    </w:p>
    <w:p w14:paraId="34C03785" w14:textId="77777777" w:rsidR="00080C42" w:rsidRPr="00F34855" w:rsidRDefault="00080C42" w:rsidP="00B12C81">
      <w:pPr>
        <w:numPr>
          <w:ilvl w:val="0"/>
          <w:numId w:val="46"/>
        </w:numPr>
        <w:spacing w:after="0" w:line="600" w:lineRule="auto"/>
        <w:ind w:left="1080"/>
        <w:contextualSpacing/>
        <w:rPr>
          <w:rFonts w:ascii="Arial" w:eastAsia="Times New Roman" w:hAnsi="Arial" w:cs="Arial"/>
          <w:sz w:val="24"/>
          <w:szCs w:val="24"/>
        </w:rPr>
      </w:pPr>
      <w:r w:rsidRPr="00F34855">
        <w:rPr>
          <w:rFonts w:ascii="Arial" w:eastAsia="Tahoma" w:hAnsi="Arial" w:cs="Arial"/>
          <w:color w:val="000000"/>
          <w:kern w:val="24"/>
          <w:sz w:val="24"/>
          <w:szCs w:val="64"/>
        </w:rPr>
        <w:t>Lack of transportation for staff</w:t>
      </w:r>
    </w:p>
    <w:p w14:paraId="4D1EB704" w14:textId="77777777" w:rsidR="00080C42" w:rsidRPr="00F34855" w:rsidRDefault="00080C42" w:rsidP="00B12C81">
      <w:pPr>
        <w:numPr>
          <w:ilvl w:val="0"/>
          <w:numId w:val="46"/>
        </w:numPr>
        <w:spacing w:after="0" w:line="600" w:lineRule="auto"/>
        <w:ind w:left="1080"/>
        <w:contextualSpacing/>
        <w:rPr>
          <w:rFonts w:ascii="Arial" w:eastAsia="Times New Roman" w:hAnsi="Arial" w:cs="Arial"/>
          <w:sz w:val="24"/>
          <w:szCs w:val="24"/>
        </w:rPr>
      </w:pPr>
      <w:r w:rsidRPr="00F34855">
        <w:rPr>
          <w:rFonts w:ascii="Arial" w:eastAsia="Tahoma" w:hAnsi="Arial" w:cs="Arial"/>
          <w:color w:val="000000"/>
          <w:kern w:val="24"/>
          <w:sz w:val="24"/>
          <w:szCs w:val="64"/>
        </w:rPr>
        <w:t>Maintenance of the facility</w:t>
      </w:r>
    </w:p>
    <w:p w14:paraId="2E5FFC28" w14:textId="77777777" w:rsidR="00080C42" w:rsidRPr="00F34855" w:rsidRDefault="00080C42" w:rsidP="00B12C81">
      <w:pPr>
        <w:numPr>
          <w:ilvl w:val="0"/>
          <w:numId w:val="46"/>
        </w:numPr>
        <w:spacing w:after="0" w:line="600" w:lineRule="auto"/>
        <w:ind w:left="1080"/>
        <w:contextualSpacing/>
        <w:rPr>
          <w:rFonts w:ascii="Arial" w:eastAsia="Times New Roman" w:hAnsi="Arial" w:cs="Arial"/>
          <w:sz w:val="24"/>
          <w:szCs w:val="24"/>
        </w:rPr>
      </w:pPr>
      <w:r w:rsidRPr="00F34855">
        <w:rPr>
          <w:rFonts w:ascii="Arial" w:eastAsia="Tahoma" w:hAnsi="Arial" w:cs="Arial"/>
          <w:color w:val="000000"/>
          <w:kern w:val="24"/>
          <w:sz w:val="24"/>
          <w:szCs w:val="64"/>
        </w:rPr>
        <w:t>Poor road network</w:t>
      </w:r>
    </w:p>
    <w:p w14:paraId="33594CFE" w14:textId="77777777" w:rsidR="000D7B36" w:rsidRPr="00F34855" w:rsidRDefault="000D7B36" w:rsidP="00B12C81">
      <w:pPr>
        <w:spacing w:after="160" w:line="600" w:lineRule="auto"/>
        <w:jc w:val="both"/>
        <w:rPr>
          <w:rFonts w:ascii="Arial" w:hAnsi="Arial" w:cs="Arial"/>
          <w:sz w:val="24"/>
          <w:szCs w:val="24"/>
        </w:rPr>
      </w:pPr>
    </w:p>
    <w:p w14:paraId="03EB8A8A" w14:textId="77777777" w:rsidR="000D7B36" w:rsidRPr="00F34855" w:rsidRDefault="000D7B36" w:rsidP="00B7237E">
      <w:pPr>
        <w:spacing w:line="360" w:lineRule="auto"/>
        <w:jc w:val="both"/>
        <w:rPr>
          <w:rFonts w:ascii="Arial" w:hAnsi="Arial" w:cs="Arial"/>
          <w:sz w:val="24"/>
          <w:szCs w:val="24"/>
        </w:rPr>
      </w:pPr>
    </w:p>
    <w:p w14:paraId="7E2E7093" w14:textId="77777777" w:rsidR="000D7B36" w:rsidRPr="00F34855" w:rsidRDefault="000D7B36" w:rsidP="00B7237E">
      <w:pPr>
        <w:pStyle w:val="Heading3"/>
        <w:jc w:val="both"/>
        <w:rPr>
          <w:rFonts w:ascii="Arial" w:hAnsi="Arial" w:cs="Arial"/>
          <w:color w:val="auto"/>
          <w:sz w:val="24"/>
          <w:szCs w:val="24"/>
        </w:rPr>
      </w:pPr>
      <w:bookmarkStart w:id="54" w:name="_Toc75270769"/>
      <w:r w:rsidRPr="00F34855">
        <w:rPr>
          <w:rFonts w:ascii="Arial" w:hAnsi="Arial" w:cs="Arial"/>
          <w:color w:val="auto"/>
          <w:sz w:val="24"/>
          <w:szCs w:val="24"/>
        </w:rPr>
        <w:t>NATIONAL FIRE SERVICE</w:t>
      </w:r>
      <w:bookmarkEnd w:id="54"/>
    </w:p>
    <w:p w14:paraId="56A1AA3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national fire service exists to provide efficient management and prevention of undefined fires to ensure public safety. The Fire station in Konongo is resourced with equipment, including two (2) fire tenders to help in the fight against fires in the municipality and surrounding districts.</w:t>
      </w:r>
    </w:p>
    <w:p w14:paraId="130AFE22" w14:textId="77777777" w:rsidR="000D7B36" w:rsidRPr="00F34855" w:rsidRDefault="000D7B36" w:rsidP="00B7237E">
      <w:pPr>
        <w:pStyle w:val="Heading3"/>
        <w:jc w:val="both"/>
        <w:rPr>
          <w:rFonts w:ascii="Arial" w:hAnsi="Arial" w:cs="Arial"/>
          <w:b w:val="0"/>
          <w:color w:val="auto"/>
          <w:sz w:val="24"/>
          <w:szCs w:val="24"/>
        </w:rPr>
      </w:pPr>
      <w:bookmarkStart w:id="55" w:name="_Toc75270770"/>
      <w:r w:rsidRPr="00F34855">
        <w:rPr>
          <w:rFonts w:ascii="Arial" w:hAnsi="Arial" w:cs="Arial"/>
          <w:b w:val="0"/>
          <w:color w:val="auto"/>
          <w:sz w:val="24"/>
          <w:szCs w:val="24"/>
        </w:rPr>
        <w:t>NATIONAL AMBULANCE SERVICES</w:t>
      </w:r>
      <w:bookmarkEnd w:id="55"/>
    </w:p>
    <w:p w14:paraId="27C41A2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 xml:space="preserve">The national ambulance service was established in the municipality in 2006. The unit operates from </w:t>
      </w:r>
      <w:r w:rsidR="00F34855">
        <w:rPr>
          <w:rFonts w:ascii="Arial" w:hAnsi="Arial" w:cs="Arial"/>
          <w:sz w:val="24"/>
          <w:szCs w:val="24"/>
        </w:rPr>
        <w:t>a</w:t>
      </w:r>
      <w:r w:rsidR="00080C42" w:rsidRPr="00F34855">
        <w:rPr>
          <w:rFonts w:ascii="Arial" w:hAnsi="Arial" w:cs="Arial"/>
          <w:sz w:val="24"/>
          <w:szCs w:val="24"/>
        </w:rPr>
        <w:t xml:space="preserve"> </w:t>
      </w:r>
      <w:r w:rsidR="00AD7ABD" w:rsidRPr="00F34855">
        <w:rPr>
          <w:rFonts w:ascii="Arial" w:hAnsi="Arial" w:cs="Arial"/>
          <w:sz w:val="24"/>
          <w:szCs w:val="24"/>
        </w:rPr>
        <w:t xml:space="preserve">new </w:t>
      </w:r>
      <w:r w:rsidR="00080C42" w:rsidRPr="00F34855">
        <w:rPr>
          <w:rFonts w:ascii="Arial" w:hAnsi="Arial" w:cs="Arial"/>
          <w:sz w:val="24"/>
          <w:szCs w:val="24"/>
        </w:rPr>
        <w:t>edifice built for them by the Assembly</w:t>
      </w:r>
      <w:r w:rsidRPr="00F34855">
        <w:rPr>
          <w:rFonts w:ascii="Arial" w:hAnsi="Arial" w:cs="Arial"/>
          <w:sz w:val="24"/>
          <w:szCs w:val="24"/>
        </w:rPr>
        <w:t>.</w:t>
      </w:r>
    </w:p>
    <w:p w14:paraId="292BD556" w14:textId="77777777" w:rsidR="000D7B36" w:rsidRPr="00F34855" w:rsidRDefault="000D7B36" w:rsidP="00B7237E">
      <w:pPr>
        <w:pStyle w:val="Style1"/>
        <w:spacing w:after="0" w:line="240" w:lineRule="auto"/>
        <w:rPr>
          <w:rFonts w:ascii="Arial" w:hAnsi="Arial" w:cs="Arial"/>
        </w:rPr>
      </w:pPr>
      <w:bookmarkStart w:id="56" w:name="_Toc75270678"/>
      <w:r w:rsidRPr="00F34855">
        <w:rPr>
          <w:rFonts w:ascii="Arial" w:hAnsi="Arial" w:cs="Arial"/>
        </w:rPr>
        <w:t>Staff strength of the Konongo Ambulance Service</w:t>
      </w:r>
      <w:bookmarkEnd w:id="56"/>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3242"/>
        <w:gridCol w:w="810"/>
        <w:gridCol w:w="1007"/>
        <w:gridCol w:w="4206"/>
      </w:tblGrid>
      <w:tr w:rsidR="00EA133E" w:rsidRPr="00F34855" w14:paraId="6D985717" w14:textId="77777777" w:rsidTr="00567F86">
        <w:trPr>
          <w:trHeight w:val="148"/>
        </w:trPr>
        <w:tc>
          <w:tcPr>
            <w:tcW w:w="3248" w:type="dxa"/>
            <w:shd w:val="clear" w:color="auto" w:fill="auto"/>
            <w:tcMar>
              <w:left w:w="98" w:type="dxa"/>
            </w:tcMar>
          </w:tcPr>
          <w:p w14:paraId="11A3FA3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Category</w:t>
            </w:r>
          </w:p>
        </w:tc>
        <w:tc>
          <w:tcPr>
            <w:tcW w:w="810" w:type="dxa"/>
            <w:shd w:val="clear" w:color="auto" w:fill="auto"/>
            <w:tcMar>
              <w:left w:w="98" w:type="dxa"/>
            </w:tcMar>
          </w:tcPr>
          <w:p w14:paraId="5AC1FB3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Male</w:t>
            </w:r>
          </w:p>
        </w:tc>
        <w:tc>
          <w:tcPr>
            <w:tcW w:w="990" w:type="dxa"/>
            <w:shd w:val="clear" w:color="auto" w:fill="auto"/>
            <w:tcMar>
              <w:left w:w="98" w:type="dxa"/>
            </w:tcMar>
          </w:tcPr>
          <w:p w14:paraId="5ED08AB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Female</w:t>
            </w:r>
          </w:p>
        </w:tc>
        <w:tc>
          <w:tcPr>
            <w:tcW w:w="4217" w:type="dxa"/>
            <w:shd w:val="clear" w:color="auto" w:fill="auto"/>
            <w:tcMar>
              <w:left w:w="98" w:type="dxa"/>
            </w:tcMar>
          </w:tcPr>
          <w:p w14:paraId="016728E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Total</w:t>
            </w:r>
          </w:p>
        </w:tc>
      </w:tr>
      <w:tr w:rsidR="00EA133E" w:rsidRPr="00F34855" w14:paraId="2BB574A3" w14:textId="77777777" w:rsidTr="00567F86">
        <w:trPr>
          <w:trHeight w:val="341"/>
        </w:trPr>
        <w:tc>
          <w:tcPr>
            <w:tcW w:w="3248" w:type="dxa"/>
            <w:shd w:val="clear" w:color="auto" w:fill="auto"/>
            <w:tcMar>
              <w:left w:w="98" w:type="dxa"/>
            </w:tcMar>
          </w:tcPr>
          <w:p w14:paraId="08520A44" w14:textId="77777777" w:rsidR="000D7B36" w:rsidRPr="00F34855" w:rsidRDefault="000D7B36" w:rsidP="00B7237E">
            <w:pPr>
              <w:spacing w:line="360" w:lineRule="auto"/>
              <w:jc w:val="both"/>
              <w:rPr>
                <w:rFonts w:ascii="Arial" w:hAnsi="Arial" w:cs="Arial"/>
                <w:sz w:val="24"/>
                <w:szCs w:val="24"/>
                <w:lang w:val="de-DE"/>
              </w:rPr>
            </w:pPr>
            <w:r w:rsidRPr="00F34855">
              <w:rPr>
                <w:rFonts w:ascii="Arial" w:hAnsi="Arial" w:cs="Arial"/>
                <w:sz w:val="24"/>
                <w:szCs w:val="24"/>
                <w:lang w:val="de-DE"/>
              </w:rPr>
              <w:t>P/SR/A EMT</w:t>
            </w:r>
          </w:p>
        </w:tc>
        <w:tc>
          <w:tcPr>
            <w:tcW w:w="810" w:type="dxa"/>
            <w:shd w:val="clear" w:color="auto" w:fill="auto"/>
            <w:tcMar>
              <w:left w:w="98" w:type="dxa"/>
            </w:tcMar>
          </w:tcPr>
          <w:p w14:paraId="4E6089E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990" w:type="dxa"/>
            <w:shd w:val="clear" w:color="auto" w:fill="auto"/>
            <w:tcMar>
              <w:left w:w="98" w:type="dxa"/>
            </w:tcMar>
          </w:tcPr>
          <w:p w14:paraId="68981DE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4217" w:type="dxa"/>
            <w:shd w:val="clear" w:color="auto" w:fill="auto"/>
            <w:tcMar>
              <w:left w:w="98" w:type="dxa"/>
            </w:tcMar>
          </w:tcPr>
          <w:p w14:paraId="2EC08B8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r>
      <w:tr w:rsidR="00EA133E" w:rsidRPr="00F34855" w14:paraId="2418D93F" w14:textId="77777777" w:rsidTr="00567F86">
        <w:tc>
          <w:tcPr>
            <w:tcW w:w="3248" w:type="dxa"/>
            <w:shd w:val="clear" w:color="auto" w:fill="auto"/>
            <w:tcMar>
              <w:left w:w="98" w:type="dxa"/>
            </w:tcMar>
          </w:tcPr>
          <w:p w14:paraId="6B486CB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P EMT B4</w:t>
            </w:r>
          </w:p>
        </w:tc>
        <w:tc>
          <w:tcPr>
            <w:tcW w:w="810" w:type="dxa"/>
            <w:shd w:val="clear" w:color="auto" w:fill="auto"/>
            <w:tcMar>
              <w:left w:w="98" w:type="dxa"/>
            </w:tcMar>
          </w:tcPr>
          <w:p w14:paraId="547F06E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w:t>
            </w:r>
          </w:p>
        </w:tc>
        <w:tc>
          <w:tcPr>
            <w:tcW w:w="990" w:type="dxa"/>
            <w:shd w:val="clear" w:color="auto" w:fill="auto"/>
            <w:tcMar>
              <w:left w:w="98" w:type="dxa"/>
            </w:tcMar>
          </w:tcPr>
          <w:p w14:paraId="28390A7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4217" w:type="dxa"/>
            <w:shd w:val="clear" w:color="auto" w:fill="auto"/>
            <w:tcMar>
              <w:left w:w="98" w:type="dxa"/>
            </w:tcMar>
          </w:tcPr>
          <w:p w14:paraId="2F53275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w:t>
            </w:r>
          </w:p>
        </w:tc>
      </w:tr>
      <w:tr w:rsidR="00EA133E" w:rsidRPr="00F34855" w14:paraId="27087CF9" w14:textId="77777777" w:rsidTr="00567F86">
        <w:tc>
          <w:tcPr>
            <w:tcW w:w="3248" w:type="dxa"/>
            <w:shd w:val="clear" w:color="auto" w:fill="auto"/>
            <w:tcMar>
              <w:left w:w="98" w:type="dxa"/>
            </w:tcMar>
          </w:tcPr>
          <w:p w14:paraId="685318E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 EMT B5</w:t>
            </w:r>
          </w:p>
        </w:tc>
        <w:tc>
          <w:tcPr>
            <w:tcW w:w="810" w:type="dxa"/>
            <w:shd w:val="clear" w:color="auto" w:fill="auto"/>
            <w:tcMar>
              <w:left w:w="98" w:type="dxa"/>
            </w:tcMar>
          </w:tcPr>
          <w:p w14:paraId="56EF600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990" w:type="dxa"/>
            <w:shd w:val="clear" w:color="auto" w:fill="auto"/>
            <w:tcMar>
              <w:left w:w="98" w:type="dxa"/>
            </w:tcMar>
          </w:tcPr>
          <w:p w14:paraId="384323D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w:t>
            </w:r>
          </w:p>
        </w:tc>
        <w:tc>
          <w:tcPr>
            <w:tcW w:w="4217" w:type="dxa"/>
            <w:shd w:val="clear" w:color="auto" w:fill="auto"/>
            <w:tcMar>
              <w:left w:w="98" w:type="dxa"/>
            </w:tcMar>
          </w:tcPr>
          <w:p w14:paraId="02C3A7C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w:t>
            </w:r>
          </w:p>
        </w:tc>
      </w:tr>
      <w:tr w:rsidR="00EA133E" w:rsidRPr="00F34855" w14:paraId="416BC17C" w14:textId="77777777" w:rsidTr="00567F86">
        <w:tc>
          <w:tcPr>
            <w:tcW w:w="3248" w:type="dxa"/>
            <w:shd w:val="clear" w:color="auto" w:fill="auto"/>
            <w:tcMar>
              <w:left w:w="98" w:type="dxa"/>
            </w:tcMar>
          </w:tcPr>
          <w:p w14:paraId="0BAF23B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 EMT-B6</w:t>
            </w:r>
          </w:p>
        </w:tc>
        <w:tc>
          <w:tcPr>
            <w:tcW w:w="810" w:type="dxa"/>
            <w:shd w:val="clear" w:color="auto" w:fill="auto"/>
            <w:tcMar>
              <w:left w:w="98" w:type="dxa"/>
            </w:tcMar>
          </w:tcPr>
          <w:p w14:paraId="58FA0A5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w:t>
            </w:r>
          </w:p>
        </w:tc>
        <w:tc>
          <w:tcPr>
            <w:tcW w:w="990" w:type="dxa"/>
            <w:shd w:val="clear" w:color="auto" w:fill="auto"/>
            <w:tcMar>
              <w:left w:w="98" w:type="dxa"/>
            </w:tcMar>
          </w:tcPr>
          <w:p w14:paraId="0B6C2DF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w:t>
            </w:r>
          </w:p>
        </w:tc>
        <w:tc>
          <w:tcPr>
            <w:tcW w:w="4217" w:type="dxa"/>
            <w:shd w:val="clear" w:color="auto" w:fill="auto"/>
            <w:tcMar>
              <w:left w:w="98" w:type="dxa"/>
            </w:tcMar>
          </w:tcPr>
          <w:p w14:paraId="502BF53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w:t>
            </w:r>
          </w:p>
        </w:tc>
      </w:tr>
      <w:tr w:rsidR="00EA133E" w:rsidRPr="00F34855" w14:paraId="5FA675D1" w14:textId="77777777" w:rsidTr="00567F86">
        <w:tc>
          <w:tcPr>
            <w:tcW w:w="3248" w:type="dxa"/>
            <w:shd w:val="clear" w:color="auto" w:fill="auto"/>
            <w:tcMar>
              <w:left w:w="98" w:type="dxa"/>
            </w:tcMar>
          </w:tcPr>
          <w:p w14:paraId="5DEA7ED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EMT B8</w:t>
            </w:r>
          </w:p>
        </w:tc>
        <w:tc>
          <w:tcPr>
            <w:tcW w:w="810" w:type="dxa"/>
            <w:shd w:val="clear" w:color="auto" w:fill="auto"/>
            <w:tcMar>
              <w:left w:w="98" w:type="dxa"/>
            </w:tcMar>
          </w:tcPr>
          <w:p w14:paraId="08112BA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990" w:type="dxa"/>
            <w:shd w:val="clear" w:color="auto" w:fill="auto"/>
            <w:tcMar>
              <w:left w:w="98" w:type="dxa"/>
            </w:tcMar>
          </w:tcPr>
          <w:p w14:paraId="15C4002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4217" w:type="dxa"/>
            <w:shd w:val="clear" w:color="auto" w:fill="auto"/>
            <w:tcMar>
              <w:left w:w="98" w:type="dxa"/>
            </w:tcMar>
          </w:tcPr>
          <w:p w14:paraId="1B45CBC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r>
      <w:tr w:rsidR="00EA133E" w:rsidRPr="00F34855" w14:paraId="654F6FCB" w14:textId="77777777" w:rsidTr="00567F86">
        <w:tc>
          <w:tcPr>
            <w:tcW w:w="3248" w:type="dxa"/>
            <w:shd w:val="clear" w:color="auto" w:fill="auto"/>
            <w:tcMar>
              <w:left w:w="98" w:type="dxa"/>
            </w:tcMar>
          </w:tcPr>
          <w:p w14:paraId="1002B07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EMT B9</w:t>
            </w:r>
          </w:p>
        </w:tc>
        <w:tc>
          <w:tcPr>
            <w:tcW w:w="810" w:type="dxa"/>
            <w:shd w:val="clear" w:color="auto" w:fill="auto"/>
            <w:tcMar>
              <w:left w:w="98" w:type="dxa"/>
            </w:tcMar>
          </w:tcPr>
          <w:p w14:paraId="5237868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990" w:type="dxa"/>
            <w:shd w:val="clear" w:color="auto" w:fill="auto"/>
            <w:tcMar>
              <w:left w:w="98" w:type="dxa"/>
            </w:tcMar>
          </w:tcPr>
          <w:p w14:paraId="37312B6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w:t>
            </w:r>
          </w:p>
        </w:tc>
        <w:tc>
          <w:tcPr>
            <w:tcW w:w="4217" w:type="dxa"/>
            <w:shd w:val="clear" w:color="auto" w:fill="auto"/>
            <w:tcMar>
              <w:left w:w="98" w:type="dxa"/>
            </w:tcMar>
          </w:tcPr>
          <w:p w14:paraId="745B155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w:t>
            </w:r>
          </w:p>
        </w:tc>
      </w:tr>
    </w:tbl>
    <w:p w14:paraId="3380A4E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Source: AACMA AMBULA</w:t>
      </w:r>
      <w:r w:rsidR="00080C42" w:rsidRPr="00F34855">
        <w:rPr>
          <w:rFonts w:ascii="Arial" w:hAnsi="Arial" w:cs="Arial"/>
          <w:sz w:val="24"/>
          <w:szCs w:val="24"/>
        </w:rPr>
        <w:t>NCE UNIT, 2022</w:t>
      </w:r>
    </w:p>
    <w:p w14:paraId="6941EEF4" w14:textId="77777777" w:rsidR="000D7B36" w:rsidRPr="00F34855" w:rsidRDefault="000D7B36" w:rsidP="00B7237E">
      <w:pPr>
        <w:spacing w:line="360" w:lineRule="auto"/>
        <w:jc w:val="both"/>
        <w:rPr>
          <w:rFonts w:ascii="Arial" w:hAnsi="Arial" w:cs="Arial"/>
          <w:b/>
          <w:bCs/>
          <w:sz w:val="24"/>
          <w:szCs w:val="24"/>
        </w:rPr>
      </w:pPr>
    </w:p>
    <w:p w14:paraId="2178EEB8" w14:textId="77777777" w:rsidR="00082D17" w:rsidRPr="00F34855" w:rsidRDefault="00082D17" w:rsidP="00B7237E">
      <w:pPr>
        <w:spacing w:line="360" w:lineRule="auto"/>
        <w:jc w:val="both"/>
        <w:rPr>
          <w:rFonts w:ascii="Arial" w:hAnsi="Arial" w:cs="Arial"/>
          <w:b/>
          <w:bCs/>
          <w:sz w:val="24"/>
          <w:szCs w:val="24"/>
        </w:rPr>
      </w:pPr>
    </w:p>
    <w:p w14:paraId="376AC7C9" w14:textId="77777777" w:rsidR="00082D17" w:rsidRPr="00F34855" w:rsidRDefault="00082D17" w:rsidP="00B7237E">
      <w:pPr>
        <w:spacing w:line="360" w:lineRule="auto"/>
        <w:jc w:val="both"/>
        <w:rPr>
          <w:rFonts w:ascii="Arial" w:hAnsi="Arial" w:cs="Arial"/>
          <w:b/>
          <w:bCs/>
          <w:sz w:val="24"/>
          <w:szCs w:val="24"/>
        </w:rPr>
      </w:pPr>
    </w:p>
    <w:p w14:paraId="167F33AD" w14:textId="77777777" w:rsidR="00082D17" w:rsidRPr="00F34855" w:rsidRDefault="00082D17" w:rsidP="00B7237E">
      <w:pPr>
        <w:spacing w:line="360" w:lineRule="auto"/>
        <w:jc w:val="both"/>
        <w:rPr>
          <w:rFonts w:ascii="Arial" w:hAnsi="Arial" w:cs="Arial"/>
          <w:b/>
          <w:bCs/>
          <w:sz w:val="24"/>
          <w:szCs w:val="24"/>
        </w:rPr>
      </w:pPr>
    </w:p>
    <w:p w14:paraId="28EE3C88" w14:textId="77777777" w:rsidR="0056128E" w:rsidRPr="00F34855" w:rsidRDefault="0056128E" w:rsidP="00B7237E">
      <w:pPr>
        <w:spacing w:line="360" w:lineRule="auto"/>
        <w:jc w:val="both"/>
        <w:rPr>
          <w:rFonts w:ascii="Arial" w:hAnsi="Arial" w:cs="Arial"/>
          <w:b/>
          <w:bCs/>
          <w:sz w:val="24"/>
          <w:szCs w:val="24"/>
        </w:rPr>
      </w:pPr>
    </w:p>
    <w:p w14:paraId="5694E839" w14:textId="77777777" w:rsidR="00082D17" w:rsidRDefault="00082D17" w:rsidP="00B7237E">
      <w:pPr>
        <w:spacing w:line="360" w:lineRule="auto"/>
        <w:jc w:val="both"/>
        <w:rPr>
          <w:rFonts w:ascii="Arial" w:hAnsi="Arial" w:cs="Arial"/>
          <w:b/>
          <w:bCs/>
          <w:sz w:val="24"/>
          <w:szCs w:val="24"/>
        </w:rPr>
      </w:pPr>
    </w:p>
    <w:p w14:paraId="299DC31A" w14:textId="77777777" w:rsidR="00F34855" w:rsidRPr="00F34855" w:rsidRDefault="00F34855" w:rsidP="00B7237E">
      <w:pPr>
        <w:spacing w:line="360" w:lineRule="auto"/>
        <w:jc w:val="both"/>
        <w:rPr>
          <w:rFonts w:ascii="Arial" w:hAnsi="Arial" w:cs="Arial"/>
          <w:b/>
          <w:bCs/>
          <w:sz w:val="24"/>
          <w:szCs w:val="24"/>
        </w:rPr>
      </w:pPr>
    </w:p>
    <w:p w14:paraId="2452819B" w14:textId="77777777" w:rsidR="00082D17" w:rsidRPr="00F34855" w:rsidRDefault="00082D17" w:rsidP="00B7237E">
      <w:pPr>
        <w:spacing w:line="360" w:lineRule="auto"/>
        <w:jc w:val="both"/>
        <w:rPr>
          <w:rFonts w:ascii="Arial" w:hAnsi="Arial" w:cs="Arial"/>
          <w:b/>
          <w:bCs/>
          <w:sz w:val="24"/>
          <w:szCs w:val="24"/>
        </w:rPr>
      </w:pPr>
    </w:p>
    <w:p w14:paraId="0C42E3E4" w14:textId="77777777" w:rsidR="00664990" w:rsidRPr="00F34855" w:rsidRDefault="00725ED4" w:rsidP="00B7237E">
      <w:pPr>
        <w:spacing w:line="360" w:lineRule="auto"/>
        <w:jc w:val="both"/>
        <w:rPr>
          <w:rFonts w:ascii="Arial" w:hAnsi="Arial" w:cs="Arial"/>
          <w:b/>
          <w:bCs/>
          <w:sz w:val="24"/>
          <w:szCs w:val="24"/>
        </w:rPr>
      </w:pPr>
      <w:r w:rsidRPr="00F34855">
        <w:rPr>
          <w:rFonts w:ascii="Arial" w:hAnsi="Arial" w:cs="Arial"/>
          <w:b/>
          <w:bCs/>
          <w:sz w:val="24"/>
          <w:szCs w:val="24"/>
        </w:rPr>
        <w:t xml:space="preserve">f. </w:t>
      </w:r>
      <w:r w:rsidR="00664990" w:rsidRPr="00F34855">
        <w:rPr>
          <w:rFonts w:ascii="Arial" w:hAnsi="Arial" w:cs="Arial"/>
          <w:b/>
          <w:bCs/>
          <w:sz w:val="24"/>
          <w:szCs w:val="24"/>
        </w:rPr>
        <w:t>WATER AND SANITATION</w:t>
      </w:r>
      <w:bookmarkEnd w:id="51"/>
      <w:bookmarkEnd w:id="52"/>
    </w:p>
    <w:p w14:paraId="7D2D475D" w14:textId="77777777" w:rsidR="00DC6395" w:rsidRPr="00F34855" w:rsidRDefault="00DC6395" w:rsidP="00B7237E">
      <w:pPr>
        <w:jc w:val="both"/>
        <w:rPr>
          <w:rFonts w:ascii="Arial" w:hAnsi="Arial" w:cs="Arial"/>
          <w:bCs/>
          <w:sz w:val="24"/>
          <w:szCs w:val="24"/>
        </w:rPr>
      </w:pPr>
      <w:bookmarkStart w:id="57" w:name="_Toc530343257"/>
      <w:bookmarkStart w:id="58" w:name="_Toc530343857"/>
      <w:bookmarkStart w:id="59" w:name="_Toc531073559"/>
      <w:r w:rsidRPr="00F34855">
        <w:rPr>
          <w:rFonts w:ascii="Arial" w:hAnsi="Arial" w:cs="Arial"/>
          <w:bCs/>
          <w:sz w:val="24"/>
          <w:szCs w:val="24"/>
        </w:rPr>
        <w:t>The main source of water for domestic and commercial uses is borehole and pipe borne water. Majority of the rural household depends on borehole water for drinking</w:t>
      </w:r>
      <w:r w:rsidR="00965F75" w:rsidRPr="00F34855">
        <w:rPr>
          <w:rFonts w:ascii="Arial" w:hAnsi="Arial" w:cs="Arial"/>
          <w:bCs/>
          <w:sz w:val="24"/>
          <w:szCs w:val="24"/>
        </w:rPr>
        <w:t>, cooking and other household chores</w:t>
      </w:r>
      <w:bookmarkEnd w:id="57"/>
      <w:bookmarkEnd w:id="58"/>
      <w:bookmarkEnd w:id="59"/>
    </w:p>
    <w:p w14:paraId="4D17BB10" w14:textId="77777777" w:rsidR="005B7D41" w:rsidRPr="00F34855" w:rsidRDefault="005B7D41" w:rsidP="005B7D41">
      <w:pPr>
        <w:jc w:val="both"/>
        <w:rPr>
          <w:rFonts w:ascii="Arial" w:hAnsi="Arial" w:cs="Arial"/>
          <w:bCs/>
          <w:sz w:val="24"/>
          <w:szCs w:val="24"/>
        </w:rPr>
      </w:pPr>
      <w:bookmarkStart w:id="60" w:name="_Toc530343258"/>
      <w:bookmarkStart w:id="61" w:name="_Toc530343858"/>
      <w:bookmarkStart w:id="62" w:name="_Toc531073560"/>
      <w:r w:rsidRPr="00F34855">
        <w:rPr>
          <w:rFonts w:ascii="Arial" w:hAnsi="Arial" w:cs="Arial"/>
          <w:bCs/>
          <w:sz w:val="24"/>
          <w:szCs w:val="24"/>
        </w:rPr>
        <w:t>According to</w:t>
      </w:r>
      <w:r w:rsidR="00AC4E3B" w:rsidRPr="00F34855">
        <w:rPr>
          <w:rFonts w:ascii="Arial" w:hAnsi="Arial" w:cs="Arial"/>
          <w:bCs/>
          <w:sz w:val="24"/>
          <w:szCs w:val="24"/>
        </w:rPr>
        <w:t xml:space="preserve"> the 2021</w:t>
      </w:r>
      <w:r w:rsidRPr="00F34855">
        <w:rPr>
          <w:rFonts w:ascii="Arial" w:hAnsi="Arial" w:cs="Arial"/>
          <w:bCs/>
          <w:sz w:val="24"/>
          <w:szCs w:val="24"/>
        </w:rPr>
        <w:t xml:space="preserve"> PHC District Analytical Report, about forty-seven</w:t>
      </w:r>
      <w:r w:rsidR="00AC4E3B" w:rsidRPr="00F34855">
        <w:rPr>
          <w:rFonts w:ascii="Arial" w:hAnsi="Arial" w:cs="Arial"/>
          <w:bCs/>
          <w:sz w:val="24"/>
          <w:szCs w:val="24"/>
        </w:rPr>
        <w:t xml:space="preserve"> percent (49</w:t>
      </w:r>
      <w:r w:rsidRPr="00F34855">
        <w:rPr>
          <w:rFonts w:ascii="Arial" w:hAnsi="Arial" w:cs="Arial"/>
          <w:bCs/>
          <w:sz w:val="24"/>
          <w:szCs w:val="24"/>
        </w:rPr>
        <w:t>%) of the rural household depends on borehole water for drinking, cooking and other household chores.</w:t>
      </w:r>
      <w:bookmarkEnd w:id="60"/>
      <w:bookmarkEnd w:id="61"/>
      <w:bookmarkEnd w:id="62"/>
    </w:p>
    <w:p w14:paraId="22702D74" w14:textId="77777777" w:rsidR="005B7D41" w:rsidRPr="00F34855" w:rsidRDefault="005B7D41" w:rsidP="0056128E">
      <w:pPr>
        <w:spacing w:line="360" w:lineRule="auto"/>
        <w:jc w:val="both"/>
        <w:outlineLvl w:val="2"/>
        <w:rPr>
          <w:rFonts w:ascii="Arial" w:hAnsi="Arial" w:cs="Arial"/>
          <w:bCs/>
          <w:sz w:val="24"/>
          <w:szCs w:val="24"/>
        </w:rPr>
      </w:pPr>
      <w:bookmarkStart w:id="63" w:name="_Toc530343259"/>
      <w:bookmarkStart w:id="64" w:name="_Toc530343859"/>
      <w:bookmarkStart w:id="65" w:name="_Toc531073561"/>
      <w:r w:rsidRPr="00F34855">
        <w:rPr>
          <w:rFonts w:ascii="Arial" w:hAnsi="Arial" w:cs="Arial"/>
          <w:bCs/>
          <w:sz w:val="24"/>
          <w:szCs w:val="24"/>
        </w:rPr>
        <w:t>Other sources include rain water, dug well, rivers, streams etc.</w:t>
      </w:r>
      <w:bookmarkEnd w:id="63"/>
      <w:bookmarkEnd w:id="64"/>
      <w:bookmarkEnd w:id="65"/>
    </w:p>
    <w:p w14:paraId="448C9069" w14:textId="77777777" w:rsidR="001A07EA" w:rsidRPr="00F34855" w:rsidRDefault="00AC4E3B" w:rsidP="00B7237E">
      <w:pPr>
        <w:spacing w:line="360" w:lineRule="auto"/>
        <w:jc w:val="both"/>
        <w:outlineLvl w:val="2"/>
        <w:rPr>
          <w:rFonts w:ascii="Arial" w:hAnsi="Arial" w:cs="Arial"/>
          <w:bCs/>
          <w:sz w:val="24"/>
          <w:szCs w:val="24"/>
        </w:rPr>
      </w:pPr>
      <w:r w:rsidRPr="00F34855">
        <w:rPr>
          <w:rFonts w:ascii="Arial" w:hAnsi="Arial" w:cs="Arial"/>
          <w:bCs/>
          <w:sz w:val="24"/>
          <w:szCs w:val="24"/>
          <w:lang w:val="en-GB"/>
        </w:rPr>
        <w:t>According to 2021</w:t>
      </w:r>
      <w:r w:rsidR="000B39A2" w:rsidRPr="00F34855">
        <w:rPr>
          <w:rFonts w:ascii="Arial" w:hAnsi="Arial" w:cs="Arial"/>
          <w:bCs/>
          <w:sz w:val="24"/>
          <w:szCs w:val="24"/>
          <w:lang w:val="en-GB"/>
        </w:rPr>
        <w:t xml:space="preserve"> Population and Housing Census, the toilet facility mostly used by household in the municipality is public toilet, (WC</w:t>
      </w:r>
      <w:r w:rsidR="00024CD1" w:rsidRPr="00F34855">
        <w:rPr>
          <w:rFonts w:ascii="Arial" w:hAnsi="Arial" w:cs="Arial"/>
          <w:bCs/>
          <w:sz w:val="24"/>
          <w:szCs w:val="24"/>
          <w:lang w:val="en-GB"/>
        </w:rPr>
        <w:t>, KVIP</w:t>
      </w:r>
      <w:r w:rsidR="000B39A2" w:rsidRPr="00F34855">
        <w:rPr>
          <w:rFonts w:ascii="Arial" w:hAnsi="Arial" w:cs="Arial"/>
          <w:bCs/>
          <w:sz w:val="24"/>
          <w:szCs w:val="24"/>
          <w:lang w:val="en-GB"/>
        </w:rPr>
        <w:t xml:space="preserve"> Pit).</w:t>
      </w:r>
    </w:p>
    <w:p w14:paraId="5F8CDABE" w14:textId="77777777" w:rsidR="001A07EA" w:rsidRPr="00F34855" w:rsidRDefault="000B39A2" w:rsidP="00B7237E">
      <w:pPr>
        <w:spacing w:line="360" w:lineRule="auto"/>
        <w:jc w:val="both"/>
        <w:outlineLvl w:val="2"/>
        <w:rPr>
          <w:rFonts w:ascii="Arial" w:hAnsi="Arial" w:cs="Arial"/>
          <w:bCs/>
          <w:sz w:val="24"/>
          <w:szCs w:val="24"/>
        </w:rPr>
      </w:pPr>
      <w:r w:rsidRPr="00F34855">
        <w:rPr>
          <w:rFonts w:ascii="Arial" w:hAnsi="Arial" w:cs="Arial"/>
          <w:bCs/>
          <w:sz w:val="24"/>
          <w:szCs w:val="24"/>
          <w:lang w:val="en-GB"/>
        </w:rPr>
        <w:t xml:space="preserve">This constitutes 34.2% of the toilet facility. However, appreciable number of the population in the municipality have </w:t>
      </w:r>
      <w:r w:rsidR="00024CD1" w:rsidRPr="00F34855">
        <w:rPr>
          <w:rFonts w:ascii="Arial" w:hAnsi="Arial" w:cs="Arial"/>
          <w:bCs/>
          <w:sz w:val="24"/>
          <w:szCs w:val="24"/>
          <w:lang w:val="en-GB"/>
        </w:rPr>
        <w:t>toilet facilities</w:t>
      </w:r>
      <w:r w:rsidRPr="00F34855">
        <w:rPr>
          <w:rFonts w:ascii="Arial" w:hAnsi="Arial" w:cs="Arial"/>
          <w:bCs/>
          <w:sz w:val="24"/>
          <w:szCs w:val="24"/>
          <w:lang w:val="en-GB"/>
        </w:rPr>
        <w:t xml:space="preserve"> in their homes. KVIP, Pit latrine and Water Closets constitute 25.7%, 20.7% and 11.2% of the toilet facilities in the municipality respectively. Open defecation and other also constitute 7.6%.</w:t>
      </w:r>
    </w:p>
    <w:p w14:paraId="39B0999E" w14:textId="77777777" w:rsidR="00024CD1" w:rsidRPr="00F34855" w:rsidRDefault="000B39A2" w:rsidP="00B7237E">
      <w:pPr>
        <w:spacing w:line="360" w:lineRule="auto"/>
        <w:jc w:val="both"/>
        <w:outlineLvl w:val="2"/>
        <w:rPr>
          <w:rFonts w:ascii="Arial" w:hAnsi="Arial" w:cs="Arial"/>
          <w:bCs/>
          <w:sz w:val="24"/>
          <w:szCs w:val="24"/>
        </w:rPr>
      </w:pPr>
      <w:r w:rsidRPr="00F34855">
        <w:rPr>
          <w:rFonts w:ascii="Arial" w:hAnsi="Arial" w:cs="Arial"/>
          <w:bCs/>
          <w:sz w:val="24"/>
          <w:szCs w:val="24"/>
          <w:lang w:val="en-GB"/>
        </w:rPr>
        <w:t>Also, waste management is another sanitation issue confronting the municipality. The commonest method of waste disposal are open space and public containers. Whereas open space is predominantly practiced in the rural areas, public containers is practiced in the urban areas. Other form of waste disposal includes open burning, indiscriminate dumping and refuse pit.</w:t>
      </w:r>
    </w:p>
    <w:p w14:paraId="47022022" w14:textId="77777777" w:rsidR="005F0C33" w:rsidRPr="00F34855" w:rsidRDefault="005F0C33" w:rsidP="00B7237E">
      <w:pPr>
        <w:spacing w:line="360" w:lineRule="auto"/>
        <w:jc w:val="both"/>
        <w:outlineLvl w:val="2"/>
        <w:rPr>
          <w:rFonts w:ascii="Arial" w:hAnsi="Arial" w:cs="Arial"/>
          <w:bCs/>
          <w:sz w:val="24"/>
          <w:szCs w:val="24"/>
        </w:rPr>
      </w:pPr>
      <w:bookmarkStart w:id="66" w:name="_Toc530343261"/>
      <w:bookmarkStart w:id="67" w:name="_Toc530343861"/>
      <w:bookmarkStart w:id="68" w:name="_Toc531073563"/>
      <w:r w:rsidRPr="00F34855">
        <w:rPr>
          <w:rFonts w:ascii="Arial" w:hAnsi="Arial" w:cs="Arial"/>
          <w:bCs/>
          <w:sz w:val="24"/>
          <w:szCs w:val="24"/>
        </w:rPr>
        <w:t xml:space="preserve">Also, waste management is another sanitation issue confronting the municipality. The commonest </w:t>
      </w:r>
      <w:r w:rsidR="00ED028A" w:rsidRPr="00F34855">
        <w:rPr>
          <w:rFonts w:ascii="Arial" w:hAnsi="Arial" w:cs="Arial"/>
          <w:bCs/>
          <w:sz w:val="24"/>
          <w:szCs w:val="24"/>
        </w:rPr>
        <w:t>methods of waste disposal are</w:t>
      </w:r>
      <w:r w:rsidR="003911FB" w:rsidRPr="00F34855">
        <w:rPr>
          <w:rFonts w:ascii="Arial" w:hAnsi="Arial" w:cs="Arial"/>
          <w:bCs/>
          <w:sz w:val="24"/>
          <w:szCs w:val="24"/>
        </w:rPr>
        <w:t xml:space="preserve"> open space and public containers. Whereas open space is predominantly practiced in the rural area</w:t>
      </w:r>
      <w:r w:rsidR="00ED028A" w:rsidRPr="00F34855">
        <w:rPr>
          <w:rFonts w:ascii="Arial" w:hAnsi="Arial" w:cs="Arial"/>
          <w:bCs/>
          <w:sz w:val="24"/>
          <w:szCs w:val="24"/>
        </w:rPr>
        <w:t>s, public containe</w:t>
      </w:r>
      <w:r w:rsidR="00682CDF" w:rsidRPr="00F34855">
        <w:rPr>
          <w:rFonts w:ascii="Arial" w:hAnsi="Arial" w:cs="Arial"/>
          <w:bCs/>
          <w:sz w:val="24"/>
          <w:szCs w:val="24"/>
        </w:rPr>
        <w:t>rs is practiced in the urban area</w:t>
      </w:r>
      <w:r w:rsidR="00ED028A" w:rsidRPr="00F34855">
        <w:rPr>
          <w:rFonts w:ascii="Arial" w:hAnsi="Arial" w:cs="Arial"/>
          <w:bCs/>
          <w:sz w:val="24"/>
          <w:szCs w:val="24"/>
        </w:rPr>
        <w:t xml:space="preserve">s. Other </w:t>
      </w:r>
      <w:r w:rsidR="00682CDF" w:rsidRPr="00F34855">
        <w:rPr>
          <w:rFonts w:ascii="Arial" w:hAnsi="Arial" w:cs="Arial"/>
          <w:bCs/>
          <w:sz w:val="24"/>
          <w:szCs w:val="24"/>
        </w:rPr>
        <w:t>forms of waste disposal include</w:t>
      </w:r>
      <w:r w:rsidR="00ED028A" w:rsidRPr="00F34855">
        <w:rPr>
          <w:rFonts w:ascii="Arial" w:hAnsi="Arial" w:cs="Arial"/>
          <w:bCs/>
          <w:sz w:val="24"/>
          <w:szCs w:val="24"/>
        </w:rPr>
        <w:t xml:space="preserve"> open burning, indiscriminate dumping and refuse pit</w:t>
      </w:r>
      <w:bookmarkEnd w:id="66"/>
      <w:bookmarkEnd w:id="67"/>
      <w:bookmarkEnd w:id="68"/>
    </w:p>
    <w:p w14:paraId="37979B1C" w14:textId="77777777" w:rsidR="000D7B36" w:rsidRPr="00F34855" w:rsidRDefault="000D7B36" w:rsidP="00B7237E">
      <w:pPr>
        <w:spacing w:line="360" w:lineRule="auto"/>
        <w:jc w:val="both"/>
        <w:outlineLvl w:val="2"/>
        <w:rPr>
          <w:rFonts w:ascii="Arial" w:hAnsi="Arial" w:cs="Arial"/>
          <w:bCs/>
          <w:sz w:val="24"/>
          <w:szCs w:val="24"/>
        </w:rPr>
      </w:pPr>
    </w:p>
    <w:p w14:paraId="4E264415" w14:textId="77777777" w:rsidR="000D7B36" w:rsidRPr="00F34855" w:rsidRDefault="000D7B36" w:rsidP="00B7237E">
      <w:pPr>
        <w:pStyle w:val="Heading4"/>
        <w:jc w:val="both"/>
        <w:rPr>
          <w:rFonts w:ascii="Arial" w:hAnsi="Arial" w:cs="Arial"/>
          <w:b/>
          <w:i w:val="0"/>
          <w:color w:val="auto"/>
          <w:sz w:val="24"/>
          <w:szCs w:val="24"/>
        </w:rPr>
      </w:pPr>
      <w:bookmarkStart w:id="69" w:name="_Toc520781848"/>
      <w:r w:rsidRPr="00F34855">
        <w:rPr>
          <w:rFonts w:ascii="Arial" w:hAnsi="Arial" w:cs="Arial"/>
          <w:b/>
          <w:i w:val="0"/>
          <w:color w:val="auto"/>
          <w:sz w:val="24"/>
          <w:szCs w:val="24"/>
        </w:rPr>
        <w:t>Solid Waste Management</w:t>
      </w:r>
      <w:bookmarkEnd w:id="69"/>
    </w:p>
    <w:p w14:paraId="2D0EBB56"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The collection, transportation and disposal of solid and liquid waste are the sole responsibility of the Municipal Assembly which operates through the Zoomlion Company limited. Solid waste is done in three ways: door to door, dumping at refuse site and communal container system. Door to door services is usually provided to middle class in communities such as Konongo, Odumase, Patriensa and Dwease-Praaso. The Municipal Assembly uses 101 waste bins and refuse containers. The most of the Communal Containers are however in bad condition. The Municipal Environmental Health unit in collaboration with Zoomlion regularly administered refuse collection for onward disposal from markets, lorry parks and other public centers. The Municipality has one (1) Final Disposal site as Bomireso.</w:t>
      </w:r>
    </w:p>
    <w:p w14:paraId="2935A6B0"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Notwithstanding this development, most of the refuse dumps have developed into severe eye-sore monuments partly due to the act of crude dumping. Frequent breakdown of the already ill-provided wheel barrow as well as lack of cesspit emptier are compounding the problem.</w:t>
      </w:r>
    </w:p>
    <w:p w14:paraId="0A487C9E" w14:textId="77777777" w:rsidR="000D7B36" w:rsidRPr="00F34855" w:rsidRDefault="000D7B36" w:rsidP="00B7237E">
      <w:pPr>
        <w:pStyle w:val="Style1"/>
        <w:spacing w:after="0" w:line="240" w:lineRule="auto"/>
        <w:rPr>
          <w:rFonts w:ascii="Arial" w:hAnsi="Arial" w:cs="Arial"/>
          <w:lang w:eastAsia="en-GB"/>
        </w:rPr>
      </w:pPr>
      <w:bookmarkStart w:id="70" w:name="_Toc75270673"/>
      <w:r w:rsidRPr="00F34855">
        <w:rPr>
          <w:rFonts w:ascii="Arial" w:hAnsi="Arial" w:cs="Arial"/>
          <w:lang w:eastAsia="en-GB"/>
        </w:rPr>
        <w:t>Solid waste facilities</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EA133E" w:rsidRPr="00F34855" w14:paraId="52F7BB0C" w14:textId="77777777" w:rsidTr="00567F86">
        <w:tc>
          <w:tcPr>
            <w:tcW w:w="2254" w:type="dxa"/>
          </w:tcPr>
          <w:p w14:paraId="19E1623D"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Type of facility</w:t>
            </w:r>
          </w:p>
        </w:tc>
        <w:tc>
          <w:tcPr>
            <w:tcW w:w="2254" w:type="dxa"/>
          </w:tcPr>
          <w:p w14:paraId="76827168"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Number</w:t>
            </w:r>
          </w:p>
        </w:tc>
        <w:tc>
          <w:tcPr>
            <w:tcW w:w="2254" w:type="dxa"/>
          </w:tcPr>
          <w:p w14:paraId="0545AC47"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Required</w:t>
            </w:r>
          </w:p>
        </w:tc>
        <w:tc>
          <w:tcPr>
            <w:tcW w:w="2254" w:type="dxa"/>
          </w:tcPr>
          <w:p w14:paraId="5CEEDF41"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Condition</w:t>
            </w:r>
          </w:p>
        </w:tc>
      </w:tr>
      <w:tr w:rsidR="00EA133E" w:rsidRPr="00F34855" w14:paraId="769ED2B2" w14:textId="77777777" w:rsidTr="00567F86">
        <w:tc>
          <w:tcPr>
            <w:tcW w:w="2254" w:type="dxa"/>
          </w:tcPr>
          <w:p w14:paraId="04CF8D8F"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Skipper</w:t>
            </w:r>
          </w:p>
        </w:tc>
        <w:tc>
          <w:tcPr>
            <w:tcW w:w="2254" w:type="dxa"/>
          </w:tcPr>
          <w:p w14:paraId="29766464"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2</w:t>
            </w:r>
          </w:p>
        </w:tc>
        <w:tc>
          <w:tcPr>
            <w:tcW w:w="2254" w:type="dxa"/>
          </w:tcPr>
          <w:p w14:paraId="3DF62812"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0</w:t>
            </w:r>
          </w:p>
        </w:tc>
        <w:tc>
          <w:tcPr>
            <w:tcW w:w="2254" w:type="dxa"/>
          </w:tcPr>
          <w:p w14:paraId="276C08EA"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Good</w:t>
            </w:r>
          </w:p>
        </w:tc>
      </w:tr>
      <w:tr w:rsidR="00EA133E" w:rsidRPr="00F34855" w14:paraId="28EDFE17" w14:textId="77777777" w:rsidTr="00567F86">
        <w:tc>
          <w:tcPr>
            <w:tcW w:w="2254" w:type="dxa"/>
          </w:tcPr>
          <w:p w14:paraId="4605E0C3"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Waste Bins</w:t>
            </w:r>
          </w:p>
        </w:tc>
        <w:tc>
          <w:tcPr>
            <w:tcW w:w="2254" w:type="dxa"/>
          </w:tcPr>
          <w:p w14:paraId="6A8C7A78"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80</w:t>
            </w:r>
          </w:p>
        </w:tc>
        <w:tc>
          <w:tcPr>
            <w:tcW w:w="2254" w:type="dxa"/>
          </w:tcPr>
          <w:p w14:paraId="2A43416F"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150</w:t>
            </w:r>
          </w:p>
        </w:tc>
        <w:tc>
          <w:tcPr>
            <w:tcW w:w="2254" w:type="dxa"/>
          </w:tcPr>
          <w:p w14:paraId="7132121E"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Good</w:t>
            </w:r>
          </w:p>
        </w:tc>
      </w:tr>
      <w:tr w:rsidR="00EA133E" w:rsidRPr="00F34855" w14:paraId="475D0ED4" w14:textId="77777777" w:rsidTr="00567F86">
        <w:tc>
          <w:tcPr>
            <w:tcW w:w="2254" w:type="dxa"/>
          </w:tcPr>
          <w:p w14:paraId="4D396F21"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Communal Container</w:t>
            </w:r>
          </w:p>
        </w:tc>
        <w:tc>
          <w:tcPr>
            <w:tcW w:w="2254" w:type="dxa"/>
          </w:tcPr>
          <w:p w14:paraId="2F69165D"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21</w:t>
            </w:r>
          </w:p>
        </w:tc>
        <w:tc>
          <w:tcPr>
            <w:tcW w:w="2254" w:type="dxa"/>
          </w:tcPr>
          <w:p w14:paraId="6D8BAB4D"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10</w:t>
            </w:r>
          </w:p>
        </w:tc>
        <w:tc>
          <w:tcPr>
            <w:tcW w:w="2254" w:type="dxa"/>
          </w:tcPr>
          <w:p w14:paraId="223787AF"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Bad</w:t>
            </w:r>
          </w:p>
        </w:tc>
      </w:tr>
      <w:tr w:rsidR="00EA133E" w:rsidRPr="00F34855" w14:paraId="13DC989A" w14:textId="77777777" w:rsidTr="00567F86">
        <w:tc>
          <w:tcPr>
            <w:tcW w:w="2254" w:type="dxa"/>
          </w:tcPr>
          <w:p w14:paraId="580EB514"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Spraying Machine</w:t>
            </w:r>
          </w:p>
        </w:tc>
        <w:tc>
          <w:tcPr>
            <w:tcW w:w="2254" w:type="dxa"/>
          </w:tcPr>
          <w:p w14:paraId="4745A6D8"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3</w:t>
            </w:r>
          </w:p>
        </w:tc>
        <w:tc>
          <w:tcPr>
            <w:tcW w:w="2254" w:type="dxa"/>
          </w:tcPr>
          <w:p w14:paraId="561E797E"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5</w:t>
            </w:r>
          </w:p>
        </w:tc>
        <w:tc>
          <w:tcPr>
            <w:tcW w:w="2254" w:type="dxa"/>
          </w:tcPr>
          <w:p w14:paraId="6A27CC7C"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Good</w:t>
            </w:r>
          </w:p>
        </w:tc>
      </w:tr>
      <w:tr w:rsidR="000D7B36" w:rsidRPr="00F34855" w14:paraId="00EB1131" w14:textId="77777777" w:rsidTr="00567F86">
        <w:tc>
          <w:tcPr>
            <w:tcW w:w="2254" w:type="dxa"/>
          </w:tcPr>
          <w:p w14:paraId="10D70079"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Total</w:t>
            </w:r>
          </w:p>
        </w:tc>
        <w:tc>
          <w:tcPr>
            <w:tcW w:w="2254" w:type="dxa"/>
          </w:tcPr>
          <w:p w14:paraId="2339E219"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106</w:t>
            </w:r>
          </w:p>
        </w:tc>
        <w:tc>
          <w:tcPr>
            <w:tcW w:w="2254" w:type="dxa"/>
          </w:tcPr>
          <w:p w14:paraId="7EA39F23"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lang w:eastAsia="en-GB"/>
              </w:rPr>
              <w:t>165</w:t>
            </w:r>
          </w:p>
        </w:tc>
        <w:tc>
          <w:tcPr>
            <w:tcW w:w="2254" w:type="dxa"/>
          </w:tcPr>
          <w:p w14:paraId="661CFB8C" w14:textId="77777777" w:rsidR="000D7B36" w:rsidRPr="00F34855" w:rsidRDefault="000D7B36" w:rsidP="00B7237E">
            <w:pPr>
              <w:spacing w:line="360" w:lineRule="auto"/>
              <w:jc w:val="both"/>
              <w:rPr>
                <w:rFonts w:ascii="Arial" w:hAnsi="Arial" w:cs="Arial"/>
                <w:sz w:val="24"/>
                <w:szCs w:val="24"/>
                <w:lang w:eastAsia="en-GB"/>
              </w:rPr>
            </w:pPr>
          </w:p>
        </w:tc>
      </w:tr>
    </w:tbl>
    <w:p w14:paraId="54FF246B" w14:textId="77777777" w:rsidR="000D7B36" w:rsidRPr="00F34855" w:rsidRDefault="000D7B36" w:rsidP="00B7237E">
      <w:pPr>
        <w:spacing w:line="360" w:lineRule="auto"/>
        <w:jc w:val="both"/>
        <w:rPr>
          <w:rFonts w:ascii="Arial" w:hAnsi="Arial" w:cs="Arial"/>
          <w:sz w:val="24"/>
          <w:szCs w:val="24"/>
          <w:lang w:eastAsia="en-GB"/>
        </w:rPr>
      </w:pPr>
    </w:p>
    <w:p w14:paraId="5B250FBC" w14:textId="77777777" w:rsidR="000D7B36" w:rsidRPr="00F34855" w:rsidRDefault="000D7B36" w:rsidP="00B7237E">
      <w:pPr>
        <w:pStyle w:val="Heading4"/>
        <w:jc w:val="both"/>
        <w:rPr>
          <w:rFonts w:ascii="Arial" w:hAnsi="Arial" w:cs="Arial"/>
          <w:b/>
          <w:i w:val="0"/>
          <w:color w:val="auto"/>
          <w:sz w:val="24"/>
          <w:szCs w:val="24"/>
        </w:rPr>
      </w:pPr>
      <w:r w:rsidRPr="00F34855">
        <w:rPr>
          <w:rFonts w:ascii="Arial" w:hAnsi="Arial" w:cs="Arial"/>
          <w:b/>
          <w:i w:val="0"/>
          <w:color w:val="auto"/>
          <w:sz w:val="24"/>
          <w:szCs w:val="24"/>
        </w:rPr>
        <w:t>Liquid Waste Disposal</w:t>
      </w:r>
    </w:p>
    <w:p w14:paraId="37D9960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various methods by which liquid waste is disposed by households in the Municipality is presented in Table 1.12. The majority of households (36.6%) in the Municipality dispose liquid waste by throwing onto the street/outside. This is closely followed by throwing onto compound (35.7%). Throwing into gutter has a proportion of 17.3 percent and disposal through drainage into a pit (soak away) has the least proportion (1.3%).</w:t>
      </w:r>
    </w:p>
    <w:p w14:paraId="315E937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In urban localities, the majority (36.2%) of households dispose liquid waste by throwing onto the street/outside. Throwing onto compound is used by 31.6 percent of households and a little over twenty percent (21.2%) of households dispose liquid by throwing into gutter. Disposal through drainage into a pit (soak away) has the least proportion (1.0%).</w:t>
      </w:r>
    </w:p>
    <w:p w14:paraId="144C2A27" w14:textId="77777777" w:rsidR="000D7B36" w:rsidRPr="00F34855" w:rsidRDefault="000D7B36" w:rsidP="00B7237E">
      <w:pPr>
        <w:spacing w:line="360" w:lineRule="auto"/>
        <w:jc w:val="both"/>
        <w:rPr>
          <w:rFonts w:ascii="Arial" w:hAnsi="Arial" w:cs="Arial"/>
          <w:sz w:val="24"/>
          <w:szCs w:val="24"/>
          <w:lang w:eastAsia="en-GB"/>
        </w:rPr>
      </w:pPr>
      <w:r w:rsidRPr="00F34855">
        <w:rPr>
          <w:rFonts w:ascii="Arial" w:hAnsi="Arial" w:cs="Arial"/>
          <w:sz w:val="24"/>
          <w:szCs w:val="24"/>
        </w:rPr>
        <w:t>For the rural localities, 45.4 percent of households throw liquid waste onto compound. This is higher than the proportion for urban localities (31.6%). About thirty eight percent (37.5%) of households in rural localities throw liquid waste onto the street/outside. This is more than the urban proportion (36.2%) albeit the small margin. Disposing liquid waste through the sewerage system is not common in the rural localities at all, as it has a proportion less than one percent (0.5%).</w:t>
      </w:r>
    </w:p>
    <w:p w14:paraId="48F9DF8D" w14:textId="77777777" w:rsidR="000D7B36" w:rsidRPr="00F34855" w:rsidRDefault="000D7B36" w:rsidP="00B7237E">
      <w:pPr>
        <w:pStyle w:val="Style1"/>
        <w:spacing w:after="0" w:line="240" w:lineRule="auto"/>
        <w:rPr>
          <w:rFonts w:ascii="Arial" w:hAnsi="Arial" w:cs="Arial"/>
        </w:rPr>
      </w:pPr>
      <w:bookmarkStart w:id="71" w:name="_Toc75270674"/>
      <w:r w:rsidRPr="00F34855">
        <w:rPr>
          <w:rFonts w:ascii="Arial" w:hAnsi="Arial" w:cs="Arial"/>
        </w:rPr>
        <w:t>Method of Liquid Waste Disposal by Households</w:t>
      </w:r>
      <w:bookmarkEnd w:id="71"/>
    </w:p>
    <w:tbl>
      <w:tblPr>
        <w:tblW w:w="815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1829"/>
        <w:gridCol w:w="1816"/>
        <w:gridCol w:w="13"/>
      </w:tblGrid>
      <w:tr w:rsidR="00EA133E" w:rsidRPr="00F34855" w14:paraId="3AF50849" w14:textId="77777777" w:rsidTr="00567F86">
        <w:trPr>
          <w:trHeight w:val="367"/>
        </w:trPr>
        <w:tc>
          <w:tcPr>
            <w:tcW w:w="4493" w:type="dxa"/>
            <w:vMerge w:val="restart"/>
            <w:shd w:val="clear" w:color="auto" w:fill="auto"/>
            <w:vAlign w:val="bottom"/>
          </w:tcPr>
          <w:p w14:paraId="350205B5" w14:textId="77777777" w:rsidR="000D7B36" w:rsidRPr="00F34855" w:rsidRDefault="000D7B36" w:rsidP="00B7237E">
            <w:pPr>
              <w:spacing w:line="360" w:lineRule="auto"/>
              <w:jc w:val="both"/>
              <w:rPr>
                <w:rFonts w:ascii="Arial" w:hAnsi="Arial" w:cs="Arial"/>
                <w:sz w:val="24"/>
                <w:szCs w:val="24"/>
              </w:rPr>
            </w:pPr>
          </w:p>
        </w:tc>
        <w:tc>
          <w:tcPr>
            <w:tcW w:w="3657" w:type="dxa"/>
            <w:gridSpan w:val="3"/>
            <w:shd w:val="clear" w:color="auto" w:fill="auto"/>
            <w:vAlign w:val="bottom"/>
          </w:tcPr>
          <w:p w14:paraId="29A1B04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Municipality</w:t>
            </w:r>
          </w:p>
        </w:tc>
      </w:tr>
      <w:tr w:rsidR="00EA133E" w:rsidRPr="00F34855" w14:paraId="7E669245" w14:textId="77777777" w:rsidTr="00567F86">
        <w:trPr>
          <w:gridAfter w:val="1"/>
          <w:wAfter w:w="12" w:type="dxa"/>
          <w:trHeight w:val="89"/>
        </w:trPr>
        <w:tc>
          <w:tcPr>
            <w:tcW w:w="4493" w:type="dxa"/>
            <w:vMerge/>
            <w:shd w:val="clear" w:color="auto" w:fill="auto"/>
            <w:vAlign w:val="center"/>
          </w:tcPr>
          <w:p w14:paraId="654BA698" w14:textId="77777777" w:rsidR="000D7B36" w:rsidRPr="00F34855" w:rsidRDefault="000D7B36" w:rsidP="00B7237E">
            <w:pPr>
              <w:spacing w:line="360" w:lineRule="auto"/>
              <w:jc w:val="both"/>
              <w:rPr>
                <w:rFonts w:ascii="Arial" w:hAnsi="Arial" w:cs="Arial"/>
                <w:sz w:val="24"/>
                <w:szCs w:val="24"/>
              </w:rPr>
            </w:pPr>
          </w:p>
        </w:tc>
        <w:tc>
          <w:tcPr>
            <w:tcW w:w="3645" w:type="dxa"/>
            <w:gridSpan w:val="2"/>
            <w:shd w:val="clear" w:color="auto" w:fill="auto"/>
            <w:vAlign w:val="bottom"/>
          </w:tcPr>
          <w:p w14:paraId="2242F96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Total</w:t>
            </w:r>
          </w:p>
        </w:tc>
      </w:tr>
      <w:tr w:rsidR="00EA133E" w:rsidRPr="00F34855" w14:paraId="7D7AC4DE" w14:textId="77777777" w:rsidTr="00567F86">
        <w:trPr>
          <w:gridAfter w:val="1"/>
          <w:wAfter w:w="13" w:type="dxa"/>
          <w:trHeight w:val="278"/>
        </w:trPr>
        <w:tc>
          <w:tcPr>
            <w:tcW w:w="4493" w:type="dxa"/>
            <w:vMerge/>
            <w:shd w:val="clear" w:color="auto" w:fill="auto"/>
            <w:vAlign w:val="center"/>
          </w:tcPr>
          <w:p w14:paraId="40066790" w14:textId="77777777" w:rsidR="000D7B36" w:rsidRPr="00F34855" w:rsidRDefault="000D7B36" w:rsidP="00B7237E">
            <w:pPr>
              <w:spacing w:line="360" w:lineRule="auto"/>
              <w:jc w:val="both"/>
              <w:rPr>
                <w:rFonts w:ascii="Arial" w:hAnsi="Arial" w:cs="Arial"/>
                <w:sz w:val="24"/>
                <w:szCs w:val="24"/>
              </w:rPr>
            </w:pPr>
          </w:p>
        </w:tc>
        <w:tc>
          <w:tcPr>
            <w:tcW w:w="1829" w:type="dxa"/>
            <w:shd w:val="clear" w:color="auto" w:fill="auto"/>
            <w:vAlign w:val="bottom"/>
          </w:tcPr>
          <w:p w14:paraId="50BFDAF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Number</w:t>
            </w:r>
          </w:p>
        </w:tc>
        <w:tc>
          <w:tcPr>
            <w:tcW w:w="1815" w:type="dxa"/>
            <w:shd w:val="clear" w:color="auto" w:fill="auto"/>
            <w:vAlign w:val="bottom"/>
          </w:tcPr>
          <w:p w14:paraId="6B3F7BB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Percent</w:t>
            </w:r>
          </w:p>
        </w:tc>
      </w:tr>
      <w:tr w:rsidR="00EA133E" w:rsidRPr="00F34855" w14:paraId="4FC6AADB" w14:textId="77777777" w:rsidTr="00567F86">
        <w:trPr>
          <w:gridAfter w:val="1"/>
          <w:wAfter w:w="13" w:type="dxa"/>
          <w:trHeight w:val="367"/>
        </w:trPr>
        <w:tc>
          <w:tcPr>
            <w:tcW w:w="4493" w:type="dxa"/>
            <w:shd w:val="clear" w:color="auto" w:fill="auto"/>
            <w:vAlign w:val="center"/>
          </w:tcPr>
          <w:p w14:paraId="69DF764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Total</w:t>
            </w:r>
          </w:p>
        </w:tc>
        <w:tc>
          <w:tcPr>
            <w:tcW w:w="1829" w:type="dxa"/>
            <w:shd w:val="clear" w:color="auto" w:fill="auto"/>
            <w:vAlign w:val="center"/>
          </w:tcPr>
          <w:p w14:paraId="3CCA595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16,919</w:t>
            </w:r>
          </w:p>
        </w:tc>
        <w:tc>
          <w:tcPr>
            <w:tcW w:w="1815" w:type="dxa"/>
            <w:shd w:val="clear" w:color="auto" w:fill="auto"/>
            <w:vAlign w:val="center"/>
          </w:tcPr>
          <w:p w14:paraId="39D231A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100.0</w:t>
            </w:r>
          </w:p>
        </w:tc>
      </w:tr>
      <w:tr w:rsidR="00EA133E" w:rsidRPr="00F34855" w14:paraId="5990260E" w14:textId="77777777" w:rsidTr="00567F86">
        <w:trPr>
          <w:gridAfter w:val="1"/>
          <w:wAfter w:w="13" w:type="dxa"/>
          <w:trHeight w:val="367"/>
        </w:trPr>
        <w:tc>
          <w:tcPr>
            <w:tcW w:w="4493" w:type="dxa"/>
            <w:shd w:val="clear" w:color="auto" w:fill="auto"/>
            <w:vAlign w:val="center"/>
          </w:tcPr>
          <w:p w14:paraId="1395645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Through the sewerage system</w:t>
            </w:r>
          </w:p>
        </w:tc>
        <w:tc>
          <w:tcPr>
            <w:tcW w:w="1829" w:type="dxa"/>
            <w:shd w:val="clear" w:color="auto" w:fill="auto"/>
            <w:vAlign w:val="center"/>
          </w:tcPr>
          <w:p w14:paraId="6536E35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262</w:t>
            </w:r>
          </w:p>
        </w:tc>
        <w:tc>
          <w:tcPr>
            <w:tcW w:w="1815" w:type="dxa"/>
            <w:shd w:val="clear" w:color="auto" w:fill="auto"/>
            <w:vAlign w:val="center"/>
          </w:tcPr>
          <w:p w14:paraId="05BDB33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1.5</w:t>
            </w:r>
          </w:p>
        </w:tc>
      </w:tr>
      <w:tr w:rsidR="00EA133E" w:rsidRPr="00F34855" w14:paraId="208BE514" w14:textId="77777777" w:rsidTr="00567F86">
        <w:trPr>
          <w:gridAfter w:val="1"/>
          <w:wAfter w:w="13" w:type="dxa"/>
          <w:trHeight w:val="367"/>
        </w:trPr>
        <w:tc>
          <w:tcPr>
            <w:tcW w:w="4493" w:type="dxa"/>
            <w:shd w:val="clear" w:color="auto" w:fill="auto"/>
            <w:vAlign w:val="center"/>
          </w:tcPr>
          <w:p w14:paraId="0A10DD5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Through drainage system into a gutter</w:t>
            </w:r>
          </w:p>
        </w:tc>
        <w:tc>
          <w:tcPr>
            <w:tcW w:w="1829" w:type="dxa"/>
            <w:shd w:val="clear" w:color="auto" w:fill="auto"/>
            <w:vAlign w:val="center"/>
          </w:tcPr>
          <w:p w14:paraId="440784C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1,250</w:t>
            </w:r>
          </w:p>
        </w:tc>
        <w:tc>
          <w:tcPr>
            <w:tcW w:w="1815" w:type="dxa"/>
            <w:shd w:val="clear" w:color="auto" w:fill="auto"/>
            <w:vAlign w:val="center"/>
          </w:tcPr>
          <w:p w14:paraId="6F7CC48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7.4</w:t>
            </w:r>
          </w:p>
        </w:tc>
      </w:tr>
      <w:tr w:rsidR="00EA133E" w:rsidRPr="00F34855" w14:paraId="67DA75FB" w14:textId="77777777" w:rsidTr="00567F86">
        <w:trPr>
          <w:gridAfter w:val="1"/>
          <w:wAfter w:w="13" w:type="dxa"/>
          <w:trHeight w:val="367"/>
        </w:trPr>
        <w:tc>
          <w:tcPr>
            <w:tcW w:w="4493" w:type="dxa"/>
            <w:shd w:val="clear" w:color="auto" w:fill="auto"/>
            <w:vAlign w:val="center"/>
          </w:tcPr>
          <w:p w14:paraId="31E0041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Through drainage into a pit (soak away)</w:t>
            </w:r>
          </w:p>
        </w:tc>
        <w:tc>
          <w:tcPr>
            <w:tcW w:w="1829" w:type="dxa"/>
            <w:shd w:val="clear" w:color="auto" w:fill="auto"/>
            <w:vAlign w:val="center"/>
          </w:tcPr>
          <w:p w14:paraId="7A0A89D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225</w:t>
            </w:r>
          </w:p>
        </w:tc>
        <w:tc>
          <w:tcPr>
            <w:tcW w:w="1815" w:type="dxa"/>
            <w:shd w:val="clear" w:color="auto" w:fill="auto"/>
            <w:vAlign w:val="center"/>
          </w:tcPr>
          <w:p w14:paraId="015653D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1.3</w:t>
            </w:r>
          </w:p>
        </w:tc>
      </w:tr>
      <w:tr w:rsidR="00EA133E" w:rsidRPr="00F34855" w14:paraId="6EBF6D69" w14:textId="77777777" w:rsidTr="00567F86">
        <w:trPr>
          <w:gridAfter w:val="1"/>
          <w:wAfter w:w="13" w:type="dxa"/>
          <w:trHeight w:val="367"/>
        </w:trPr>
        <w:tc>
          <w:tcPr>
            <w:tcW w:w="4493" w:type="dxa"/>
            <w:shd w:val="clear" w:color="auto" w:fill="auto"/>
            <w:vAlign w:val="center"/>
          </w:tcPr>
          <w:p w14:paraId="42ECFE1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Thrown onto the street/outside</w:t>
            </w:r>
          </w:p>
        </w:tc>
        <w:tc>
          <w:tcPr>
            <w:tcW w:w="1829" w:type="dxa"/>
            <w:shd w:val="clear" w:color="auto" w:fill="auto"/>
            <w:vAlign w:val="center"/>
          </w:tcPr>
          <w:p w14:paraId="18DCB0D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6,187</w:t>
            </w:r>
          </w:p>
        </w:tc>
        <w:tc>
          <w:tcPr>
            <w:tcW w:w="1815" w:type="dxa"/>
            <w:shd w:val="clear" w:color="auto" w:fill="auto"/>
            <w:vAlign w:val="center"/>
          </w:tcPr>
          <w:p w14:paraId="657904F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36.6</w:t>
            </w:r>
          </w:p>
        </w:tc>
      </w:tr>
      <w:tr w:rsidR="00EA133E" w:rsidRPr="00F34855" w14:paraId="2E8D5832" w14:textId="77777777" w:rsidTr="00567F86">
        <w:trPr>
          <w:gridAfter w:val="1"/>
          <w:wAfter w:w="13" w:type="dxa"/>
          <w:trHeight w:val="367"/>
        </w:trPr>
        <w:tc>
          <w:tcPr>
            <w:tcW w:w="4493" w:type="dxa"/>
            <w:shd w:val="clear" w:color="auto" w:fill="auto"/>
            <w:vAlign w:val="center"/>
          </w:tcPr>
          <w:p w14:paraId="40D5498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Thrown into gutter</w:t>
            </w:r>
          </w:p>
        </w:tc>
        <w:tc>
          <w:tcPr>
            <w:tcW w:w="1829" w:type="dxa"/>
            <w:shd w:val="clear" w:color="auto" w:fill="auto"/>
            <w:vAlign w:val="center"/>
          </w:tcPr>
          <w:p w14:paraId="5171DD8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2,925</w:t>
            </w:r>
          </w:p>
        </w:tc>
        <w:tc>
          <w:tcPr>
            <w:tcW w:w="1815" w:type="dxa"/>
            <w:shd w:val="clear" w:color="auto" w:fill="auto"/>
            <w:vAlign w:val="center"/>
          </w:tcPr>
          <w:p w14:paraId="184BC9E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17.3</w:t>
            </w:r>
          </w:p>
        </w:tc>
      </w:tr>
      <w:tr w:rsidR="00EA133E" w:rsidRPr="00F34855" w14:paraId="15B18AE3" w14:textId="77777777" w:rsidTr="00567F86">
        <w:trPr>
          <w:gridAfter w:val="1"/>
          <w:wAfter w:w="13" w:type="dxa"/>
          <w:trHeight w:val="367"/>
        </w:trPr>
        <w:tc>
          <w:tcPr>
            <w:tcW w:w="4493" w:type="dxa"/>
            <w:shd w:val="clear" w:color="auto" w:fill="auto"/>
            <w:vAlign w:val="center"/>
          </w:tcPr>
          <w:p w14:paraId="7F7D2F4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Thrown onto compound</w:t>
            </w:r>
          </w:p>
        </w:tc>
        <w:tc>
          <w:tcPr>
            <w:tcW w:w="1829" w:type="dxa"/>
            <w:shd w:val="clear" w:color="auto" w:fill="auto"/>
            <w:vAlign w:val="center"/>
          </w:tcPr>
          <w:p w14:paraId="008AE08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6,042</w:t>
            </w:r>
          </w:p>
        </w:tc>
        <w:tc>
          <w:tcPr>
            <w:tcW w:w="1815" w:type="dxa"/>
            <w:shd w:val="clear" w:color="auto" w:fill="auto"/>
            <w:vAlign w:val="center"/>
          </w:tcPr>
          <w:p w14:paraId="6AD5588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35.7</w:t>
            </w:r>
          </w:p>
        </w:tc>
      </w:tr>
      <w:tr w:rsidR="00EA133E" w:rsidRPr="00F34855" w14:paraId="46F45F4D" w14:textId="77777777" w:rsidTr="00567F86">
        <w:trPr>
          <w:gridAfter w:val="1"/>
          <w:wAfter w:w="13" w:type="dxa"/>
          <w:trHeight w:val="367"/>
        </w:trPr>
        <w:tc>
          <w:tcPr>
            <w:tcW w:w="4493" w:type="dxa"/>
            <w:shd w:val="clear" w:color="auto" w:fill="auto"/>
            <w:vAlign w:val="center"/>
          </w:tcPr>
          <w:p w14:paraId="5729D7B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Other</w:t>
            </w:r>
          </w:p>
        </w:tc>
        <w:tc>
          <w:tcPr>
            <w:tcW w:w="1829" w:type="dxa"/>
            <w:shd w:val="clear" w:color="auto" w:fill="auto"/>
            <w:vAlign w:val="center"/>
          </w:tcPr>
          <w:p w14:paraId="7B44881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28</w:t>
            </w:r>
          </w:p>
        </w:tc>
        <w:tc>
          <w:tcPr>
            <w:tcW w:w="1815" w:type="dxa"/>
            <w:shd w:val="clear" w:color="auto" w:fill="auto"/>
            <w:vAlign w:val="center"/>
          </w:tcPr>
          <w:p w14:paraId="0F262F6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0.2</w:t>
            </w:r>
          </w:p>
        </w:tc>
      </w:tr>
    </w:tbl>
    <w:p w14:paraId="27F8D64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Source:</w:t>
      </w:r>
      <w:r w:rsidR="00AC4E3B" w:rsidRPr="00F34855">
        <w:rPr>
          <w:rFonts w:ascii="Arial" w:hAnsi="Arial" w:cs="Arial"/>
          <w:sz w:val="24"/>
          <w:szCs w:val="24"/>
        </w:rPr>
        <w:t xml:space="preserve"> Ghana Statistical Service, 2021</w:t>
      </w:r>
      <w:r w:rsidRPr="00F34855">
        <w:rPr>
          <w:rFonts w:ascii="Arial" w:hAnsi="Arial" w:cs="Arial"/>
          <w:sz w:val="24"/>
          <w:szCs w:val="24"/>
        </w:rPr>
        <w:t xml:space="preserve"> Population and Housing Census.</w:t>
      </w:r>
    </w:p>
    <w:p w14:paraId="104047D2" w14:textId="77777777" w:rsidR="000D7B36" w:rsidRPr="00F34855" w:rsidRDefault="000D7B36" w:rsidP="00B7237E">
      <w:pPr>
        <w:pStyle w:val="Heading4"/>
        <w:jc w:val="both"/>
        <w:rPr>
          <w:rFonts w:ascii="Arial" w:hAnsi="Arial" w:cs="Arial"/>
          <w:b/>
          <w:i w:val="0"/>
          <w:color w:val="auto"/>
          <w:sz w:val="24"/>
          <w:szCs w:val="24"/>
        </w:rPr>
      </w:pPr>
      <w:r w:rsidRPr="00F34855">
        <w:rPr>
          <w:rFonts w:ascii="Arial" w:hAnsi="Arial" w:cs="Arial"/>
          <w:b/>
          <w:i w:val="0"/>
          <w:color w:val="auto"/>
          <w:sz w:val="24"/>
          <w:szCs w:val="24"/>
        </w:rPr>
        <w:t>Items in the Unit</w:t>
      </w:r>
    </w:p>
    <w:p w14:paraId="0D0FEC5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unit currently has a Benz ambulance equipped with the following items</w:t>
      </w:r>
    </w:p>
    <w:p w14:paraId="36EB00DA"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Oxygen Cylinder</w:t>
      </w:r>
    </w:p>
    <w:p w14:paraId="708C81F6"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Trolley</w:t>
      </w:r>
    </w:p>
    <w:p w14:paraId="5962A13E"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Spine board</w:t>
      </w:r>
    </w:p>
    <w:p w14:paraId="37D0B080"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Scoop board</w:t>
      </w:r>
    </w:p>
    <w:p w14:paraId="5C0FE455"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Humidifier</w:t>
      </w:r>
    </w:p>
    <w:p w14:paraId="68B775CE"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Fetal monitor</w:t>
      </w:r>
    </w:p>
    <w:p w14:paraId="612F5360"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Vitals monitor</w:t>
      </w:r>
    </w:p>
    <w:p w14:paraId="6F9E6728"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Suction machine</w:t>
      </w:r>
    </w:p>
    <w:p w14:paraId="2AE86F34"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Glucometer</w:t>
      </w:r>
    </w:p>
    <w:p w14:paraId="31FEF987"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Splint</w:t>
      </w:r>
    </w:p>
    <w:p w14:paraId="1DB78F81"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Bag valve mask (BVM)</w:t>
      </w:r>
    </w:p>
    <w:p w14:paraId="26090B13"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Oro pharyngeal airway</w:t>
      </w:r>
    </w:p>
    <w:p w14:paraId="43FAAF1E"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Nasopharyngeal airway</w:t>
      </w:r>
    </w:p>
    <w:p w14:paraId="031CFC3A"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Cervical collar</w:t>
      </w:r>
    </w:p>
    <w:p w14:paraId="0A04E6E2"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Oxygen delivery tube</w:t>
      </w:r>
    </w:p>
    <w:p w14:paraId="791A2D37"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Thermometer</w:t>
      </w:r>
    </w:p>
    <w:p w14:paraId="7C4581E4"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ECG</w:t>
      </w:r>
    </w:p>
    <w:p w14:paraId="1195008A"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AED</w:t>
      </w:r>
    </w:p>
    <w:p w14:paraId="1C427997"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Wheel chair</w:t>
      </w:r>
    </w:p>
    <w:p w14:paraId="3D3F45F6"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Sphygmomanometer</w:t>
      </w:r>
    </w:p>
    <w:p w14:paraId="3F6BB95F" w14:textId="77777777" w:rsidR="000D7B36" w:rsidRPr="00F34855" w:rsidRDefault="000D7B36" w:rsidP="0004722F">
      <w:pPr>
        <w:pStyle w:val="ListParagraph"/>
        <w:numPr>
          <w:ilvl w:val="0"/>
          <w:numId w:val="39"/>
        </w:numPr>
        <w:spacing w:after="160" w:line="360" w:lineRule="auto"/>
        <w:jc w:val="both"/>
        <w:rPr>
          <w:rFonts w:ascii="Arial" w:hAnsi="Arial" w:cs="Arial"/>
          <w:sz w:val="24"/>
          <w:szCs w:val="24"/>
        </w:rPr>
      </w:pPr>
      <w:r w:rsidRPr="00F34855">
        <w:rPr>
          <w:rFonts w:ascii="Arial" w:hAnsi="Arial" w:cs="Arial"/>
          <w:sz w:val="24"/>
          <w:szCs w:val="24"/>
        </w:rPr>
        <w:t>Nebulizer</w:t>
      </w:r>
    </w:p>
    <w:p w14:paraId="22B3448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period 2018-2020 saw the unit providing the emergency services to the following illnesses</w:t>
      </w:r>
    </w:p>
    <w:tbl>
      <w:tblPr>
        <w:tblW w:w="6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2203"/>
        <w:gridCol w:w="1210"/>
        <w:gridCol w:w="1121"/>
        <w:gridCol w:w="1087"/>
        <w:gridCol w:w="1006"/>
      </w:tblGrid>
      <w:tr w:rsidR="00EA133E" w:rsidRPr="00F34855" w14:paraId="59F035FA" w14:textId="77777777" w:rsidTr="00567F86">
        <w:tc>
          <w:tcPr>
            <w:tcW w:w="2203" w:type="dxa"/>
            <w:shd w:val="clear" w:color="auto" w:fill="auto"/>
            <w:tcMar>
              <w:left w:w="98" w:type="dxa"/>
            </w:tcMar>
          </w:tcPr>
          <w:p w14:paraId="5258F92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Type</w:t>
            </w:r>
          </w:p>
        </w:tc>
        <w:tc>
          <w:tcPr>
            <w:tcW w:w="1210" w:type="dxa"/>
            <w:shd w:val="clear" w:color="auto" w:fill="auto"/>
            <w:tcMar>
              <w:left w:w="98" w:type="dxa"/>
            </w:tcMar>
          </w:tcPr>
          <w:p w14:paraId="3A5A847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2018</w:t>
            </w:r>
          </w:p>
        </w:tc>
        <w:tc>
          <w:tcPr>
            <w:tcW w:w="1121" w:type="dxa"/>
            <w:shd w:val="clear" w:color="auto" w:fill="auto"/>
            <w:tcMar>
              <w:left w:w="98" w:type="dxa"/>
            </w:tcMar>
          </w:tcPr>
          <w:p w14:paraId="3D9981E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2019</w:t>
            </w:r>
          </w:p>
        </w:tc>
        <w:tc>
          <w:tcPr>
            <w:tcW w:w="1087" w:type="dxa"/>
            <w:shd w:val="clear" w:color="auto" w:fill="auto"/>
            <w:tcMar>
              <w:left w:w="98" w:type="dxa"/>
            </w:tcMar>
          </w:tcPr>
          <w:p w14:paraId="45197A9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2020</w:t>
            </w:r>
          </w:p>
        </w:tc>
        <w:tc>
          <w:tcPr>
            <w:tcW w:w="1006" w:type="dxa"/>
            <w:shd w:val="clear" w:color="auto" w:fill="auto"/>
            <w:tcMar>
              <w:left w:w="98" w:type="dxa"/>
            </w:tcMar>
          </w:tcPr>
          <w:p w14:paraId="7D8106D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Total</w:t>
            </w:r>
          </w:p>
        </w:tc>
      </w:tr>
      <w:tr w:rsidR="00EA133E" w:rsidRPr="00F34855" w14:paraId="4CDE8264" w14:textId="77777777" w:rsidTr="00567F86">
        <w:tc>
          <w:tcPr>
            <w:tcW w:w="2203" w:type="dxa"/>
            <w:shd w:val="clear" w:color="auto" w:fill="auto"/>
            <w:tcMar>
              <w:left w:w="98" w:type="dxa"/>
            </w:tcMar>
          </w:tcPr>
          <w:p w14:paraId="6F53A9E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Trauma</w:t>
            </w:r>
          </w:p>
        </w:tc>
        <w:tc>
          <w:tcPr>
            <w:tcW w:w="1210" w:type="dxa"/>
            <w:shd w:val="clear" w:color="auto" w:fill="auto"/>
            <w:tcMar>
              <w:left w:w="98" w:type="dxa"/>
            </w:tcMar>
          </w:tcPr>
          <w:p w14:paraId="77AB282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121" w:type="dxa"/>
            <w:shd w:val="clear" w:color="auto" w:fill="auto"/>
            <w:tcMar>
              <w:left w:w="98" w:type="dxa"/>
            </w:tcMar>
          </w:tcPr>
          <w:p w14:paraId="7C30B44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087" w:type="dxa"/>
            <w:shd w:val="clear" w:color="auto" w:fill="auto"/>
            <w:tcMar>
              <w:left w:w="98" w:type="dxa"/>
            </w:tcMar>
          </w:tcPr>
          <w:p w14:paraId="73815D6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w:t>
            </w:r>
          </w:p>
        </w:tc>
        <w:tc>
          <w:tcPr>
            <w:tcW w:w="1006" w:type="dxa"/>
            <w:shd w:val="clear" w:color="auto" w:fill="auto"/>
            <w:tcMar>
              <w:left w:w="98" w:type="dxa"/>
            </w:tcMar>
          </w:tcPr>
          <w:p w14:paraId="44E97FF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3</w:t>
            </w:r>
          </w:p>
        </w:tc>
      </w:tr>
      <w:tr w:rsidR="00EA133E" w:rsidRPr="00F34855" w14:paraId="5D6AB265" w14:textId="77777777" w:rsidTr="00567F86">
        <w:tc>
          <w:tcPr>
            <w:tcW w:w="2203" w:type="dxa"/>
            <w:shd w:val="clear" w:color="auto" w:fill="auto"/>
            <w:tcMar>
              <w:left w:w="98" w:type="dxa"/>
            </w:tcMar>
          </w:tcPr>
          <w:p w14:paraId="0F3D0C8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Medical</w:t>
            </w:r>
          </w:p>
        </w:tc>
        <w:tc>
          <w:tcPr>
            <w:tcW w:w="1210" w:type="dxa"/>
            <w:shd w:val="clear" w:color="auto" w:fill="auto"/>
            <w:tcMar>
              <w:left w:w="98" w:type="dxa"/>
            </w:tcMar>
          </w:tcPr>
          <w:p w14:paraId="341539A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121" w:type="dxa"/>
            <w:shd w:val="clear" w:color="auto" w:fill="auto"/>
            <w:tcMar>
              <w:left w:w="98" w:type="dxa"/>
            </w:tcMar>
          </w:tcPr>
          <w:p w14:paraId="2D50B8F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087" w:type="dxa"/>
            <w:shd w:val="clear" w:color="auto" w:fill="auto"/>
            <w:tcMar>
              <w:left w:w="98" w:type="dxa"/>
            </w:tcMar>
          </w:tcPr>
          <w:p w14:paraId="0CD5CA8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21</w:t>
            </w:r>
          </w:p>
        </w:tc>
        <w:tc>
          <w:tcPr>
            <w:tcW w:w="1006" w:type="dxa"/>
            <w:shd w:val="clear" w:color="auto" w:fill="auto"/>
            <w:tcMar>
              <w:left w:w="98" w:type="dxa"/>
            </w:tcMar>
          </w:tcPr>
          <w:p w14:paraId="00C695B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21</w:t>
            </w:r>
          </w:p>
        </w:tc>
      </w:tr>
      <w:tr w:rsidR="00EA133E" w:rsidRPr="00F34855" w14:paraId="7A1C9179" w14:textId="77777777" w:rsidTr="00567F86">
        <w:trPr>
          <w:trHeight w:val="77"/>
        </w:trPr>
        <w:tc>
          <w:tcPr>
            <w:tcW w:w="2203" w:type="dxa"/>
            <w:shd w:val="clear" w:color="auto" w:fill="auto"/>
            <w:tcMar>
              <w:left w:w="98" w:type="dxa"/>
            </w:tcMar>
          </w:tcPr>
          <w:p w14:paraId="614AC4E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Obs/gynae</w:t>
            </w:r>
          </w:p>
        </w:tc>
        <w:tc>
          <w:tcPr>
            <w:tcW w:w="1210" w:type="dxa"/>
            <w:shd w:val="clear" w:color="auto" w:fill="auto"/>
            <w:tcMar>
              <w:left w:w="98" w:type="dxa"/>
            </w:tcMar>
          </w:tcPr>
          <w:p w14:paraId="0C6FB82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121" w:type="dxa"/>
            <w:shd w:val="clear" w:color="auto" w:fill="auto"/>
            <w:tcMar>
              <w:left w:w="98" w:type="dxa"/>
            </w:tcMar>
          </w:tcPr>
          <w:p w14:paraId="34F9079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087" w:type="dxa"/>
            <w:shd w:val="clear" w:color="auto" w:fill="auto"/>
            <w:tcMar>
              <w:left w:w="98" w:type="dxa"/>
            </w:tcMar>
          </w:tcPr>
          <w:p w14:paraId="50A4E7A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29</w:t>
            </w:r>
          </w:p>
        </w:tc>
        <w:tc>
          <w:tcPr>
            <w:tcW w:w="1006" w:type="dxa"/>
            <w:shd w:val="clear" w:color="auto" w:fill="auto"/>
            <w:tcMar>
              <w:left w:w="98" w:type="dxa"/>
            </w:tcMar>
          </w:tcPr>
          <w:p w14:paraId="6157A33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29</w:t>
            </w:r>
          </w:p>
        </w:tc>
      </w:tr>
      <w:tr w:rsidR="00EA133E" w:rsidRPr="00F34855" w14:paraId="48A06BCF" w14:textId="77777777" w:rsidTr="00567F86">
        <w:tc>
          <w:tcPr>
            <w:tcW w:w="2203" w:type="dxa"/>
            <w:shd w:val="clear" w:color="auto" w:fill="auto"/>
            <w:tcMar>
              <w:left w:w="98" w:type="dxa"/>
            </w:tcMar>
          </w:tcPr>
          <w:p w14:paraId="3505C6C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Pediatrics</w:t>
            </w:r>
          </w:p>
        </w:tc>
        <w:tc>
          <w:tcPr>
            <w:tcW w:w="1210" w:type="dxa"/>
            <w:shd w:val="clear" w:color="auto" w:fill="auto"/>
            <w:tcMar>
              <w:left w:w="98" w:type="dxa"/>
            </w:tcMar>
          </w:tcPr>
          <w:p w14:paraId="39A7382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121" w:type="dxa"/>
            <w:shd w:val="clear" w:color="auto" w:fill="auto"/>
            <w:tcMar>
              <w:left w:w="98" w:type="dxa"/>
            </w:tcMar>
          </w:tcPr>
          <w:p w14:paraId="5F21052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087" w:type="dxa"/>
            <w:shd w:val="clear" w:color="auto" w:fill="auto"/>
            <w:tcMar>
              <w:left w:w="98" w:type="dxa"/>
            </w:tcMar>
          </w:tcPr>
          <w:p w14:paraId="10D0A29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6</w:t>
            </w:r>
          </w:p>
        </w:tc>
        <w:tc>
          <w:tcPr>
            <w:tcW w:w="1006" w:type="dxa"/>
            <w:shd w:val="clear" w:color="auto" w:fill="auto"/>
            <w:tcMar>
              <w:left w:w="98" w:type="dxa"/>
            </w:tcMar>
          </w:tcPr>
          <w:p w14:paraId="2EFA050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6</w:t>
            </w:r>
          </w:p>
        </w:tc>
      </w:tr>
      <w:tr w:rsidR="00EA133E" w:rsidRPr="00F34855" w14:paraId="218504C0" w14:textId="77777777" w:rsidTr="00567F86">
        <w:tc>
          <w:tcPr>
            <w:tcW w:w="2203" w:type="dxa"/>
            <w:shd w:val="clear" w:color="auto" w:fill="auto"/>
            <w:tcMar>
              <w:left w:w="98" w:type="dxa"/>
            </w:tcMar>
          </w:tcPr>
          <w:p w14:paraId="4D54C4D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RTA</w:t>
            </w:r>
          </w:p>
        </w:tc>
        <w:tc>
          <w:tcPr>
            <w:tcW w:w="1210" w:type="dxa"/>
            <w:shd w:val="clear" w:color="auto" w:fill="auto"/>
            <w:tcMar>
              <w:left w:w="98" w:type="dxa"/>
            </w:tcMar>
          </w:tcPr>
          <w:p w14:paraId="4810EB8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121" w:type="dxa"/>
            <w:shd w:val="clear" w:color="auto" w:fill="auto"/>
            <w:tcMar>
              <w:left w:w="98" w:type="dxa"/>
            </w:tcMar>
          </w:tcPr>
          <w:p w14:paraId="4C28C8C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087" w:type="dxa"/>
            <w:shd w:val="clear" w:color="auto" w:fill="auto"/>
            <w:tcMar>
              <w:left w:w="98" w:type="dxa"/>
            </w:tcMar>
          </w:tcPr>
          <w:p w14:paraId="53AB443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58</w:t>
            </w:r>
          </w:p>
        </w:tc>
        <w:tc>
          <w:tcPr>
            <w:tcW w:w="1006" w:type="dxa"/>
            <w:shd w:val="clear" w:color="auto" w:fill="auto"/>
            <w:tcMar>
              <w:left w:w="98" w:type="dxa"/>
            </w:tcMar>
          </w:tcPr>
          <w:p w14:paraId="6C66097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58</w:t>
            </w:r>
          </w:p>
        </w:tc>
      </w:tr>
      <w:tr w:rsidR="00EA133E" w:rsidRPr="00F34855" w14:paraId="15171365" w14:textId="77777777" w:rsidTr="00567F86">
        <w:tc>
          <w:tcPr>
            <w:tcW w:w="2203" w:type="dxa"/>
            <w:shd w:val="clear" w:color="auto" w:fill="auto"/>
            <w:tcMar>
              <w:left w:w="98" w:type="dxa"/>
            </w:tcMar>
          </w:tcPr>
          <w:p w14:paraId="0714055B"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Missed / Mid Trips</w:t>
            </w:r>
          </w:p>
        </w:tc>
        <w:tc>
          <w:tcPr>
            <w:tcW w:w="1210" w:type="dxa"/>
            <w:shd w:val="clear" w:color="auto" w:fill="auto"/>
            <w:tcMar>
              <w:left w:w="98" w:type="dxa"/>
            </w:tcMar>
          </w:tcPr>
          <w:p w14:paraId="261E321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121" w:type="dxa"/>
            <w:shd w:val="clear" w:color="auto" w:fill="auto"/>
            <w:tcMar>
              <w:left w:w="98" w:type="dxa"/>
            </w:tcMar>
          </w:tcPr>
          <w:p w14:paraId="6F74D23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087" w:type="dxa"/>
            <w:shd w:val="clear" w:color="auto" w:fill="auto"/>
            <w:tcMar>
              <w:left w:w="98" w:type="dxa"/>
            </w:tcMar>
          </w:tcPr>
          <w:p w14:paraId="6FB10F0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w:t>
            </w:r>
          </w:p>
        </w:tc>
        <w:tc>
          <w:tcPr>
            <w:tcW w:w="1006" w:type="dxa"/>
            <w:shd w:val="clear" w:color="auto" w:fill="auto"/>
            <w:tcMar>
              <w:left w:w="98" w:type="dxa"/>
            </w:tcMar>
          </w:tcPr>
          <w:p w14:paraId="769A3603"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5</w:t>
            </w:r>
          </w:p>
        </w:tc>
      </w:tr>
      <w:tr w:rsidR="00EA133E" w:rsidRPr="00F34855" w14:paraId="77C2EFCC" w14:textId="77777777" w:rsidTr="00567F86">
        <w:tc>
          <w:tcPr>
            <w:tcW w:w="2203" w:type="dxa"/>
            <w:shd w:val="clear" w:color="auto" w:fill="auto"/>
            <w:tcMar>
              <w:left w:w="98" w:type="dxa"/>
            </w:tcMar>
          </w:tcPr>
          <w:p w14:paraId="314FB85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Total</w:t>
            </w:r>
          </w:p>
        </w:tc>
        <w:tc>
          <w:tcPr>
            <w:tcW w:w="1210" w:type="dxa"/>
            <w:shd w:val="clear" w:color="auto" w:fill="auto"/>
            <w:tcMar>
              <w:left w:w="98" w:type="dxa"/>
            </w:tcMar>
          </w:tcPr>
          <w:p w14:paraId="5A60F49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121" w:type="dxa"/>
            <w:shd w:val="clear" w:color="auto" w:fill="auto"/>
            <w:tcMar>
              <w:left w:w="98" w:type="dxa"/>
            </w:tcMar>
          </w:tcPr>
          <w:p w14:paraId="549359A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0</w:t>
            </w:r>
          </w:p>
        </w:tc>
        <w:tc>
          <w:tcPr>
            <w:tcW w:w="1087" w:type="dxa"/>
            <w:shd w:val="clear" w:color="auto" w:fill="auto"/>
            <w:tcMar>
              <w:left w:w="98" w:type="dxa"/>
            </w:tcMar>
          </w:tcPr>
          <w:p w14:paraId="33E2787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122</w:t>
            </w:r>
          </w:p>
        </w:tc>
        <w:tc>
          <w:tcPr>
            <w:tcW w:w="1006" w:type="dxa"/>
            <w:shd w:val="clear" w:color="auto" w:fill="auto"/>
            <w:tcMar>
              <w:left w:w="98" w:type="dxa"/>
            </w:tcMar>
          </w:tcPr>
          <w:p w14:paraId="1234343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122</w:t>
            </w:r>
          </w:p>
        </w:tc>
      </w:tr>
    </w:tbl>
    <w:p w14:paraId="0C76679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Source: AACMA AMBULANCE UNIT, 2021</w:t>
      </w:r>
    </w:p>
    <w:p w14:paraId="356FBBEE" w14:textId="77777777" w:rsidR="000D7B36" w:rsidRPr="00F34855" w:rsidRDefault="000D7B36" w:rsidP="00B7237E">
      <w:pPr>
        <w:spacing w:line="360" w:lineRule="auto"/>
        <w:jc w:val="both"/>
        <w:outlineLvl w:val="2"/>
        <w:rPr>
          <w:rFonts w:ascii="Arial" w:hAnsi="Arial" w:cs="Arial"/>
          <w:bCs/>
          <w:sz w:val="24"/>
          <w:szCs w:val="24"/>
        </w:rPr>
      </w:pPr>
    </w:p>
    <w:p w14:paraId="1A897148" w14:textId="77777777" w:rsidR="00664990" w:rsidRPr="00F34855" w:rsidRDefault="00725ED4" w:rsidP="00B7237E">
      <w:pPr>
        <w:spacing w:line="360" w:lineRule="auto"/>
        <w:jc w:val="both"/>
        <w:outlineLvl w:val="2"/>
        <w:rPr>
          <w:rFonts w:ascii="Arial" w:hAnsi="Arial" w:cs="Arial"/>
          <w:b/>
          <w:bCs/>
          <w:sz w:val="24"/>
          <w:szCs w:val="24"/>
        </w:rPr>
      </w:pPr>
      <w:bookmarkStart w:id="72" w:name="_Toc493144713"/>
      <w:bookmarkStart w:id="73" w:name="_Toc531073564"/>
      <w:r w:rsidRPr="00F34855">
        <w:rPr>
          <w:rFonts w:ascii="Arial" w:hAnsi="Arial" w:cs="Arial"/>
          <w:b/>
          <w:bCs/>
          <w:sz w:val="24"/>
          <w:szCs w:val="24"/>
        </w:rPr>
        <w:t xml:space="preserve">g. </w:t>
      </w:r>
      <w:r w:rsidR="00664990" w:rsidRPr="00F34855">
        <w:rPr>
          <w:rFonts w:ascii="Arial" w:hAnsi="Arial" w:cs="Arial"/>
          <w:b/>
          <w:bCs/>
          <w:sz w:val="24"/>
          <w:szCs w:val="24"/>
        </w:rPr>
        <w:t>ENERGY</w:t>
      </w:r>
      <w:bookmarkEnd w:id="72"/>
      <w:bookmarkEnd w:id="73"/>
    </w:p>
    <w:p w14:paraId="25CB8623" w14:textId="77777777" w:rsidR="00DA5E5F" w:rsidRPr="00F34855" w:rsidRDefault="00AE6DB7" w:rsidP="00B7237E">
      <w:pPr>
        <w:spacing w:line="360" w:lineRule="auto"/>
        <w:jc w:val="both"/>
        <w:rPr>
          <w:rFonts w:ascii="Arial" w:hAnsi="Arial" w:cs="Arial"/>
          <w:sz w:val="24"/>
          <w:szCs w:val="24"/>
        </w:rPr>
      </w:pPr>
      <w:r w:rsidRPr="00F34855">
        <w:rPr>
          <w:rFonts w:ascii="Arial" w:hAnsi="Arial" w:cs="Arial"/>
          <w:bCs/>
          <w:sz w:val="24"/>
          <w:szCs w:val="24"/>
        </w:rPr>
        <w:t xml:space="preserve">Energy plays a significant role in households’ day-to-day activities. The main source of energy in the municipality is electricity which is taped from the national grid. It is used for powering domestic appliances for cooking, storage and entertainment, lighting systems among others. </w:t>
      </w:r>
      <w:r w:rsidRPr="00F34855">
        <w:rPr>
          <w:rFonts w:ascii="Arial" w:hAnsi="Arial" w:cs="Arial"/>
          <w:sz w:val="24"/>
          <w:szCs w:val="24"/>
        </w:rPr>
        <w:t xml:space="preserve">According to the </w:t>
      </w:r>
      <w:r w:rsidRPr="00F34855">
        <w:rPr>
          <w:rFonts w:ascii="Arial" w:hAnsi="Arial" w:cs="Arial"/>
          <w:i/>
          <w:sz w:val="24"/>
          <w:szCs w:val="24"/>
        </w:rPr>
        <w:t>2010 Population and Housing Census</w:t>
      </w:r>
      <w:r w:rsidRPr="00F34855">
        <w:rPr>
          <w:rFonts w:ascii="Arial" w:hAnsi="Arial" w:cs="Arial"/>
          <w:sz w:val="24"/>
          <w:szCs w:val="24"/>
        </w:rPr>
        <w:t xml:space="preserve"> (71.5%) have access to electricity in their homes, </w:t>
      </w:r>
      <w:r w:rsidR="00ED1531" w:rsidRPr="00F34855">
        <w:rPr>
          <w:rFonts w:ascii="Arial" w:hAnsi="Arial" w:cs="Arial"/>
          <w:sz w:val="24"/>
          <w:szCs w:val="24"/>
        </w:rPr>
        <w:t>while 10.4% depend on kerosene lamp</w:t>
      </w:r>
      <w:r w:rsidR="00682CDF" w:rsidRPr="00F34855">
        <w:rPr>
          <w:rFonts w:ascii="Arial" w:hAnsi="Arial" w:cs="Arial"/>
          <w:sz w:val="24"/>
          <w:szCs w:val="24"/>
        </w:rPr>
        <w:t>s</w:t>
      </w:r>
      <w:r w:rsidR="00ED1531" w:rsidRPr="00F34855">
        <w:rPr>
          <w:rFonts w:ascii="Arial" w:hAnsi="Arial" w:cs="Arial"/>
          <w:sz w:val="24"/>
          <w:szCs w:val="24"/>
        </w:rPr>
        <w:t>. Furthermore, 16.7% of the residents rely on battery</w:t>
      </w:r>
      <w:r w:rsidR="004C1C63" w:rsidRPr="00F34855">
        <w:rPr>
          <w:rFonts w:ascii="Arial" w:hAnsi="Arial" w:cs="Arial"/>
          <w:sz w:val="24"/>
          <w:szCs w:val="24"/>
        </w:rPr>
        <w:t>-powered flashlights and touches with 0.4% depending on diesel powered generators.</w:t>
      </w:r>
    </w:p>
    <w:p w14:paraId="0BE5C249" w14:textId="77777777" w:rsidR="00AE6DB7" w:rsidRPr="00F34855" w:rsidRDefault="00AE6DB7" w:rsidP="00B7237E">
      <w:pPr>
        <w:spacing w:line="360" w:lineRule="auto"/>
        <w:jc w:val="both"/>
        <w:rPr>
          <w:rFonts w:ascii="Arial" w:hAnsi="Arial" w:cs="Arial"/>
          <w:sz w:val="24"/>
          <w:szCs w:val="24"/>
        </w:rPr>
      </w:pPr>
      <w:r w:rsidRPr="00F34855">
        <w:rPr>
          <w:rFonts w:ascii="Arial" w:hAnsi="Arial" w:cs="Arial"/>
          <w:sz w:val="24"/>
          <w:szCs w:val="24"/>
        </w:rPr>
        <w:t xml:space="preserve">Despite several interventions by government and non-governmental </w:t>
      </w:r>
      <w:r w:rsidR="00682CDF" w:rsidRPr="00F34855">
        <w:rPr>
          <w:rFonts w:ascii="Arial" w:hAnsi="Arial" w:cs="Arial"/>
          <w:sz w:val="24"/>
          <w:szCs w:val="24"/>
        </w:rPr>
        <w:t>organizations</w:t>
      </w:r>
      <w:r w:rsidRPr="00F34855">
        <w:rPr>
          <w:rFonts w:ascii="Arial" w:hAnsi="Arial" w:cs="Arial"/>
          <w:sz w:val="24"/>
          <w:szCs w:val="24"/>
        </w:rPr>
        <w:t xml:space="preserve"> to protect our forests and reduce pollution, majority of residents in the Asante Akim Central Municipality, continue to use firewood</w:t>
      </w:r>
      <w:r w:rsidR="009B20A3" w:rsidRPr="00F34855">
        <w:rPr>
          <w:rFonts w:ascii="Arial" w:hAnsi="Arial" w:cs="Arial"/>
          <w:sz w:val="24"/>
          <w:szCs w:val="24"/>
        </w:rPr>
        <w:t>. According to 2010 Popu</w:t>
      </w:r>
      <w:r w:rsidR="007633AB" w:rsidRPr="00F34855">
        <w:rPr>
          <w:rFonts w:ascii="Arial" w:hAnsi="Arial" w:cs="Arial"/>
          <w:sz w:val="24"/>
          <w:szCs w:val="24"/>
        </w:rPr>
        <w:t>lation and Housing Census,</w:t>
      </w:r>
      <w:r w:rsidR="009B20A3" w:rsidRPr="00F34855">
        <w:rPr>
          <w:rFonts w:ascii="Arial" w:hAnsi="Arial" w:cs="Arial"/>
          <w:sz w:val="24"/>
          <w:szCs w:val="24"/>
        </w:rPr>
        <w:t xml:space="preserve"> 38.7% of the residents use firewood for cooking while 36.1% use charcoal</w:t>
      </w:r>
      <w:r w:rsidR="006E7E19" w:rsidRPr="00F34855">
        <w:rPr>
          <w:rFonts w:ascii="Arial" w:hAnsi="Arial" w:cs="Arial"/>
          <w:sz w:val="24"/>
          <w:szCs w:val="24"/>
        </w:rPr>
        <w:t xml:space="preserve">. </w:t>
      </w:r>
      <w:r w:rsidRPr="00F34855">
        <w:rPr>
          <w:rFonts w:ascii="Arial" w:hAnsi="Arial" w:cs="Arial"/>
          <w:sz w:val="24"/>
          <w:szCs w:val="24"/>
        </w:rPr>
        <w:t>Nevertheless, an appreciable number of residents rely on efficient energy sources such as gas (15.6%), electric</w:t>
      </w:r>
      <w:r w:rsidR="00414695" w:rsidRPr="00F34855">
        <w:rPr>
          <w:rFonts w:ascii="Arial" w:hAnsi="Arial" w:cs="Arial"/>
          <w:sz w:val="24"/>
          <w:szCs w:val="24"/>
        </w:rPr>
        <w:t>ity (0.3%) and kerosene (0.4%).</w:t>
      </w:r>
    </w:p>
    <w:p w14:paraId="085B2EA2" w14:textId="77777777" w:rsidR="000D7B36" w:rsidRPr="00F34855" w:rsidRDefault="000D7B36" w:rsidP="00B7237E">
      <w:pPr>
        <w:spacing w:line="360" w:lineRule="auto"/>
        <w:jc w:val="both"/>
        <w:outlineLvl w:val="2"/>
        <w:rPr>
          <w:rFonts w:ascii="Arial" w:hAnsi="Arial" w:cs="Arial"/>
          <w:b/>
          <w:bCs/>
          <w:sz w:val="24"/>
          <w:szCs w:val="24"/>
        </w:rPr>
      </w:pPr>
    </w:p>
    <w:p w14:paraId="2D18B49A" w14:textId="77777777" w:rsidR="000D7B36" w:rsidRPr="00F34855" w:rsidRDefault="000D7B36" w:rsidP="00B7237E">
      <w:pPr>
        <w:pStyle w:val="Heading4"/>
        <w:jc w:val="both"/>
        <w:rPr>
          <w:rFonts w:ascii="Arial" w:hAnsi="Arial" w:cs="Arial"/>
          <w:b/>
          <w:i w:val="0"/>
          <w:color w:val="auto"/>
          <w:sz w:val="24"/>
          <w:szCs w:val="24"/>
        </w:rPr>
      </w:pPr>
      <w:r w:rsidRPr="00F34855">
        <w:rPr>
          <w:rFonts w:ascii="Arial" w:hAnsi="Arial" w:cs="Arial"/>
          <w:b/>
          <w:i w:val="0"/>
          <w:color w:val="auto"/>
          <w:sz w:val="24"/>
          <w:szCs w:val="24"/>
        </w:rPr>
        <w:t>MINING AND QUARRYING</w:t>
      </w:r>
    </w:p>
    <w:p w14:paraId="27D530D1"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Municipality’s gold deposits have made it one of the notable gold mining areas in the region. Large scale gold mining is done by one company with its main mining site at Konongo with another site at the Obenimase area. Apart from the company, there are a number of small scale miners in the municipality. The Dwease–Praaso area rich in extensive granite has potential for large scale quarrying.</w:t>
      </w:r>
    </w:p>
    <w:p w14:paraId="38BE9698" w14:textId="77777777" w:rsidR="000D7B36" w:rsidRPr="00F34855" w:rsidRDefault="000D7B36" w:rsidP="00B7237E">
      <w:pPr>
        <w:spacing w:line="360" w:lineRule="auto"/>
        <w:jc w:val="both"/>
        <w:outlineLvl w:val="2"/>
        <w:rPr>
          <w:rFonts w:ascii="Arial" w:hAnsi="Arial" w:cs="Arial"/>
          <w:b/>
          <w:bCs/>
          <w:sz w:val="24"/>
          <w:szCs w:val="24"/>
        </w:rPr>
      </w:pPr>
    </w:p>
    <w:p w14:paraId="02A428CD" w14:textId="77777777" w:rsidR="000D7B36" w:rsidRPr="00F34855" w:rsidRDefault="000D7B36" w:rsidP="00B7237E">
      <w:pPr>
        <w:pStyle w:val="Heading3"/>
        <w:numPr>
          <w:ilvl w:val="0"/>
          <w:numId w:val="17"/>
        </w:numPr>
        <w:jc w:val="both"/>
        <w:rPr>
          <w:rFonts w:ascii="Arial" w:hAnsi="Arial" w:cs="Arial"/>
          <w:color w:val="auto"/>
          <w:sz w:val="24"/>
          <w:szCs w:val="24"/>
        </w:rPr>
      </w:pPr>
      <w:r w:rsidRPr="00F34855">
        <w:rPr>
          <w:rFonts w:ascii="Arial" w:hAnsi="Arial" w:cs="Arial"/>
          <w:color w:val="auto"/>
          <w:sz w:val="24"/>
          <w:szCs w:val="24"/>
        </w:rPr>
        <w:t>SOIL</w:t>
      </w:r>
    </w:p>
    <w:p w14:paraId="6EBE034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municipality is endowed with fertile soil and vast stretch of arable land to support the cultivation of crops and rearing of farm animals. The soil type in the municipality is predominantly forest ochrosol, it is found in the closed forest zone. The forest ochrosol has a high nutrient value and its suitable for the production of cash and all food crops such as oil palm, cereals, cassava, plantain, cocoa and vegetables. During the rainy season, these soils become thick and sticky but become compact and hard and crack up during the dry periods. In view of the nature of the physical and natural environment described above, the people of the municipality are mainly engaged in farming for their livelihoods.  It is therefore not surprising that cash crops and food crops are abundantly produced in the municipality. About one-third of the farm produce are marketed in the municipality for domestic consumption and the remaining part is conveyed to urban centers such as Accra and Kumasi for sale. The soil associations are:</w:t>
      </w:r>
    </w:p>
    <w:p w14:paraId="0A91C871" w14:textId="77777777" w:rsidR="000D7B36" w:rsidRPr="00F34855" w:rsidRDefault="000D7B36" w:rsidP="0004722F">
      <w:pPr>
        <w:pStyle w:val="ListParagraph"/>
        <w:numPr>
          <w:ilvl w:val="0"/>
          <w:numId w:val="36"/>
        </w:numPr>
        <w:spacing w:after="160" w:line="360" w:lineRule="auto"/>
        <w:jc w:val="both"/>
        <w:rPr>
          <w:rFonts w:ascii="Arial" w:hAnsi="Arial" w:cs="Arial"/>
          <w:sz w:val="24"/>
          <w:szCs w:val="24"/>
        </w:rPr>
      </w:pPr>
      <w:r w:rsidRPr="00F34855">
        <w:rPr>
          <w:rFonts w:ascii="Arial" w:hAnsi="Arial" w:cs="Arial"/>
          <w:sz w:val="24"/>
          <w:szCs w:val="24"/>
        </w:rPr>
        <w:t>Offinso Compound,</w:t>
      </w:r>
    </w:p>
    <w:p w14:paraId="15C36042" w14:textId="77777777" w:rsidR="000D7B36" w:rsidRPr="00F34855" w:rsidRDefault="000D7B36" w:rsidP="0004722F">
      <w:pPr>
        <w:pStyle w:val="ListParagraph"/>
        <w:numPr>
          <w:ilvl w:val="0"/>
          <w:numId w:val="36"/>
        </w:numPr>
        <w:spacing w:after="160" w:line="360" w:lineRule="auto"/>
        <w:jc w:val="both"/>
        <w:rPr>
          <w:rFonts w:ascii="Arial" w:hAnsi="Arial" w:cs="Arial"/>
          <w:sz w:val="24"/>
          <w:szCs w:val="24"/>
        </w:rPr>
      </w:pPr>
      <w:r w:rsidRPr="00F34855">
        <w:rPr>
          <w:rFonts w:ascii="Arial" w:hAnsi="Arial" w:cs="Arial"/>
          <w:sz w:val="24"/>
          <w:szCs w:val="24"/>
        </w:rPr>
        <w:t>Wiawso Shai, and</w:t>
      </w:r>
    </w:p>
    <w:p w14:paraId="03508937" w14:textId="77777777" w:rsidR="000D7B36" w:rsidRPr="00F34855" w:rsidRDefault="000D7B36" w:rsidP="0004722F">
      <w:pPr>
        <w:pStyle w:val="ListParagraph"/>
        <w:numPr>
          <w:ilvl w:val="0"/>
          <w:numId w:val="36"/>
        </w:numPr>
        <w:spacing w:after="160" w:line="360" w:lineRule="auto"/>
        <w:jc w:val="both"/>
        <w:rPr>
          <w:rFonts w:ascii="Arial" w:hAnsi="Arial" w:cs="Arial"/>
          <w:sz w:val="24"/>
          <w:szCs w:val="24"/>
        </w:rPr>
      </w:pPr>
      <w:r w:rsidRPr="00F34855">
        <w:rPr>
          <w:rFonts w:ascii="Arial" w:hAnsi="Arial" w:cs="Arial"/>
          <w:sz w:val="24"/>
          <w:szCs w:val="24"/>
        </w:rPr>
        <w:t>Swedru – Nsaba.</w:t>
      </w:r>
    </w:p>
    <w:p w14:paraId="43ACB02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relationships between soil types, geological structure, vegetation and crops in the Municipality are also illustrated in Table 3 below.</w:t>
      </w:r>
    </w:p>
    <w:p w14:paraId="52EF030A" w14:textId="77777777" w:rsidR="000D7B36" w:rsidRPr="00F34855" w:rsidRDefault="000D7B36" w:rsidP="00B7237E">
      <w:pPr>
        <w:pStyle w:val="Style1"/>
        <w:spacing w:after="0" w:line="240" w:lineRule="auto"/>
        <w:rPr>
          <w:rFonts w:ascii="Arial" w:hAnsi="Arial" w:cs="Arial"/>
        </w:rPr>
      </w:pPr>
      <w:bookmarkStart w:id="74" w:name="_Toc75270664"/>
      <w:r w:rsidRPr="00F34855">
        <w:rPr>
          <w:rFonts w:ascii="Arial" w:hAnsi="Arial" w:cs="Arial"/>
        </w:rPr>
        <w:t>Table 1.3: Soil and Vegetation Type</w:t>
      </w:r>
      <w:bookmarkEnd w:id="74"/>
    </w:p>
    <w:tbl>
      <w:tblPr>
        <w:tblW w:w="990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3058"/>
        <w:gridCol w:w="1983"/>
        <w:gridCol w:w="1629"/>
        <w:gridCol w:w="1839"/>
        <w:gridCol w:w="1396"/>
      </w:tblGrid>
      <w:tr w:rsidR="00EA133E" w:rsidRPr="00F34855" w14:paraId="5C699E9C" w14:textId="77777777" w:rsidTr="00567F86">
        <w:trPr>
          <w:trHeight w:val="647"/>
          <w:jc w:val="center"/>
        </w:trPr>
        <w:tc>
          <w:tcPr>
            <w:tcW w:w="315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365487ED"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SOIL TYPE</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63EF5B2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GEOLOGICAL BASE</w:t>
            </w:r>
          </w:p>
        </w:tc>
        <w:tc>
          <w:tcPr>
            <w:tcW w:w="151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7088A8A7"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AREA</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45BB056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VEGETATION</w:t>
            </w:r>
          </w:p>
        </w:tc>
        <w:tc>
          <w:tcPr>
            <w:tcW w:w="1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32CC230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MAJOR CROPS</w:t>
            </w:r>
          </w:p>
        </w:tc>
      </w:tr>
      <w:tr w:rsidR="00EA133E" w:rsidRPr="00F34855" w14:paraId="1B7DCEBF" w14:textId="77777777" w:rsidTr="00567F86">
        <w:trPr>
          <w:trHeight w:val="1052"/>
          <w:jc w:val="center"/>
        </w:trPr>
        <w:tc>
          <w:tcPr>
            <w:tcW w:w="315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5AF6AE4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Offinso Compound</w:t>
            </w:r>
          </w:p>
          <w:p w14:paraId="44897B77" w14:textId="77777777" w:rsidR="000D7B36" w:rsidRPr="00F34855" w:rsidRDefault="000D7B36" w:rsidP="00B7237E">
            <w:pPr>
              <w:spacing w:line="360" w:lineRule="auto"/>
              <w:jc w:val="both"/>
              <w:rPr>
                <w:rFonts w:ascii="Arial" w:hAnsi="Arial" w:cs="Arial"/>
                <w:sz w:val="24"/>
                <w:szCs w:val="24"/>
              </w:rPr>
            </w:pP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6952669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Granite, Biotite Muscovite</w:t>
            </w:r>
          </w:p>
        </w:tc>
        <w:tc>
          <w:tcPr>
            <w:tcW w:w="151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19375B78"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Praaso, Dwease</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7BBCDA8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Open forest</w:t>
            </w:r>
          </w:p>
          <w:p w14:paraId="1718D912" w14:textId="77777777" w:rsidR="000D7B36" w:rsidRPr="00F34855" w:rsidRDefault="000D7B36" w:rsidP="00B7237E">
            <w:pPr>
              <w:spacing w:line="360" w:lineRule="auto"/>
              <w:jc w:val="both"/>
              <w:rPr>
                <w:rFonts w:ascii="Arial" w:hAnsi="Arial" w:cs="Arial"/>
                <w:sz w:val="24"/>
                <w:szCs w:val="24"/>
              </w:rPr>
            </w:pPr>
          </w:p>
        </w:tc>
        <w:tc>
          <w:tcPr>
            <w:tcW w:w="1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2F4C419C"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Cocoa, Plantain, Cocoyam</w:t>
            </w:r>
          </w:p>
        </w:tc>
      </w:tr>
      <w:tr w:rsidR="00EA133E" w:rsidRPr="00F34855" w14:paraId="34D071B6" w14:textId="77777777" w:rsidTr="00567F86">
        <w:trPr>
          <w:trHeight w:val="773"/>
          <w:jc w:val="center"/>
        </w:trPr>
        <w:tc>
          <w:tcPr>
            <w:tcW w:w="315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44713D6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Wiawso Shai Association</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474D148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Metamorphosed lava pyrodestic rock, Quartzites, Phyllites, Grits, Conglomerates Schist</w:t>
            </w:r>
          </w:p>
        </w:tc>
        <w:tc>
          <w:tcPr>
            <w:tcW w:w="151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7319216F"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Konongo</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2624877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Open Forest</w:t>
            </w:r>
          </w:p>
        </w:tc>
        <w:tc>
          <w:tcPr>
            <w:tcW w:w="1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626E196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Cocoa</w:t>
            </w:r>
          </w:p>
        </w:tc>
      </w:tr>
      <w:tr w:rsidR="00EA133E" w:rsidRPr="00F34855" w14:paraId="2A3F3512" w14:textId="77777777" w:rsidTr="00567F86">
        <w:trPr>
          <w:trHeight w:val="314"/>
          <w:jc w:val="center"/>
        </w:trPr>
        <w:tc>
          <w:tcPr>
            <w:tcW w:w="315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3BA713EE"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Swedru – Nsaba</w:t>
            </w:r>
          </w:p>
        </w:tc>
        <w:tc>
          <w:tcPr>
            <w:tcW w:w="198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13B46FE0"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Granite, Biotite, Muscovite</w:t>
            </w:r>
          </w:p>
        </w:tc>
        <w:tc>
          <w:tcPr>
            <w:tcW w:w="151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0C3492C2"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Kyekyebiase,</w:t>
            </w:r>
          </w:p>
        </w:tc>
        <w:tc>
          <w:tcPr>
            <w:tcW w:w="184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57EEE0A9"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Open Forest</w:t>
            </w:r>
          </w:p>
        </w:tc>
        <w:tc>
          <w:tcPr>
            <w:tcW w:w="1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14:paraId="022D987A"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Rice, Cocoa, Citrus</w:t>
            </w:r>
          </w:p>
        </w:tc>
      </w:tr>
    </w:tbl>
    <w:p w14:paraId="55E3C89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Source: Soil Research Institute, Kwadaso, 2020</w:t>
      </w:r>
    </w:p>
    <w:p w14:paraId="1E92F331" w14:textId="77777777" w:rsidR="000D7B36" w:rsidRPr="00F34855" w:rsidRDefault="000D7B36" w:rsidP="00B7237E">
      <w:pPr>
        <w:pStyle w:val="Heading3"/>
        <w:jc w:val="both"/>
        <w:rPr>
          <w:rFonts w:ascii="Arial" w:hAnsi="Arial" w:cs="Arial"/>
          <w:color w:val="auto"/>
          <w:sz w:val="24"/>
          <w:szCs w:val="24"/>
        </w:rPr>
      </w:pPr>
      <w:r w:rsidRPr="00F34855">
        <w:rPr>
          <w:rFonts w:ascii="Arial" w:hAnsi="Arial" w:cs="Arial"/>
          <w:color w:val="auto"/>
          <w:sz w:val="24"/>
          <w:szCs w:val="24"/>
        </w:rPr>
        <w:t>GEOLOGY AND MINERALS</w:t>
      </w:r>
    </w:p>
    <w:p w14:paraId="06886A55"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The natural resources that abound in the municipality are mainly minerals. Extraction of minerals is a good source of employment opportunities for the unemployed and disguised unemployed in the municipality. The municipality is endowed with mineral resources such as gold deposits found in the metamorphosed lava, pyrodestic rock, quartzites, phyllites, grits, conglomerate and schist stretching from the Konongo-Odumasi to Kyekyewere. The Kyekyewere area is underlain with tuffs, and greyoals also. The Dwease – Praaso stretch is underlined with granite, biotite, and muscovite. These minerals are also used in the manufacturing of agriculture tools and implements such as machines and irrigation equipment for agriculture development in the municipality.</w:t>
      </w:r>
    </w:p>
    <w:p w14:paraId="3A63F5F4"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Quite a large area of the Municipality has been acquired in the form of concessions by some companies who have been licensed for prospecting and mining. There can be no doubt that mining, executed responsibly, is a significant force for sustainable growth. But to succeed in achieving this growth, long term relationships of trust and mutual respect must be established between the community and the mining companies in the municipality.</w:t>
      </w:r>
    </w:p>
    <w:p w14:paraId="27DF5886" w14:textId="77777777" w:rsidR="000D7B36" w:rsidRPr="00F34855" w:rsidRDefault="000D7B36" w:rsidP="00B7237E">
      <w:pPr>
        <w:spacing w:line="360" w:lineRule="auto"/>
        <w:jc w:val="both"/>
        <w:rPr>
          <w:rFonts w:ascii="Arial" w:hAnsi="Arial" w:cs="Arial"/>
          <w:sz w:val="24"/>
          <w:szCs w:val="24"/>
        </w:rPr>
      </w:pPr>
      <w:r w:rsidRPr="00F34855">
        <w:rPr>
          <w:rFonts w:ascii="Arial" w:hAnsi="Arial" w:cs="Arial"/>
          <w:sz w:val="24"/>
          <w:szCs w:val="24"/>
        </w:rPr>
        <w:t>As a nodal town, Konongo – Odumasi, is an area organized around a node, or focal point, and is defined by interactions or connections. The Municipal capital (Konongo-Odumasi) has the potential of developing into a large commercial hub of the region and further provides a higher order service to the surrounding communities which will relieve pressures on the regional capital.</w:t>
      </w:r>
    </w:p>
    <w:p w14:paraId="3E53E013" w14:textId="77777777" w:rsidR="000D7B36" w:rsidRPr="00F34855" w:rsidRDefault="000D7B36" w:rsidP="00B7237E">
      <w:pPr>
        <w:spacing w:line="360" w:lineRule="auto"/>
        <w:jc w:val="both"/>
        <w:outlineLvl w:val="2"/>
        <w:rPr>
          <w:rFonts w:ascii="Arial" w:hAnsi="Arial" w:cs="Arial"/>
          <w:b/>
          <w:bCs/>
          <w:sz w:val="24"/>
          <w:szCs w:val="24"/>
        </w:rPr>
      </w:pPr>
      <w:r w:rsidRPr="00F34855">
        <w:rPr>
          <w:rFonts w:ascii="Arial" w:hAnsi="Arial" w:cs="Arial"/>
          <w:noProof/>
          <w:sz w:val="24"/>
          <w:szCs w:val="24"/>
        </w:rPr>
        <w:drawing>
          <wp:inline distT="0" distB="0" distL="0" distR="0" wp14:anchorId="2FE85677" wp14:editId="7F49D59D">
            <wp:extent cx="6286163" cy="7345017"/>
            <wp:effectExtent l="0" t="0" r="635" b="8890"/>
            <wp:docPr id="5" name="Picture 5" descr="C:\Users\AACMA\AppData\Local\Microsoft\Windows\INetCache\Content.Word\00c0538f-a0a3-40a9-af95-f5865b5bc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CMA\AppData\Local\Microsoft\Windows\INetCache\Content.Word\00c0538f-a0a3-40a9-af95-f5865b5bc96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8908" cy="7348224"/>
                    </a:xfrm>
                    <a:prstGeom prst="rect">
                      <a:avLst/>
                    </a:prstGeom>
                    <a:noFill/>
                    <a:ln>
                      <a:noFill/>
                    </a:ln>
                  </pic:spPr>
                </pic:pic>
              </a:graphicData>
            </a:graphic>
          </wp:inline>
        </w:drawing>
      </w:r>
      <w:r w:rsidRPr="00F34855">
        <w:rPr>
          <w:rStyle w:val="Style2Char"/>
          <w:rFonts w:ascii="Arial" w:hAnsi="Arial" w:cs="Arial"/>
        </w:rPr>
        <w:t>Built- up areas of Asante Akim Central Municipal</w:t>
      </w:r>
    </w:p>
    <w:p w14:paraId="32C8191D" w14:textId="77777777" w:rsidR="00664990" w:rsidRPr="00F34855" w:rsidRDefault="00664990" w:rsidP="00B7237E">
      <w:pPr>
        <w:pStyle w:val="ListParagraph"/>
        <w:numPr>
          <w:ilvl w:val="0"/>
          <w:numId w:val="17"/>
        </w:numPr>
        <w:spacing w:line="360" w:lineRule="auto"/>
        <w:jc w:val="both"/>
        <w:outlineLvl w:val="1"/>
        <w:rPr>
          <w:rFonts w:ascii="Arial" w:hAnsi="Arial" w:cs="Arial"/>
          <w:b/>
          <w:bCs/>
          <w:sz w:val="24"/>
          <w:szCs w:val="24"/>
        </w:rPr>
      </w:pPr>
      <w:bookmarkStart w:id="75" w:name="_Toc493144714"/>
      <w:bookmarkStart w:id="76" w:name="_Toc531073565"/>
      <w:r w:rsidRPr="00F34855">
        <w:rPr>
          <w:rFonts w:ascii="Arial" w:hAnsi="Arial" w:cs="Arial"/>
          <w:b/>
          <w:bCs/>
          <w:sz w:val="24"/>
          <w:szCs w:val="24"/>
        </w:rPr>
        <w:t>VISION OF THE DISTRICT ASSEMBLY</w:t>
      </w:r>
      <w:bookmarkEnd w:id="75"/>
      <w:bookmarkEnd w:id="76"/>
    </w:p>
    <w:p w14:paraId="417829B4" w14:textId="77777777" w:rsidR="00AC4E3B" w:rsidRPr="00F34855" w:rsidRDefault="00AC4E3B" w:rsidP="00AC4E3B">
      <w:pPr>
        <w:pStyle w:val="ListParagraph"/>
        <w:numPr>
          <w:ilvl w:val="0"/>
          <w:numId w:val="17"/>
        </w:numPr>
        <w:spacing w:line="360" w:lineRule="auto"/>
        <w:jc w:val="both"/>
        <w:rPr>
          <w:rFonts w:ascii="Arial" w:hAnsi="Arial" w:cs="Arial"/>
          <w:sz w:val="24"/>
          <w:szCs w:val="24"/>
        </w:rPr>
      </w:pPr>
      <w:bookmarkStart w:id="77" w:name="_Toc493144715"/>
      <w:bookmarkStart w:id="78" w:name="_Toc493144773"/>
      <w:bookmarkStart w:id="79" w:name="_Toc530343264"/>
      <w:bookmarkStart w:id="80" w:name="_Toc530343864"/>
      <w:bookmarkStart w:id="81" w:name="_Toc531073566"/>
      <w:r w:rsidRPr="00F34855">
        <w:rPr>
          <w:rFonts w:ascii="Arial" w:hAnsi="Arial" w:cs="Arial"/>
          <w:i/>
          <w:iCs/>
          <w:sz w:val="24"/>
          <w:szCs w:val="24"/>
        </w:rPr>
        <w:t xml:space="preserve">Asante Akim Central Municipal Assembly aspires to become a world class organization providing client focused and customer friendly services delivered by committed staff in partnership with stakeholders </w:t>
      </w:r>
    </w:p>
    <w:p w14:paraId="39E4B2C3" w14:textId="77777777" w:rsidR="007243BC" w:rsidRPr="00F34855" w:rsidRDefault="004E17AC" w:rsidP="00B7237E">
      <w:pPr>
        <w:pStyle w:val="ListParagraph"/>
        <w:spacing w:line="360" w:lineRule="auto"/>
        <w:ind w:left="360"/>
        <w:jc w:val="both"/>
        <w:rPr>
          <w:rFonts w:ascii="Arial" w:hAnsi="Arial" w:cs="Arial"/>
          <w:b/>
          <w:bCs/>
          <w:sz w:val="24"/>
          <w:szCs w:val="24"/>
        </w:rPr>
      </w:pPr>
      <w:r w:rsidRPr="00F34855">
        <w:rPr>
          <w:rFonts w:ascii="Arial" w:hAnsi="Arial" w:cs="Arial"/>
          <w:sz w:val="24"/>
          <w:szCs w:val="24"/>
        </w:rPr>
        <w:t>.</w:t>
      </w:r>
      <w:bookmarkEnd w:id="77"/>
      <w:bookmarkEnd w:id="78"/>
      <w:bookmarkEnd w:id="79"/>
      <w:bookmarkEnd w:id="80"/>
      <w:bookmarkEnd w:id="81"/>
    </w:p>
    <w:p w14:paraId="15AAAA8D" w14:textId="77777777" w:rsidR="007243BC" w:rsidRPr="00F34855" w:rsidRDefault="007243BC" w:rsidP="00B7237E">
      <w:pPr>
        <w:pStyle w:val="ListParagraph"/>
        <w:spacing w:line="360" w:lineRule="auto"/>
        <w:ind w:left="360"/>
        <w:jc w:val="both"/>
        <w:outlineLvl w:val="1"/>
        <w:rPr>
          <w:rFonts w:ascii="Arial" w:hAnsi="Arial" w:cs="Arial"/>
          <w:b/>
          <w:bCs/>
          <w:sz w:val="24"/>
          <w:szCs w:val="24"/>
        </w:rPr>
      </w:pPr>
    </w:p>
    <w:p w14:paraId="4F5D902E" w14:textId="77777777" w:rsidR="00664990" w:rsidRPr="00F34855" w:rsidRDefault="00664990" w:rsidP="00B7237E">
      <w:pPr>
        <w:pStyle w:val="ListParagraph"/>
        <w:numPr>
          <w:ilvl w:val="0"/>
          <w:numId w:val="17"/>
        </w:numPr>
        <w:spacing w:line="360" w:lineRule="auto"/>
        <w:jc w:val="both"/>
        <w:outlineLvl w:val="1"/>
        <w:rPr>
          <w:rFonts w:ascii="Arial" w:hAnsi="Arial" w:cs="Arial"/>
          <w:b/>
          <w:bCs/>
          <w:sz w:val="24"/>
          <w:szCs w:val="24"/>
        </w:rPr>
      </w:pPr>
      <w:bookmarkStart w:id="82" w:name="_Toc493144716"/>
      <w:bookmarkStart w:id="83" w:name="_Toc531073567"/>
      <w:r w:rsidRPr="00F34855">
        <w:rPr>
          <w:rFonts w:ascii="Arial" w:hAnsi="Arial" w:cs="Arial"/>
          <w:b/>
          <w:bCs/>
          <w:sz w:val="24"/>
          <w:szCs w:val="24"/>
        </w:rPr>
        <w:t>MISSION STATEMENT OF THE DISTRICT ASSEMBLY</w:t>
      </w:r>
      <w:bookmarkEnd w:id="82"/>
      <w:bookmarkEnd w:id="83"/>
    </w:p>
    <w:p w14:paraId="53710DF3" w14:textId="77777777" w:rsidR="00D95066" w:rsidRPr="00F34855" w:rsidRDefault="00930782" w:rsidP="00B7237E">
      <w:pPr>
        <w:spacing w:line="360" w:lineRule="auto"/>
        <w:ind w:left="360"/>
        <w:jc w:val="both"/>
        <w:rPr>
          <w:rFonts w:ascii="Arial" w:hAnsi="Arial" w:cs="Arial"/>
          <w:sz w:val="24"/>
          <w:szCs w:val="24"/>
        </w:rPr>
      </w:pPr>
      <w:r w:rsidRPr="00F34855">
        <w:rPr>
          <w:rFonts w:ascii="Arial" w:hAnsi="Arial" w:cs="Arial"/>
          <w:sz w:val="24"/>
          <w:szCs w:val="24"/>
        </w:rPr>
        <w:t>The Asante Akim Central Municipal Assembly exists to ensure a better standard of living by providing the right leadership in the development of infrastructure and delivery of socio-economic services through stakeholder participation with equal opportunity for all</w:t>
      </w:r>
      <w:bookmarkStart w:id="84" w:name="_Toc493144717"/>
    </w:p>
    <w:p w14:paraId="333109EE" w14:textId="77777777" w:rsidR="000D7B36" w:rsidRPr="00F34855" w:rsidRDefault="000D7B36" w:rsidP="00B7237E">
      <w:pPr>
        <w:spacing w:line="360" w:lineRule="auto"/>
        <w:ind w:left="360"/>
        <w:jc w:val="both"/>
        <w:rPr>
          <w:rFonts w:ascii="Arial" w:hAnsi="Arial" w:cs="Arial"/>
          <w:sz w:val="24"/>
          <w:szCs w:val="24"/>
        </w:rPr>
      </w:pPr>
    </w:p>
    <w:p w14:paraId="7B56C374" w14:textId="77777777" w:rsidR="00894EFF" w:rsidRPr="00F34855" w:rsidRDefault="004F0EC7" w:rsidP="00B7237E">
      <w:pPr>
        <w:pStyle w:val="ListParagraph"/>
        <w:numPr>
          <w:ilvl w:val="0"/>
          <w:numId w:val="17"/>
        </w:numPr>
        <w:spacing w:line="360" w:lineRule="auto"/>
        <w:jc w:val="both"/>
        <w:rPr>
          <w:rFonts w:ascii="Arial" w:hAnsi="Arial" w:cs="Arial"/>
          <w:b/>
          <w:bCs/>
          <w:sz w:val="24"/>
          <w:szCs w:val="24"/>
        </w:rPr>
      </w:pPr>
      <w:r w:rsidRPr="00F34855">
        <w:rPr>
          <w:rFonts w:ascii="Arial" w:hAnsi="Arial" w:cs="Arial"/>
          <w:b/>
          <w:bCs/>
          <w:sz w:val="24"/>
          <w:szCs w:val="24"/>
        </w:rPr>
        <w:t>KEY ACHIEVEMENTS IN 20</w:t>
      </w:r>
      <w:r w:rsidR="00082D17" w:rsidRPr="00F34855">
        <w:rPr>
          <w:rFonts w:ascii="Arial" w:hAnsi="Arial" w:cs="Arial"/>
          <w:b/>
          <w:bCs/>
          <w:sz w:val="24"/>
          <w:szCs w:val="24"/>
        </w:rPr>
        <w:t>21</w:t>
      </w:r>
    </w:p>
    <w:p w14:paraId="4A952ABB" w14:textId="77777777" w:rsidR="00082D17" w:rsidRPr="00F34855" w:rsidRDefault="00682CDF" w:rsidP="00B7237E">
      <w:pPr>
        <w:spacing w:line="360" w:lineRule="auto"/>
        <w:ind w:left="360"/>
        <w:jc w:val="both"/>
        <w:rPr>
          <w:rFonts w:ascii="Arial" w:hAnsi="Arial" w:cs="Arial"/>
          <w:sz w:val="24"/>
          <w:szCs w:val="24"/>
          <w:lang w:val="en-GB"/>
        </w:rPr>
      </w:pPr>
      <w:r w:rsidRPr="00F34855">
        <w:rPr>
          <w:rFonts w:ascii="Arial" w:hAnsi="Arial" w:cs="Arial"/>
          <w:sz w:val="24"/>
          <w:szCs w:val="24"/>
          <w:lang w:val="en-GB"/>
        </w:rPr>
        <w:t>The Assembly was</w:t>
      </w:r>
      <w:r w:rsidR="001F411F" w:rsidRPr="00F34855">
        <w:rPr>
          <w:rFonts w:ascii="Arial" w:hAnsi="Arial" w:cs="Arial"/>
          <w:sz w:val="24"/>
          <w:szCs w:val="24"/>
          <w:lang w:val="en-GB"/>
        </w:rPr>
        <w:t xml:space="preserve"> able to complete these projects in </w:t>
      </w:r>
      <w:r w:rsidR="00AC4E3B" w:rsidRPr="00F34855">
        <w:rPr>
          <w:rFonts w:ascii="Arial" w:hAnsi="Arial" w:cs="Arial"/>
          <w:sz w:val="24"/>
          <w:szCs w:val="24"/>
          <w:lang w:val="en-GB"/>
        </w:rPr>
        <w:t>2022</w:t>
      </w:r>
    </w:p>
    <w:p w14:paraId="57952FDC" w14:textId="77777777" w:rsidR="00D95066" w:rsidRPr="00F34855" w:rsidRDefault="00D95066" w:rsidP="00B7237E">
      <w:pPr>
        <w:pStyle w:val="Caption"/>
        <w:jc w:val="both"/>
        <w:rPr>
          <w:rFonts w:ascii="Arial" w:hAnsi="Arial" w:cs="Arial"/>
          <w:b/>
          <w:i w:val="0"/>
          <w:color w:val="auto"/>
          <w:sz w:val="24"/>
          <w:szCs w:val="24"/>
          <w:lang w:val="en-GB"/>
        </w:rPr>
      </w:pPr>
      <w:bookmarkStart w:id="85" w:name="_Toc23832864"/>
      <w:r w:rsidRPr="00F34855">
        <w:rPr>
          <w:rFonts w:ascii="Arial" w:hAnsi="Arial" w:cs="Arial"/>
          <w:b/>
          <w:i w:val="0"/>
          <w:color w:val="auto"/>
          <w:sz w:val="24"/>
          <w:szCs w:val="24"/>
        </w:rPr>
        <w:t>Key Achievements</w:t>
      </w:r>
      <w:bookmarkEnd w:id="85"/>
    </w:p>
    <w:tbl>
      <w:tblPr>
        <w:tblStyle w:val="TableGrid"/>
        <w:tblW w:w="0" w:type="auto"/>
        <w:tblInd w:w="360" w:type="dxa"/>
        <w:tblLook w:val="04A0" w:firstRow="1" w:lastRow="0" w:firstColumn="1" w:lastColumn="0" w:noHBand="0" w:noVBand="1"/>
      </w:tblPr>
      <w:tblGrid>
        <w:gridCol w:w="918"/>
        <w:gridCol w:w="8298"/>
      </w:tblGrid>
      <w:tr w:rsidR="00EA133E" w:rsidRPr="00F34855" w14:paraId="18B67A97" w14:textId="77777777" w:rsidTr="001D280B">
        <w:tc>
          <w:tcPr>
            <w:tcW w:w="918" w:type="dxa"/>
          </w:tcPr>
          <w:p w14:paraId="1159E24B" w14:textId="77777777" w:rsidR="001D280B" w:rsidRPr="00F34855" w:rsidRDefault="001D280B" w:rsidP="00B7237E">
            <w:pPr>
              <w:spacing w:line="360" w:lineRule="auto"/>
              <w:jc w:val="both"/>
              <w:rPr>
                <w:rFonts w:ascii="Arial" w:hAnsi="Arial" w:cs="Arial"/>
                <w:b/>
                <w:sz w:val="24"/>
                <w:szCs w:val="24"/>
                <w:lang w:val="en-GB"/>
              </w:rPr>
            </w:pPr>
            <w:r w:rsidRPr="00F34855">
              <w:rPr>
                <w:rFonts w:ascii="Arial" w:hAnsi="Arial" w:cs="Arial"/>
                <w:b/>
                <w:sz w:val="24"/>
                <w:szCs w:val="24"/>
                <w:lang w:val="en-GB"/>
              </w:rPr>
              <w:t>S/N</w:t>
            </w:r>
          </w:p>
        </w:tc>
        <w:tc>
          <w:tcPr>
            <w:tcW w:w="8298" w:type="dxa"/>
          </w:tcPr>
          <w:p w14:paraId="404B02C8" w14:textId="77777777" w:rsidR="001D280B" w:rsidRPr="00F34855" w:rsidRDefault="00CB72F6" w:rsidP="00B7237E">
            <w:pPr>
              <w:spacing w:line="360" w:lineRule="auto"/>
              <w:jc w:val="both"/>
              <w:rPr>
                <w:rFonts w:ascii="Arial" w:hAnsi="Arial" w:cs="Arial"/>
                <w:b/>
                <w:sz w:val="24"/>
                <w:szCs w:val="24"/>
                <w:lang w:val="en-GB"/>
              </w:rPr>
            </w:pPr>
            <w:r w:rsidRPr="00F34855">
              <w:rPr>
                <w:rFonts w:ascii="Arial" w:hAnsi="Arial" w:cs="Arial"/>
                <w:b/>
                <w:sz w:val="24"/>
                <w:szCs w:val="24"/>
                <w:lang w:val="en-GB"/>
              </w:rPr>
              <w:t>PROGRAMME/PROJECTS</w:t>
            </w:r>
          </w:p>
        </w:tc>
      </w:tr>
      <w:tr w:rsidR="00EA133E" w:rsidRPr="00F34855" w14:paraId="1BEF519F" w14:textId="77777777" w:rsidTr="001D280B">
        <w:tc>
          <w:tcPr>
            <w:tcW w:w="918" w:type="dxa"/>
          </w:tcPr>
          <w:p w14:paraId="2B89B4B8" w14:textId="77777777" w:rsidR="001D280B" w:rsidRPr="00F34855" w:rsidRDefault="00CB72F6" w:rsidP="00B7237E">
            <w:pPr>
              <w:spacing w:line="360" w:lineRule="auto"/>
              <w:jc w:val="both"/>
              <w:rPr>
                <w:rFonts w:ascii="Arial" w:hAnsi="Arial" w:cs="Arial"/>
                <w:sz w:val="24"/>
                <w:szCs w:val="24"/>
                <w:lang w:val="en-GB"/>
              </w:rPr>
            </w:pPr>
            <w:r w:rsidRPr="00F34855">
              <w:rPr>
                <w:rFonts w:ascii="Arial" w:hAnsi="Arial" w:cs="Arial"/>
                <w:sz w:val="24"/>
                <w:szCs w:val="24"/>
                <w:lang w:val="en-GB"/>
              </w:rPr>
              <w:t>1.</w:t>
            </w:r>
          </w:p>
        </w:tc>
        <w:tc>
          <w:tcPr>
            <w:tcW w:w="8298" w:type="dxa"/>
          </w:tcPr>
          <w:p w14:paraId="5CE6C3B8" w14:textId="77777777" w:rsidR="001D280B" w:rsidRPr="00F34855" w:rsidRDefault="00CB72F6" w:rsidP="00B7237E">
            <w:pPr>
              <w:spacing w:line="360" w:lineRule="auto"/>
              <w:jc w:val="both"/>
              <w:rPr>
                <w:rFonts w:ascii="Arial" w:hAnsi="Arial" w:cs="Arial"/>
                <w:sz w:val="24"/>
                <w:szCs w:val="24"/>
                <w:lang w:val="en-GB"/>
              </w:rPr>
            </w:pPr>
            <w:r w:rsidRPr="00F34855">
              <w:rPr>
                <w:rFonts w:ascii="Arial" w:hAnsi="Arial" w:cs="Arial"/>
                <w:sz w:val="24"/>
                <w:szCs w:val="24"/>
                <w:lang w:val="en-GB"/>
              </w:rPr>
              <w:t>Construction of</w:t>
            </w:r>
            <w:r w:rsidR="00274A28" w:rsidRPr="00F34855">
              <w:rPr>
                <w:rFonts w:ascii="Arial" w:hAnsi="Arial" w:cs="Arial"/>
                <w:sz w:val="24"/>
                <w:szCs w:val="24"/>
                <w:lang w:val="en-GB"/>
              </w:rPr>
              <w:t xml:space="preserve"> 2 No</w:t>
            </w:r>
            <w:r w:rsidRPr="00F34855">
              <w:rPr>
                <w:rFonts w:ascii="Arial" w:hAnsi="Arial" w:cs="Arial"/>
                <w:sz w:val="24"/>
                <w:szCs w:val="24"/>
                <w:lang w:val="en-GB"/>
              </w:rPr>
              <w:t xml:space="preserve"> </w:t>
            </w:r>
            <w:r w:rsidR="00830E4F" w:rsidRPr="00F34855">
              <w:rPr>
                <w:rFonts w:ascii="Arial" w:hAnsi="Arial" w:cs="Arial"/>
                <w:sz w:val="24"/>
                <w:szCs w:val="24"/>
                <w:lang w:val="en-GB"/>
              </w:rPr>
              <w:t>Pavilion</w:t>
            </w:r>
            <w:r w:rsidRPr="00F34855">
              <w:rPr>
                <w:rFonts w:ascii="Arial" w:hAnsi="Arial" w:cs="Arial"/>
                <w:sz w:val="24"/>
                <w:szCs w:val="24"/>
                <w:lang w:val="en-GB"/>
              </w:rPr>
              <w:t xml:space="preserve"> at </w:t>
            </w:r>
            <w:r w:rsidR="00B17769" w:rsidRPr="00F34855">
              <w:rPr>
                <w:rFonts w:ascii="Arial" w:hAnsi="Arial" w:cs="Arial"/>
                <w:sz w:val="24"/>
                <w:szCs w:val="24"/>
                <w:lang w:val="en-GB"/>
              </w:rPr>
              <w:t>St. Mary</w:t>
            </w:r>
            <w:r w:rsidR="00274A28" w:rsidRPr="00F34855">
              <w:rPr>
                <w:rFonts w:ascii="Arial" w:hAnsi="Arial" w:cs="Arial"/>
                <w:sz w:val="24"/>
                <w:szCs w:val="24"/>
                <w:lang w:val="en-GB"/>
              </w:rPr>
              <w:t>s</w:t>
            </w:r>
            <w:r w:rsidR="00B17769" w:rsidRPr="00F34855">
              <w:rPr>
                <w:rFonts w:ascii="Arial" w:hAnsi="Arial" w:cs="Arial"/>
                <w:sz w:val="24"/>
                <w:szCs w:val="24"/>
                <w:lang w:val="en-GB"/>
              </w:rPr>
              <w:t xml:space="preserve"> and </w:t>
            </w:r>
            <w:r w:rsidRPr="00F34855">
              <w:rPr>
                <w:rFonts w:ascii="Arial" w:hAnsi="Arial" w:cs="Arial"/>
                <w:sz w:val="24"/>
                <w:szCs w:val="24"/>
                <w:lang w:val="en-GB"/>
              </w:rPr>
              <w:t>Wes</w:t>
            </w:r>
            <w:r w:rsidR="00B740D2" w:rsidRPr="00F34855">
              <w:rPr>
                <w:rFonts w:ascii="Arial" w:hAnsi="Arial" w:cs="Arial"/>
                <w:sz w:val="24"/>
                <w:szCs w:val="24"/>
                <w:lang w:val="en-GB"/>
              </w:rPr>
              <w:t>ley High School</w:t>
            </w:r>
          </w:p>
        </w:tc>
      </w:tr>
      <w:tr w:rsidR="00EA133E" w:rsidRPr="00F34855" w14:paraId="31698BBC" w14:textId="77777777" w:rsidTr="001D280B">
        <w:tc>
          <w:tcPr>
            <w:tcW w:w="918" w:type="dxa"/>
          </w:tcPr>
          <w:p w14:paraId="471B0A31" w14:textId="77777777" w:rsidR="001D280B" w:rsidRPr="00F34855" w:rsidRDefault="00B740D2" w:rsidP="00B7237E">
            <w:pPr>
              <w:spacing w:line="360" w:lineRule="auto"/>
              <w:jc w:val="both"/>
              <w:rPr>
                <w:rFonts w:ascii="Arial" w:hAnsi="Arial" w:cs="Arial"/>
                <w:sz w:val="24"/>
                <w:szCs w:val="24"/>
                <w:lang w:val="en-GB"/>
              </w:rPr>
            </w:pPr>
            <w:r w:rsidRPr="00F34855">
              <w:rPr>
                <w:rFonts w:ascii="Arial" w:hAnsi="Arial" w:cs="Arial"/>
                <w:sz w:val="24"/>
                <w:szCs w:val="24"/>
                <w:lang w:val="en-GB"/>
              </w:rPr>
              <w:t>2.</w:t>
            </w:r>
          </w:p>
        </w:tc>
        <w:tc>
          <w:tcPr>
            <w:tcW w:w="8298" w:type="dxa"/>
          </w:tcPr>
          <w:p w14:paraId="7362D3F0" w14:textId="77777777" w:rsidR="001D280B" w:rsidRPr="00F34855" w:rsidRDefault="0011615D" w:rsidP="00B7237E">
            <w:pPr>
              <w:spacing w:line="360" w:lineRule="auto"/>
              <w:jc w:val="both"/>
              <w:rPr>
                <w:rFonts w:ascii="Arial" w:hAnsi="Arial" w:cs="Arial"/>
                <w:sz w:val="24"/>
                <w:szCs w:val="24"/>
                <w:lang w:val="en-GB"/>
              </w:rPr>
            </w:pPr>
            <w:r w:rsidRPr="00F34855">
              <w:rPr>
                <w:rFonts w:ascii="Arial" w:hAnsi="Arial" w:cs="Arial"/>
                <w:sz w:val="24"/>
                <w:szCs w:val="24"/>
                <w:lang w:val="en-GB"/>
              </w:rPr>
              <w:t>Rehabilitation of Odumase Market</w:t>
            </w:r>
          </w:p>
        </w:tc>
      </w:tr>
      <w:tr w:rsidR="00EA133E" w:rsidRPr="00F34855" w14:paraId="34BA44D9" w14:textId="77777777" w:rsidTr="001D280B">
        <w:tc>
          <w:tcPr>
            <w:tcW w:w="918" w:type="dxa"/>
          </w:tcPr>
          <w:p w14:paraId="3922745A" w14:textId="77777777" w:rsidR="001D280B" w:rsidRPr="00F34855" w:rsidRDefault="0011615D" w:rsidP="00B7237E">
            <w:pPr>
              <w:spacing w:line="360" w:lineRule="auto"/>
              <w:jc w:val="both"/>
              <w:rPr>
                <w:rFonts w:ascii="Arial" w:hAnsi="Arial" w:cs="Arial"/>
                <w:sz w:val="24"/>
                <w:szCs w:val="24"/>
                <w:lang w:val="en-GB"/>
              </w:rPr>
            </w:pPr>
            <w:r w:rsidRPr="00F34855">
              <w:rPr>
                <w:rFonts w:ascii="Arial" w:hAnsi="Arial" w:cs="Arial"/>
                <w:sz w:val="24"/>
                <w:szCs w:val="24"/>
                <w:lang w:val="en-GB"/>
              </w:rPr>
              <w:t>3.</w:t>
            </w:r>
          </w:p>
        </w:tc>
        <w:tc>
          <w:tcPr>
            <w:tcW w:w="8298" w:type="dxa"/>
          </w:tcPr>
          <w:p w14:paraId="79D67E5A" w14:textId="77777777" w:rsidR="001D280B" w:rsidRPr="00F34855" w:rsidRDefault="0011615D" w:rsidP="00B7237E">
            <w:pPr>
              <w:spacing w:line="360" w:lineRule="auto"/>
              <w:jc w:val="both"/>
              <w:rPr>
                <w:rFonts w:ascii="Arial" w:hAnsi="Arial" w:cs="Arial"/>
                <w:sz w:val="24"/>
                <w:szCs w:val="24"/>
                <w:lang w:val="en-GB"/>
              </w:rPr>
            </w:pPr>
            <w:r w:rsidRPr="00F34855">
              <w:rPr>
                <w:rFonts w:ascii="Arial" w:hAnsi="Arial" w:cs="Arial"/>
                <w:sz w:val="24"/>
                <w:szCs w:val="24"/>
                <w:lang w:val="en-GB"/>
              </w:rPr>
              <w:t xml:space="preserve">Completion of 1 </w:t>
            </w:r>
            <w:r w:rsidR="003C2143" w:rsidRPr="00F34855">
              <w:rPr>
                <w:rFonts w:ascii="Arial" w:hAnsi="Arial" w:cs="Arial"/>
                <w:sz w:val="24"/>
                <w:szCs w:val="24"/>
                <w:lang w:val="en-GB"/>
              </w:rPr>
              <w:t xml:space="preserve">No 3 unit classroom block at </w:t>
            </w:r>
            <w:r w:rsidR="00CB3BAC" w:rsidRPr="00F34855">
              <w:rPr>
                <w:rFonts w:ascii="Arial" w:hAnsi="Arial" w:cs="Arial"/>
                <w:sz w:val="24"/>
                <w:szCs w:val="24"/>
                <w:lang w:val="en-GB"/>
              </w:rPr>
              <w:t>Kyek</w:t>
            </w:r>
            <w:r w:rsidR="00682CDF" w:rsidRPr="00F34855">
              <w:rPr>
                <w:rFonts w:ascii="Arial" w:hAnsi="Arial" w:cs="Arial"/>
                <w:sz w:val="24"/>
                <w:szCs w:val="24"/>
                <w:lang w:val="en-GB"/>
              </w:rPr>
              <w:t>y</w:t>
            </w:r>
            <w:r w:rsidR="00CB3BAC" w:rsidRPr="00F34855">
              <w:rPr>
                <w:rFonts w:ascii="Arial" w:hAnsi="Arial" w:cs="Arial"/>
                <w:sz w:val="24"/>
                <w:szCs w:val="24"/>
                <w:lang w:val="en-GB"/>
              </w:rPr>
              <w:t>ebiase</w:t>
            </w:r>
          </w:p>
        </w:tc>
      </w:tr>
      <w:tr w:rsidR="00EA133E" w:rsidRPr="00F34855" w14:paraId="11ACC942" w14:textId="77777777" w:rsidTr="001D280B">
        <w:tc>
          <w:tcPr>
            <w:tcW w:w="918" w:type="dxa"/>
          </w:tcPr>
          <w:p w14:paraId="68EFFFF0" w14:textId="77777777" w:rsidR="001D280B" w:rsidRPr="00F34855" w:rsidRDefault="003C2143" w:rsidP="00B7237E">
            <w:pPr>
              <w:spacing w:line="360" w:lineRule="auto"/>
              <w:jc w:val="both"/>
              <w:rPr>
                <w:rFonts w:ascii="Arial" w:hAnsi="Arial" w:cs="Arial"/>
                <w:sz w:val="24"/>
                <w:szCs w:val="24"/>
                <w:lang w:val="en-GB"/>
              </w:rPr>
            </w:pPr>
            <w:r w:rsidRPr="00F34855">
              <w:rPr>
                <w:rFonts w:ascii="Arial" w:hAnsi="Arial" w:cs="Arial"/>
                <w:sz w:val="24"/>
                <w:szCs w:val="24"/>
                <w:lang w:val="en-GB"/>
              </w:rPr>
              <w:t>4.</w:t>
            </w:r>
          </w:p>
        </w:tc>
        <w:tc>
          <w:tcPr>
            <w:tcW w:w="8298" w:type="dxa"/>
          </w:tcPr>
          <w:p w14:paraId="5A3A827D" w14:textId="77777777" w:rsidR="001D280B" w:rsidRPr="00F34855" w:rsidRDefault="00F9675B" w:rsidP="00B7237E">
            <w:pPr>
              <w:spacing w:line="360" w:lineRule="auto"/>
              <w:jc w:val="both"/>
              <w:rPr>
                <w:rFonts w:ascii="Arial" w:hAnsi="Arial" w:cs="Arial"/>
                <w:sz w:val="24"/>
                <w:szCs w:val="24"/>
                <w:lang w:val="en-GB"/>
              </w:rPr>
            </w:pPr>
            <w:r w:rsidRPr="00F34855">
              <w:rPr>
                <w:rFonts w:ascii="Arial" w:hAnsi="Arial" w:cs="Arial"/>
                <w:sz w:val="24"/>
                <w:szCs w:val="24"/>
                <w:lang w:val="en-GB"/>
              </w:rPr>
              <w:t>Completion of ICT centre at Dwease</w:t>
            </w:r>
          </w:p>
        </w:tc>
      </w:tr>
      <w:tr w:rsidR="00EA133E" w:rsidRPr="00F34855" w14:paraId="7A5E37A0" w14:textId="77777777" w:rsidTr="001D280B">
        <w:tc>
          <w:tcPr>
            <w:tcW w:w="918" w:type="dxa"/>
          </w:tcPr>
          <w:p w14:paraId="2CB1A645" w14:textId="77777777" w:rsidR="001D280B" w:rsidRPr="00F34855" w:rsidRDefault="00F9675B" w:rsidP="00B7237E">
            <w:pPr>
              <w:spacing w:line="360" w:lineRule="auto"/>
              <w:jc w:val="both"/>
              <w:rPr>
                <w:rFonts w:ascii="Arial" w:hAnsi="Arial" w:cs="Arial"/>
                <w:sz w:val="24"/>
                <w:szCs w:val="24"/>
                <w:lang w:val="en-GB"/>
              </w:rPr>
            </w:pPr>
            <w:r w:rsidRPr="00F34855">
              <w:rPr>
                <w:rFonts w:ascii="Arial" w:hAnsi="Arial" w:cs="Arial"/>
                <w:sz w:val="24"/>
                <w:szCs w:val="24"/>
                <w:lang w:val="en-GB"/>
              </w:rPr>
              <w:t>5</w:t>
            </w:r>
          </w:p>
        </w:tc>
        <w:tc>
          <w:tcPr>
            <w:tcW w:w="8298" w:type="dxa"/>
          </w:tcPr>
          <w:p w14:paraId="36446EDF" w14:textId="77777777" w:rsidR="001D280B" w:rsidRPr="00F34855" w:rsidRDefault="00F9675B" w:rsidP="00B7237E">
            <w:pPr>
              <w:spacing w:line="360" w:lineRule="auto"/>
              <w:jc w:val="both"/>
              <w:rPr>
                <w:rFonts w:ascii="Arial" w:hAnsi="Arial" w:cs="Arial"/>
                <w:sz w:val="24"/>
                <w:szCs w:val="24"/>
                <w:lang w:val="en-GB"/>
              </w:rPr>
            </w:pPr>
            <w:r w:rsidRPr="00F34855">
              <w:rPr>
                <w:rFonts w:ascii="Arial" w:hAnsi="Arial" w:cs="Arial"/>
                <w:sz w:val="24"/>
                <w:szCs w:val="24"/>
                <w:lang w:val="en-GB"/>
              </w:rPr>
              <w:t xml:space="preserve">Supply of </w:t>
            </w:r>
            <w:r w:rsidR="00830E4F" w:rsidRPr="00F34855">
              <w:rPr>
                <w:rFonts w:ascii="Arial" w:hAnsi="Arial" w:cs="Arial"/>
                <w:sz w:val="24"/>
                <w:szCs w:val="24"/>
                <w:lang w:val="en-GB"/>
              </w:rPr>
              <w:t>Electrical</w:t>
            </w:r>
            <w:r w:rsidRPr="00F34855">
              <w:rPr>
                <w:rFonts w:ascii="Arial" w:hAnsi="Arial" w:cs="Arial"/>
                <w:sz w:val="24"/>
                <w:szCs w:val="24"/>
                <w:lang w:val="en-GB"/>
              </w:rPr>
              <w:t xml:space="preserve"> Accessories</w:t>
            </w:r>
          </w:p>
        </w:tc>
      </w:tr>
      <w:tr w:rsidR="00EA133E" w:rsidRPr="00F34855" w14:paraId="03DE1903" w14:textId="77777777" w:rsidTr="00082D17">
        <w:trPr>
          <w:trHeight w:val="467"/>
        </w:trPr>
        <w:tc>
          <w:tcPr>
            <w:tcW w:w="918" w:type="dxa"/>
          </w:tcPr>
          <w:p w14:paraId="0B88F46F" w14:textId="77777777" w:rsidR="001D280B" w:rsidRPr="00F34855" w:rsidRDefault="00F9675B" w:rsidP="00B7237E">
            <w:pPr>
              <w:spacing w:line="360" w:lineRule="auto"/>
              <w:jc w:val="both"/>
              <w:rPr>
                <w:rFonts w:ascii="Arial" w:hAnsi="Arial" w:cs="Arial"/>
                <w:sz w:val="24"/>
                <w:szCs w:val="24"/>
                <w:lang w:val="en-GB"/>
              </w:rPr>
            </w:pPr>
            <w:r w:rsidRPr="00F34855">
              <w:rPr>
                <w:rFonts w:ascii="Arial" w:hAnsi="Arial" w:cs="Arial"/>
                <w:sz w:val="24"/>
                <w:szCs w:val="24"/>
                <w:lang w:val="en-GB"/>
              </w:rPr>
              <w:t>6.</w:t>
            </w:r>
          </w:p>
        </w:tc>
        <w:tc>
          <w:tcPr>
            <w:tcW w:w="8298" w:type="dxa"/>
          </w:tcPr>
          <w:p w14:paraId="2015EAD1" w14:textId="77777777" w:rsidR="006A0261" w:rsidRPr="00F34855" w:rsidRDefault="00274A28" w:rsidP="00B7237E">
            <w:pPr>
              <w:spacing w:line="360" w:lineRule="auto"/>
              <w:jc w:val="both"/>
              <w:rPr>
                <w:rFonts w:ascii="Arial" w:hAnsi="Arial" w:cs="Arial"/>
                <w:sz w:val="24"/>
                <w:szCs w:val="24"/>
                <w:lang w:val="en-GB"/>
              </w:rPr>
            </w:pPr>
            <w:r w:rsidRPr="00F34855">
              <w:rPr>
                <w:rFonts w:ascii="Arial" w:hAnsi="Arial" w:cs="Arial"/>
                <w:sz w:val="24"/>
                <w:szCs w:val="24"/>
                <w:lang w:val="en-GB"/>
              </w:rPr>
              <w:t>Reshaped</w:t>
            </w:r>
            <w:r w:rsidR="006A0261" w:rsidRPr="00F34855">
              <w:rPr>
                <w:rFonts w:ascii="Arial" w:hAnsi="Arial" w:cs="Arial"/>
                <w:sz w:val="24"/>
                <w:szCs w:val="24"/>
                <w:lang w:val="en-GB"/>
              </w:rPr>
              <w:t xml:space="preserve"> of Urban and feeder roads in the municipality</w:t>
            </w:r>
          </w:p>
        </w:tc>
      </w:tr>
      <w:tr w:rsidR="006A0261" w:rsidRPr="00F34855" w14:paraId="543E7843" w14:textId="77777777" w:rsidTr="001D280B">
        <w:tc>
          <w:tcPr>
            <w:tcW w:w="918" w:type="dxa"/>
          </w:tcPr>
          <w:p w14:paraId="7A724DB2" w14:textId="77777777" w:rsidR="006A0261" w:rsidRPr="00F34855" w:rsidRDefault="006A0261" w:rsidP="00B7237E">
            <w:pPr>
              <w:spacing w:line="360" w:lineRule="auto"/>
              <w:jc w:val="both"/>
              <w:rPr>
                <w:rFonts w:ascii="Arial" w:hAnsi="Arial" w:cs="Arial"/>
                <w:sz w:val="24"/>
                <w:szCs w:val="24"/>
                <w:lang w:val="en-GB"/>
              </w:rPr>
            </w:pPr>
            <w:r w:rsidRPr="00F34855">
              <w:rPr>
                <w:rFonts w:ascii="Arial" w:hAnsi="Arial" w:cs="Arial"/>
                <w:sz w:val="24"/>
                <w:szCs w:val="24"/>
                <w:lang w:val="en-GB"/>
              </w:rPr>
              <w:t>7.</w:t>
            </w:r>
          </w:p>
        </w:tc>
        <w:tc>
          <w:tcPr>
            <w:tcW w:w="8298" w:type="dxa"/>
          </w:tcPr>
          <w:p w14:paraId="0E1B9C0E" w14:textId="77777777" w:rsidR="006A0261" w:rsidRPr="00F34855" w:rsidRDefault="00CB3BAC" w:rsidP="00B7237E">
            <w:pPr>
              <w:spacing w:line="360" w:lineRule="auto"/>
              <w:jc w:val="both"/>
              <w:rPr>
                <w:rFonts w:ascii="Arial" w:hAnsi="Arial" w:cs="Arial"/>
                <w:sz w:val="24"/>
                <w:szCs w:val="24"/>
                <w:lang w:val="en-GB"/>
              </w:rPr>
            </w:pPr>
            <w:r w:rsidRPr="00F34855">
              <w:rPr>
                <w:rFonts w:ascii="Arial" w:hAnsi="Arial" w:cs="Arial"/>
                <w:sz w:val="24"/>
                <w:szCs w:val="24"/>
                <w:lang w:val="en-GB"/>
              </w:rPr>
              <w:t xml:space="preserve">Construction of 1 No. 3 unit classroom block at Abosometweagya with </w:t>
            </w:r>
            <w:r w:rsidR="00CF43F4" w:rsidRPr="00F34855">
              <w:rPr>
                <w:rFonts w:ascii="Arial" w:hAnsi="Arial" w:cs="Arial"/>
                <w:sz w:val="24"/>
                <w:szCs w:val="24"/>
                <w:lang w:val="en-GB"/>
              </w:rPr>
              <w:t>A</w:t>
            </w:r>
            <w:r w:rsidR="00830E4F" w:rsidRPr="00F34855">
              <w:rPr>
                <w:rFonts w:ascii="Arial" w:hAnsi="Arial" w:cs="Arial"/>
                <w:sz w:val="24"/>
                <w:szCs w:val="24"/>
                <w:lang w:val="en-GB"/>
              </w:rPr>
              <w:t>ncillary</w:t>
            </w:r>
          </w:p>
        </w:tc>
      </w:tr>
    </w:tbl>
    <w:p w14:paraId="7B987E80" w14:textId="77777777" w:rsidR="00C86E55" w:rsidRPr="00F34855" w:rsidRDefault="00C86E55" w:rsidP="00B7237E">
      <w:pPr>
        <w:keepNext/>
        <w:keepLines/>
        <w:spacing w:after="0" w:line="360" w:lineRule="auto"/>
        <w:jc w:val="both"/>
        <w:outlineLvl w:val="0"/>
        <w:rPr>
          <w:rFonts w:ascii="Arial" w:eastAsia="Times New Roman" w:hAnsi="Arial" w:cs="Arial"/>
          <w:b/>
          <w:bCs/>
          <w:sz w:val="24"/>
          <w:szCs w:val="24"/>
          <w:lang w:val="en-GB"/>
        </w:rPr>
      </w:pPr>
      <w:bookmarkStart w:id="86" w:name="_Toc531073571"/>
    </w:p>
    <w:p w14:paraId="2439DE60" w14:textId="77777777" w:rsidR="00C86E55" w:rsidRPr="00F34855" w:rsidRDefault="00C86E55" w:rsidP="00B7237E">
      <w:pPr>
        <w:keepNext/>
        <w:keepLines/>
        <w:spacing w:after="0" w:line="360" w:lineRule="auto"/>
        <w:jc w:val="both"/>
        <w:outlineLvl w:val="0"/>
        <w:rPr>
          <w:rFonts w:ascii="Arial" w:eastAsia="Times New Roman" w:hAnsi="Arial" w:cs="Arial"/>
          <w:b/>
          <w:bCs/>
          <w:sz w:val="24"/>
          <w:szCs w:val="24"/>
          <w:lang w:val="en-GB"/>
        </w:rPr>
      </w:pPr>
    </w:p>
    <w:p w14:paraId="5B14D5AD" w14:textId="77777777" w:rsidR="00940FFD" w:rsidRPr="00F34855" w:rsidRDefault="00940FFD" w:rsidP="00B7237E">
      <w:pPr>
        <w:spacing w:line="360" w:lineRule="auto"/>
        <w:jc w:val="both"/>
        <w:rPr>
          <w:rFonts w:ascii="Arial" w:hAnsi="Arial" w:cs="Arial"/>
          <w:sz w:val="24"/>
          <w:szCs w:val="24"/>
          <w:lang w:val="en-GB"/>
        </w:rPr>
      </w:pPr>
    </w:p>
    <w:p w14:paraId="49562EA8" w14:textId="77777777" w:rsidR="00940FFD" w:rsidRPr="00F34855" w:rsidRDefault="00940FFD" w:rsidP="00B7237E">
      <w:pPr>
        <w:spacing w:line="360" w:lineRule="auto"/>
        <w:jc w:val="both"/>
        <w:rPr>
          <w:rFonts w:ascii="Arial" w:hAnsi="Arial" w:cs="Arial"/>
          <w:sz w:val="24"/>
          <w:szCs w:val="24"/>
          <w:lang w:val="en-GB"/>
        </w:rPr>
      </w:pPr>
    </w:p>
    <w:p w14:paraId="0A48B096" w14:textId="77777777" w:rsidR="00940FFD" w:rsidRPr="00F34855" w:rsidRDefault="00940FFD" w:rsidP="00B7237E">
      <w:pPr>
        <w:spacing w:line="360" w:lineRule="auto"/>
        <w:jc w:val="both"/>
        <w:rPr>
          <w:rFonts w:ascii="Arial" w:hAnsi="Arial" w:cs="Arial"/>
          <w:sz w:val="24"/>
          <w:szCs w:val="24"/>
          <w:lang w:val="en-GB"/>
        </w:rPr>
      </w:pPr>
    </w:p>
    <w:p w14:paraId="21AB1DE5" w14:textId="77777777" w:rsidR="00940FFD" w:rsidRPr="00F34855" w:rsidRDefault="00940FFD" w:rsidP="00B7237E">
      <w:pPr>
        <w:pStyle w:val="Style1"/>
        <w:spacing w:after="0" w:line="240" w:lineRule="auto"/>
        <w:rPr>
          <w:rFonts w:ascii="Arial" w:hAnsi="Arial" w:cs="Arial"/>
          <w:b/>
        </w:rPr>
      </w:pPr>
      <w:bookmarkStart w:id="87" w:name="_Toc520781915"/>
      <w:bookmarkStart w:id="88" w:name="_Toc506810909"/>
      <w:bookmarkStart w:id="89" w:name="_Toc75270689"/>
      <w:r w:rsidRPr="00F34855">
        <w:rPr>
          <w:rFonts w:ascii="Arial" w:hAnsi="Arial" w:cs="Arial"/>
          <w:b/>
        </w:rPr>
        <w:t>Prioritized Aspirations by Zonal Councils</w:t>
      </w:r>
      <w:bookmarkEnd w:id="87"/>
      <w:bookmarkEnd w:id="88"/>
      <w:bookmarkEnd w:id="89"/>
    </w:p>
    <w:tbl>
      <w:tblPr>
        <w:tblW w:w="9720" w:type="dxa"/>
        <w:tblInd w:w="-635" w:type="dxa"/>
        <w:tblLook w:val="04A0" w:firstRow="1" w:lastRow="0" w:firstColumn="1" w:lastColumn="0" w:noHBand="0" w:noVBand="1"/>
      </w:tblPr>
      <w:tblGrid>
        <w:gridCol w:w="3690"/>
        <w:gridCol w:w="6030"/>
      </w:tblGrid>
      <w:tr w:rsidR="00EA133E" w:rsidRPr="00F34855" w14:paraId="7E0A413D" w14:textId="77777777" w:rsidTr="00567F86">
        <w:tc>
          <w:tcPr>
            <w:tcW w:w="3690" w:type="dxa"/>
            <w:tcBorders>
              <w:top w:val="single" w:sz="4" w:space="0" w:color="auto"/>
              <w:left w:val="single" w:sz="4" w:space="0" w:color="auto"/>
              <w:bottom w:val="single" w:sz="4" w:space="0" w:color="auto"/>
              <w:right w:val="single" w:sz="4" w:space="0" w:color="auto"/>
            </w:tcBorders>
            <w:hideMark/>
          </w:tcPr>
          <w:p w14:paraId="3CA6A4E5"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Zonal Council</w:t>
            </w:r>
          </w:p>
        </w:tc>
        <w:tc>
          <w:tcPr>
            <w:tcW w:w="6030" w:type="dxa"/>
            <w:tcBorders>
              <w:top w:val="single" w:sz="4" w:space="0" w:color="auto"/>
              <w:left w:val="single" w:sz="4" w:space="0" w:color="auto"/>
              <w:bottom w:val="single" w:sz="4" w:space="0" w:color="auto"/>
              <w:right w:val="single" w:sz="4" w:space="0" w:color="auto"/>
            </w:tcBorders>
            <w:hideMark/>
          </w:tcPr>
          <w:p w14:paraId="6010C2B3"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Prioritized Community Aspirations</w:t>
            </w:r>
          </w:p>
        </w:tc>
      </w:tr>
      <w:tr w:rsidR="00EA133E" w:rsidRPr="00F34855" w14:paraId="56BCD5A9" w14:textId="77777777" w:rsidTr="00567F86">
        <w:tc>
          <w:tcPr>
            <w:tcW w:w="3690" w:type="dxa"/>
            <w:tcBorders>
              <w:top w:val="single" w:sz="4" w:space="0" w:color="auto"/>
              <w:left w:val="single" w:sz="4" w:space="0" w:color="auto"/>
              <w:bottom w:val="single" w:sz="4" w:space="0" w:color="auto"/>
              <w:right w:val="single" w:sz="4" w:space="0" w:color="auto"/>
            </w:tcBorders>
            <w:hideMark/>
          </w:tcPr>
          <w:p w14:paraId="6A75B6CC"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Konongo- Odumase</w:t>
            </w:r>
          </w:p>
        </w:tc>
        <w:tc>
          <w:tcPr>
            <w:tcW w:w="6030" w:type="dxa"/>
            <w:tcBorders>
              <w:top w:val="single" w:sz="4" w:space="0" w:color="auto"/>
              <w:left w:val="single" w:sz="4" w:space="0" w:color="auto"/>
              <w:bottom w:val="single" w:sz="4" w:space="0" w:color="auto"/>
              <w:right w:val="single" w:sz="4" w:space="0" w:color="auto"/>
            </w:tcBorders>
            <w:hideMark/>
          </w:tcPr>
          <w:p w14:paraId="40F290D8"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Construction/rehabilitation of school blocks</w:t>
            </w:r>
          </w:p>
          <w:p w14:paraId="34AB750D"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furniture for schools</w:t>
            </w:r>
          </w:p>
          <w:p w14:paraId="30B6519C"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Good governance (Zonal council office/police</w:t>
            </w:r>
          </w:p>
          <w:p w14:paraId="5D659800"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Extension of electricity</w:t>
            </w:r>
          </w:p>
          <w:p w14:paraId="1D851909"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potable water</w:t>
            </w:r>
          </w:p>
          <w:p w14:paraId="161E2A5D"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market</w:t>
            </w:r>
          </w:p>
          <w:p w14:paraId="1E4BFF30"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improved sanitation</w:t>
            </w:r>
          </w:p>
          <w:p w14:paraId="6489A043"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health facilities</w:t>
            </w:r>
          </w:p>
          <w:p w14:paraId="0ED623A7"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Rehabilitation of roads</w:t>
            </w:r>
          </w:p>
          <w:p w14:paraId="48227411"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affordable farm inputs.</w:t>
            </w:r>
          </w:p>
          <w:p w14:paraId="6CCB8511"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improved service delivery</w:t>
            </w:r>
          </w:p>
        </w:tc>
      </w:tr>
      <w:tr w:rsidR="00EA133E" w:rsidRPr="00F34855" w14:paraId="1C9523DE" w14:textId="77777777" w:rsidTr="00567F86">
        <w:tc>
          <w:tcPr>
            <w:tcW w:w="3690" w:type="dxa"/>
            <w:tcBorders>
              <w:top w:val="single" w:sz="4" w:space="0" w:color="auto"/>
              <w:left w:val="single" w:sz="4" w:space="0" w:color="auto"/>
              <w:bottom w:val="single" w:sz="4" w:space="0" w:color="auto"/>
              <w:right w:val="single" w:sz="4" w:space="0" w:color="auto"/>
            </w:tcBorders>
          </w:tcPr>
          <w:p w14:paraId="255D913C"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Dwease- Praaso</w:t>
            </w:r>
          </w:p>
          <w:p w14:paraId="1199604D" w14:textId="77777777" w:rsidR="00940FFD" w:rsidRPr="00F34855" w:rsidRDefault="00940FFD" w:rsidP="00B7237E">
            <w:pPr>
              <w:spacing w:line="360" w:lineRule="auto"/>
              <w:jc w:val="both"/>
              <w:rPr>
                <w:rFonts w:ascii="Arial" w:hAnsi="Arial" w:cs="Arial"/>
                <w:sz w:val="24"/>
                <w:szCs w:val="24"/>
              </w:rPr>
            </w:pPr>
          </w:p>
          <w:p w14:paraId="4410119C" w14:textId="77777777" w:rsidR="00940FFD" w:rsidRPr="00F34855" w:rsidRDefault="00940FFD" w:rsidP="00B7237E">
            <w:pPr>
              <w:spacing w:line="360" w:lineRule="auto"/>
              <w:jc w:val="both"/>
              <w:rPr>
                <w:rFonts w:ascii="Arial" w:hAnsi="Arial" w:cs="Arial"/>
                <w:sz w:val="24"/>
                <w:szCs w:val="24"/>
              </w:rPr>
            </w:pPr>
          </w:p>
          <w:p w14:paraId="37806AE2" w14:textId="77777777" w:rsidR="00940FFD" w:rsidRPr="00F34855" w:rsidRDefault="00940FFD" w:rsidP="00B7237E">
            <w:pPr>
              <w:spacing w:line="360" w:lineRule="auto"/>
              <w:jc w:val="both"/>
              <w:rPr>
                <w:rFonts w:ascii="Arial" w:hAnsi="Arial" w:cs="Arial"/>
                <w:sz w:val="24"/>
                <w:szCs w:val="24"/>
              </w:rPr>
            </w:pPr>
          </w:p>
          <w:p w14:paraId="54913871" w14:textId="77777777" w:rsidR="00940FFD" w:rsidRPr="00F34855" w:rsidRDefault="00940FFD" w:rsidP="00B7237E">
            <w:pPr>
              <w:spacing w:line="360" w:lineRule="auto"/>
              <w:jc w:val="both"/>
              <w:rPr>
                <w:rFonts w:ascii="Arial" w:hAnsi="Arial" w:cs="Arial"/>
                <w:sz w:val="24"/>
                <w:szCs w:val="24"/>
              </w:rPr>
            </w:pPr>
          </w:p>
          <w:p w14:paraId="622F26CF" w14:textId="77777777" w:rsidR="00940FFD" w:rsidRPr="00F34855" w:rsidRDefault="00940FFD" w:rsidP="00B7237E">
            <w:pPr>
              <w:spacing w:line="360" w:lineRule="auto"/>
              <w:jc w:val="both"/>
              <w:rPr>
                <w:rFonts w:ascii="Arial" w:hAnsi="Arial" w:cs="Arial"/>
                <w:sz w:val="24"/>
                <w:szCs w:val="24"/>
              </w:rPr>
            </w:pPr>
          </w:p>
          <w:p w14:paraId="45F0B248" w14:textId="77777777" w:rsidR="00940FFD" w:rsidRPr="00F34855" w:rsidRDefault="00940FFD" w:rsidP="00B7237E">
            <w:pPr>
              <w:spacing w:line="360" w:lineRule="auto"/>
              <w:jc w:val="both"/>
              <w:rPr>
                <w:rFonts w:ascii="Arial" w:hAnsi="Arial" w:cs="Arial"/>
                <w:sz w:val="24"/>
                <w:szCs w:val="24"/>
              </w:rPr>
            </w:pPr>
          </w:p>
          <w:p w14:paraId="3DF46141" w14:textId="77777777" w:rsidR="00940FFD" w:rsidRPr="00F34855" w:rsidRDefault="00940FFD" w:rsidP="00B7237E">
            <w:pPr>
              <w:spacing w:line="360" w:lineRule="auto"/>
              <w:jc w:val="both"/>
              <w:rPr>
                <w:rFonts w:ascii="Arial" w:hAnsi="Arial" w:cs="Arial"/>
                <w:sz w:val="24"/>
                <w:szCs w:val="24"/>
              </w:rPr>
            </w:pPr>
          </w:p>
        </w:tc>
        <w:tc>
          <w:tcPr>
            <w:tcW w:w="6030" w:type="dxa"/>
            <w:tcBorders>
              <w:top w:val="single" w:sz="4" w:space="0" w:color="auto"/>
              <w:left w:val="single" w:sz="4" w:space="0" w:color="auto"/>
              <w:bottom w:val="single" w:sz="4" w:space="0" w:color="auto"/>
              <w:right w:val="single" w:sz="4" w:space="0" w:color="auto"/>
            </w:tcBorders>
            <w:hideMark/>
          </w:tcPr>
          <w:p w14:paraId="6343C012"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Improve agricultural productivity</w:t>
            </w:r>
          </w:p>
          <w:p w14:paraId="392C5AFD"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improved health care</w:t>
            </w:r>
          </w:p>
          <w:p w14:paraId="75AB7DB0"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furniture for schools</w:t>
            </w:r>
          </w:p>
          <w:p w14:paraId="4F01CAB6"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Construction/rehabilitation of educational infrastructure</w:t>
            </w:r>
          </w:p>
          <w:p w14:paraId="12CA990A"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potable water</w:t>
            </w:r>
          </w:p>
          <w:p w14:paraId="015DBDD9"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Extension of electricity</w:t>
            </w:r>
          </w:p>
          <w:p w14:paraId="0448DD91"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improved sanitation</w:t>
            </w:r>
          </w:p>
          <w:p w14:paraId="7A68ABD6"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Rehabilitation of feeder roads</w:t>
            </w:r>
          </w:p>
        </w:tc>
      </w:tr>
      <w:tr w:rsidR="00EA133E" w:rsidRPr="00F34855" w14:paraId="407412DD" w14:textId="77777777" w:rsidTr="00567F86">
        <w:tc>
          <w:tcPr>
            <w:tcW w:w="3690" w:type="dxa"/>
            <w:tcBorders>
              <w:top w:val="single" w:sz="4" w:space="0" w:color="auto"/>
              <w:left w:val="single" w:sz="4" w:space="0" w:color="auto"/>
              <w:bottom w:val="single" w:sz="4" w:space="0" w:color="auto"/>
              <w:right w:val="single" w:sz="4" w:space="0" w:color="auto"/>
            </w:tcBorders>
            <w:hideMark/>
          </w:tcPr>
          <w:p w14:paraId="208DBE43"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Oweregya</w:t>
            </w:r>
          </w:p>
        </w:tc>
        <w:tc>
          <w:tcPr>
            <w:tcW w:w="6030" w:type="dxa"/>
            <w:tcBorders>
              <w:top w:val="single" w:sz="4" w:space="0" w:color="auto"/>
              <w:left w:val="single" w:sz="4" w:space="0" w:color="auto"/>
              <w:bottom w:val="single" w:sz="4" w:space="0" w:color="auto"/>
              <w:right w:val="single" w:sz="4" w:space="0" w:color="auto"/>
            </w:tcBorders>
            <w:hideMark/>
          </w:tcPr>
          <w:p w14:paraId="78C8D62B"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Good governance</w:t>
            </w:r>
          </w:p>
          <w:p w14:paraId="4BCD3AEA"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furniture for schools</w:t>
            </w:r>
          </w:p>
          <w:p w14:paraId="1B59F043"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improved sanitation</w:t>
            </w:r>
          </w:p>
          <w:p w14:paraId="6462F83B"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potable water</w:t>
            </w:r>
          </w:p>
          <w:p w14:paraId="43D9CA9F"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Extension of electricity (Energy)</w:t>
            </w:r>
          </w:p>
          <w:p w14:paraId="153F11C7"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improved healthcare</w:t>
            </w:r>
          </w:p>
          <w:p w14:paraId="2F99B4DE"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Provision of market (Trade)</w:t>
            </w:r>
          </w:p>
          <w:p w14:paraId="36BC7D9E"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Improved Agricultural productivity</w:t>
            </w:r>
          </w:p>
          <w:p w14:paraId="782BEF7C"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Construction/rehabilitation of educational infrastructure</w:t>
            </w:r>
          </w:p>
          <w:p w14:paraId="488F6720" w14:textId="77777777" w:rsidR="00940FFD" w:rsidRPr="00F34855" w:rsidRDefault="00940FFD" w:rsidP="00B7237E">
            <w:pPr>
              <w:spacing w:line="360" w:lineRule="auto"/>
              <w:jc w:val="both"/>
              <w:rPr>
                <w:rFonts w:ascii="Arial" w:hAnsi="Arial" w:cs="Arial"/>
                <w:sz w:val="24"/>
                <w:szCs w:val="24"/>
              </w:rPr>
            </w:pPr>
            <w:r w:rsidRPr="00F34855">
              <w:rPr>
                <w:rFonts w:ascii="Arial" w:hAnsi="Arial" w:cs="Arial"/>
                <w:sz w:val="24"/>
                <w:szCs w:val="24"/>
              </w:rPr>
              <w:t>Roads</w:t>
            </w:r>
          </w:p>
        </w:tc>
      </w:tr>
    </w:tbl>
    <w:p w14:paraId="400472C4" w14:textId="77777777" w:rsidR="00940FFD" w:rsidRPr="00F34855" w:rsidRDefault="00AC4E3B" w:rsidP="00367D38">
      <w:pPr>
        <w:keepNext/>
        <w:keepLines/>
        <w:spacing w:after="0" w:line="360" w:lineRule="auto"/>
        <w:jc w:val="both"/>
        <w:outlineLvl w:val="0"/>
        <w:rPr>
          <w:rFonts w:ascii="Arial" w:eastAsia="Times New Roman" w:hAnsi="Arial" w:cs="Arial"/>
          <w:b/>
          <w:bCs/>
          <w:sz w:val="24"/>
          <w:szCs w:val="24"/>
          <w:lang w:val="en-GB"/>
        </w:rPr>
      </w:pPr>
      <w:r w:rsidRPr="00F34855">
        <w:rPr>
          <w:rFonts w:ascii="Arial" w:hAnsi="Arial" w:cs="Arial"/>
          <w:sz w:val="24"/>
          <w:szCs w:val="24"/>
        </w:rPr>
        <w:t>Source: MPCU, 2022</w:t>
      </w:r>
    </w:p>
    <w:p w14:paraId="05B391D0" w14:textId="77777777" w:rsidR="00940FFD" w:rsidRPr="00F34855" w:rsidRDefault="00940FFD" w:rsidP="00B7237E">
      <w:pPr>
        <w:jc w:val="both"/>
        <w:rPr>
          <w:rFonts w:ascii="Arial" w:eastAsia="Times New Roman" w:hAnsi="Arial" w:cs="Arial"/>
          <w:b/>
          <w:bCs/>
          <w:sz w:val="24"/>
          <w:szCs w:val="24"/>
          <w:lang w:val="en-GB"/>
        </w:rPr>
      </w:pPr>
    </w:p>
    <w:p w14:paraId="54ED8C69" w14:textId="77777777" w:rsidR="00940FFD" w:rsidRPr="00F34855" w:rsidRDefault="00940FFD" w:rsidP="00B7237E">
      <w:pPr>
        <w:jc w:val="both"/>
        <w:rPr>
          <w:rFonts w:ascii="Arial" w:eastAsia="Times New Roman" w:hAnsi="Arial" w:cs="Arial"/>
          <w:b/>
          <w:bCs/>
          <w:sz w:val="24"/>
          <w:szCs w:val="24"/>
          <w:lang w:val="en-GB"/>
        </w:rPr>
      </w:pPr>
    </w:p>
    <w:p w14:paraId="38308CA9" w14:textId="77777777" w:rsidR="0056128E" w:rsidRPr="00F34855" w:rsidRDefault="0056128E" w:rsidP="00B7237E">
      <w:pPr>
        <w:jc w:val="both"/>
        <w:rPr>
          <w:rFonts w:ascii="Arial" w:eastAsia="Times New Roman" w:hAnsi="Arial" w:cs="Arial"/>
          <w:b/>
          <w:bCs/>
          <w:sz w:val="24"/>
          <w:szCs w:val="24"/>
          <w:lang w:val="en-GB"/>
        </w:rPr>
      </w:pPr>
    </w:p>
    <w:p w14:paraId="3990F42E" w14:textId="77777777" w:rsidR="0056128E" w:rsidRPr="00F34855" w:rsidRDefault="0056128E" w:rsidP="00B7237E">
      <w:pPr>
        <w:jc w:val="both"/>
        <w:rPr>
          <w:rFonts w:ascii="Arial" w:eastAsia="Times New Roman" w:hAnsi="Arial" w:cs="Arial"/>
          <w:b/>
          <w:bCs/>
          <w:sz w:val="24"/>
          <w:szCs w:val="24"/>
          <w:lang w:val="en-GB"/>
        </w:rPr>
      </w:pPr>
    </w:p>
    <w:p w14:paraId="08F458D0" w14:textId="77777777" w:rsidR="0056128E" w:rsidRPr="00F34855" w:rsidRDefault="0056128E" w:rsidP="00B7237E">
      <w:pPr>
        <w:jc w:val="both"/>
        <w:rPr>
          <w:rFonts w:ascii="Arial" w:eastAsia="Times New Roman" w:hAnsi="Arial" w:cs="Arial"/>
          <w:b/>
          <w:bCs/>
          <w:sz w:val="24"/>
          <w:szCs w:val="24"/>
          <w:lang w:val="en-GB"/>
        </w:rPr>
      </w:pPr>
    </w:p>
    <w:p w14:paraId="20FFDDB6" w14:textId="77777777" w:rsidR="0056128E" w:rsidRPr="00F34855" w:rsidRDefault="0056128E" w:rsidP="00B7237E">
      <w:pPr>
        <w:jc w:val="both"/>
        <w:rPr>
          <w:rFonts w:ascii="Arial" w:eastAsia="Times New Roman" w:hAnsi="Arial" w:cs="Arial"/>
          <w:b/>
          <w:bCs/>
          <w:sz w:val="24"/>
          <w:szCs w:val="24"/>
          <w:lang w:val="en-GB"/>
        </w:rPr>
      </w:pPr>
    </w:p>
    <w:p w14:paraId="12E940CC" w14:textId="77777777" w:rsidR="0056128E" w:rsidRPr="00F34855" w:rsidRDefault="0056128E" w:rsidP="00B7237E">
      <w:pPr>
        <w:jc w:val="both"/>
        <w:rPr>
          <w:rFonts w:ascii="Arial" w:eastAsia="Times New Roman" w:hAnsi="Arial" w:cs="Arial"/>
          <w:b/>
          <w:bCs/>
          <w:sz w:val="24"/>
          <w:szCs w:val="24"/>
          <w:lang w:val="en-GB"/>
        </w:rPr>
      </w:pPr>
    </w:p>
    <w:p w14:paraId="196795FF" w14:textId="77777777" w:rsidR="00C86E55" w:rsidRPr="00F34855" w:rsidRDefault="00422EE1" w:rsidP="00B7237E">
      <w:pPr>
        <w:pStyle w:val="ListParagraph"/>
        <w:keepNext/>
        <w:keepLines/>
        <w:numPr>
          <w:ilvl w:val="0"/>
          <w:numId w:val="17"/>
        </w:numPr>
        <w:spacing w:before="240" w:line="360" w:lineRule="auto"/>
        <w:jc w:val="both"/>
        <w:outlineLvl w:val="0"/>
        <w:rPr>
          <w:rFonts w:ascii="Arial" w:hAnsi="Arial" w:cs="Arial"/>
          <w:b/>
          <w:bCs/>
          <w:sz w:val="24"/>
          <w:szCs w:val="24"/>
        </w:rPr>
      </w:pPr>
      <w:r w:rsidRPr="00F34855">
        <w:rPr>
          <w:rFonts w:ascii="Arial" w:hAnsi="Arial" w:cs="Arial"/>
          <w:b/>
          <w:bCs/>
          <w:sz w:val="24"/>
          <w:szCs w:val="24"/>
        </w:rPr>
        <w:t>REVENUE</w:t>
      </w:r>
      <w:r w:rsidR="009B6F54" w:rsidRPr="00F34855">
        <w:rPr>
          <w:rFonts w:ascii="Arial" w:hAnsi="Arial" w:cs="Arial"/>
          <w:b/>
          <w:bCs/>
          <w:sz w:val="24"/>
          <w:szCs w:val="24"/>
        </w:rPr>
        <w:t xml:space="preserve"> AND EXPENDITURE PERFORMANCE</w:t>
      </w:r>
      <w:bookmarkEnd w:id="86"/>
    </w:p>
    <w:p w14:paraId="35F220D8" w14:textId="77777777" w:rsidR="00422EE1" w:rsidRPr="00F34855" w:rsidRDefault="00422EE1" w:rsidP="00B7237E">
      <w:pPr>
        <w:pStyle w:val="ListParagraph"/>
        <w:keepNext/>
        <w:keepLines/>
        <w:numPr>
          <w:ilvl w:val="0"/>
          <w:numId w:val="35"/>
        </w:numPr>
        <w:spacing w:before="240" w:line="360" w:lineRule="auto"/>
        <w:jc w:val="both"/>
        <w:outlineLvl w:val="0"/>
        <w:rPr>
          <w:rFonts w:ascii="Arial" w:hAnsi="Arial" w:cs="Arial"/>
          <w:b/>
          <w:bCs/>
          <w:sz w:val="24"/>
          <w:szCs w:val="24"/>
        </w:rPr>
      </w:pPr>
      <w:bookmarkStart w:id="90" w:name="_Toc531073572"/>
      <w:r w:rsidRPr="00F34855">
        <w:rPr>
          <w:rFonts w:ascii="Arial" w:hAnsi="Arial" w:cs="Arial"/>
          <w:b/>
          <w:bCs/>
          <w:sz w:val="24"/>
          <w:szCs w:val="24"/>
        </w:rPr>
        <w:t>REVENUE PERFORMANCE</w:t>
      </w:r>
      <w:bookmarkEnd w:id="90"/>
    </w:p>
    <w:p w14:paraId="24E2C3B4" w14:textId="77777777" w:rsidR="00D95066" w:rsidRPr="00F34855" w:rsidRDefault="00D95066" w:rsidP="00B7237E">
      <w:pPr>
        <w:pStyle w:val="Caption"/>
        <w:jc w:val="both"/>
        <w:rPr>
          <w:rFonts w:ascii="Arial" w:hAnsi="Arial" w:cs="Arial"/>
          <w:color w:val="auto"/>
          <w:sz w:val="24"/>
          <w:szCs w:val="24"/>
        </w:rPr>
      </w:pPr>
      <w:bookmarkStart w:id="91" w:name="_Toc23832865"/>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3</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xml:space="preserve">: Revenue Performance </w:t>
      </w:r>
      <w:r w:rsidR="00B7237E" w:rsidRPr="00F34855">
        <w:rPr>
          <w:rFonts w:ascii="Arial" w:hAnsi="Arial" w:cs="Arial"/>
          <w:color w:val="auto"/>
          <w:sz w:val="24"/>
          <w:szCs w:val="24"/>
        </w:rPr>
        <w:t>–</w:t>
      </w:r>
      <w:r w:rsidRPr="00F34855">
        <w:rPr>
          <w:rFonts w:ascii="Arial" w:hAnsi="Arial" w:cs="Arial"/>
          <w:color w:val="auto"/>
          <w:sz w:val="24"/>
          <w:szCs w:val="24"/>
        </w:rPr>
        <w:t xml:space="preserve"> IGF</w:t>
      </w:r>
      <w:bookmarkEnd w:id="91"/>
    </w:p>
    <w:tbl>
      <w:tblPr>
        <w:tblW w:w="10569" w:type="dxa"/>
        <w:tblCellMar>
          <w:left w:w="0" w:type="dxa"/>
          <w:right w:w="0" w:type="dxa"/>
        </w:tblCellMar>
        <w:tblLook w:val="0600" w:firstRow="0" w:lastRow="0" w:firstColumn="0" w:lastColumn="0" w:noHBand="1" w:noVBand="1"/>
      </w:tblPr>
      <w:tblGrid>
        <w:gridCol w:w="1320"/>
        <w:gridCol w:w="1416"/>
        <w:gridCol w:w="1368"/>
        <w:gridCol w:w="1372"/>
        <w:gridCol w:w="1372"/>
        <w:gridCol w:w="1561"/>
        <w:gridCol w:w="1372"/>
        <w:gridCol w:w="788"/>
      </w:tblGrid>
      <w:tr w:rsidR="00B7237E" w:rsidRPr="00F34855" w14:paraId="3DEFF5F8" w14:textId="77777777" w:rsidTr="00B7237E">
        <w:trPr>
          <w:trHeight w:val="456"/>
        </w:trPr>
        <w:tc>
          <w:tcPr>
            <w:tcW w:w="10569"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7AA3F0" w14:textId="77777777" w:rsidR="00B7237E" w:rsidRPr="00F34855" w:rsidRDefault="00B7237E" w:rsidP="00B7237E">
            <w:pPr>
              <w:rPr>
                <w:rFonts w:ascii="Arial" w:hAnsi="Arial" w:cs="Arial"/>
                <w:lang w:val="en-GB"/>
              </w:rPr>
            </w:pPr>
            <w:r w:rsidRPr="00F34855">
              <w:rPr>
                <w:rFonts w:ascii="Arial" w:hAnsi="Arial" w:cs="Arial"/>
                <w:b/>
                <w:bCs/>
              </w:rPr>
              <w:t>REVENUE PERFORMANCE-  IGF ONLY</w:t>
            </w:r>
          </w:p>
        </w:tc>
      </w:tr>
      <w:tr w:rsidR="00B7237E" w:rsidRPr="00F34855" w14:paraId="641E2C80" w14:textId="77777777" w:rsidTr="00B7237E">
        <w:trPr>
          <w:trHeight w:val="411"/>
        </w:trPr>
        <w:tc>
          <w:tcPr>
            <w:tcW w:w="132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BC0562" w14:textId="77777777" w:rsidR="00B7237E" w:rsidRPr="00F34855" w:rsidRDefault="00B7237E" w:rsidP="00B7237E">
            <w:pPr>
              <w:rPr>
                <w:rFonts w:ascii="Arial" w:hAnsi="Arial" w:cs="Arial"/>
                <w:lang w:val="en-GB"/>
              </w:rPr>
            </w:pPr>
            <w:r w:rsidRPr="00F34855">
              <w:rPr>
                <w:rFonts w:ascii="Arial" w:hAnsi="Arial" w:cs="Arial"/>
                <w:b/>
                <w:bCs/>
              </w:rPr>
              <w:t>ITEM</w:t>
            </w:r>
          </w:p>
          <w:p w14:paraId="7D2755B7" w14:textId="77777777" w:rsidR="00B7237E" w:rsidRPr="00F34855" w:rsidRDefault="00B7237E" w:rsidP="00B7237E">
            <w:pPr>
              <w:rPr>
                <w:rFonts w:ascii="Arial" w:hAnsi="Arial" w:cs="Arial"/>
                <w:lang w:val="en-GB"/>
              </w:rPr>
            </w:pPr>
            <w:r w:rsidRPr="00F34855">
              <w:rPr>
                <w:rFonts w:ascii="Arial" w:hAnsi="Arial" w:cs="Arial"/>
              </w:rPr>
              <w:t> </w:t>
            </w:r>
          </w:p>
        </w:tc>
        <w:tc>
          <w:tcPr>
            <w:tcW w:w="1418"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69105ADE" w14:textId="77777777" w:rsidR="00B7237E" w:rsidRPr="00F34855" w:rsidRDefault="00B7237E" w:rsidP="00B7237E">
            <w:pPr>
              <w:rPr>
                <w:rFonts w:ascii="Arial" w:hAnsi="Arial" w:cs="Arial"/>
                <w:lang w:val="en-GB"/>
              </w:rPr>
            </w:pPr>
            <w:r w:rsidRPr="00F34855">
              <w:rPr>
                <w:rFonts w:ascii="Arial" w:hAnsi="Arial" w:cs="Arial"/>
                <w:b/>
                <w:bCs/>
              </w:rPr>
              <w:t>2020</w:t>
            </w:r>
          </w:p>
        </w:tc>
        <w:tc>
          <w:tcPr>
            <w:tcW w:w="1373"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7AED90" w14:textId="77777777" w:rsidR="00B7237E" w:rsidRPr="00F34855" w:rsidRDefault="00B7237E" w:rsidP="00B7237E">
            <w:pPr>
              <w:rPr>
                <w:rFonts w:ascii="Arial" w:hAnsi="Arial" w:cs="Arial"/>
                <w:lang w:val="en-GB"/>
              </w:rPr>
            </w:pPr>
          </w:p>
        </w:tc>
        <w:tc>
          <w:tcPr>
            <w:tcW w:w="1373"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DF86AE8" w14:textId="77777777" w:rsidR="00B7237E" w:rsidRPr="00F34855" w:rsidRDefault="00B7237E" w:rsidP="00B7237E">
            <w:pPr>
              <w:rPr>
                <w:rFonts w:ascii="Arial" w:hAnsi="Arial" w:cs="Arial"/>
                <w:lang w:val="en-GB"/>
              </w:rPr>
            </w:pPr>
            <w:r w:rsidRPr="00F34855">
              <w:rPr>
                <w:rFonts w:ascii="Arial" w:hAnsi="Arial" w:cs="Arial"/>
              </w:rPr>
              <w:t>2021</w:t>
            </w:r>
          </w:p>
        </w:tc>
        <w:tc>
          <w:tcPr>
            <w:tcW w:w="1373"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2A0599" w14:textId="77777777" w:rsidR="00B7237E" w:rsidRPr="00F34855" w:rsidRDefault="00B7237E" w:rsidP="00B7237E">
            <w:pPr>
              <w:rPr>
                <w:rFonts w:ascii="Arial" w:hAnsi="Arial" w:cs="Arial"/>
                <w:lang w:val="en-GB"/>
              </w:rPr>
            </w:pPr>
          </w:p>
        </w:tc>
        <w:tc>
          <w:tcPr>
            <w:tcW w:w="1567"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7D2584B6" w14:textId="77777777" w:rsidR="00B7237E" w:rsidRPr="00F34855" w:rsidRDefault="00B7237E" w:rsidP="00B7237E">
            <w:pPr>
              <w:rPr>
                <w:rFonts w:ascii="Arial" w:hAnsi="Arial" w:cs="Arial"/>
                <w:lang w:val="en-GB"/>
              </w:rPr>
            </w:pPr>
            <w:r w:rsidRPr="00F34855">
              <w:rPr>
                <w:rFonts w:ascii="Arial" w:hAnsi="Arial" w:cs="Arial"/>
              </w:rPr>
              <w:t>2022</w:t>
            </w:r>
          </w:p>
        </w:tc>
        <w:tc>
          <w:tcPr>
            <w:tcW w:w="2134"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613AEC" w14:textId="77777777" w:rsidR="00B7237E" w:rsidRPr="00F34855" w:rsidRDefault="00B7237E" w:rsidP="00B7237E">
            <w:pPr>
              <w:rPr>
                <w:rFonts w:ascii="Arial" w:hAnsi="Arial" w:cs="Arial"/>
                <w:lang w:val="en-GB"/>
              </w:rPr>
            </w:pPr>
          </w:p>
        </w:tc>
      </w:tr>
      <w:tr w:rsidR="00B7237E" w:rsidRPr="00F34855" w14:paraId="10227B94" w14:textId="77777777" w:rsidTr="00B7237E">
        <w:trPr>
          <w:trHeight w:val="10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9E1040" w14:textId="77777777" w:rsidR="00B7237E" w:rsidRPr="00F34855" w:rsidRDefault="00B7237E" w:rsidP="00B7237E">
            <w:pPr>
              <w:rPr>
                <w:rFonts w:ascii="Arial" w:hAnsi="Arial" w:cs="Arial"/>
                <w:lang w:val="en-GB"/>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E25AB6" w14:textId="77777777" w:rsidR="00B7237E" w:rsidRPr="00F34855" w:rsidRDefault="00B7237E" w:rsidP="00B7237E">
            <w:pPr>
              <w:rPr>
                <w:rFonts w:ascii="Arial" w:hAnsi="Arial" w:cs="Arial"/>
                <w:lang w:val="en-GB"/>
              </w:rPr>
            </w:pPr>
            <w:r w:rsidRPr="00F34855">
              <w:rPr>
                <w:rFonts w:ascii="Arial" w:hAnsi="Arial" w:cs="Arial"/>
                <w:b/>
                <w:bCs/>
              </w:rPr>
              <w:t>Budget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BEF4DF" w14:textId="77777777" w:rsidR="00B7237E" w:rsidRPr="00F34855" w:rsidRDefault="00B7237E" w:rsidP="00B7237E">
            <w:pPr>
              <w:rPr>
                <w:rFonts w:ascii="Arial" w:hAnsi="Arial" w:cs="Arial"/>
                <w:lang w:val="en-GB"/>
              </w:rPr>
            </w:pPr>
            <w:r w:rsidRPr="00F34855">
              <w:rPr>
                <w:rFonts w:ascii="Arial" w:hAnsi="Arial" w:cs="Arial"/>
                <w:b/>
                <w:bCs/>
              </w:rPr>
              <w:t>Actual</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C4F97C" w14:textId="77777777" w:rsidR="00B7237E" w:rsidRPr="00F34855" w:rsidRDefault="00B7237E" w:rsidP="00B7237E">
            <w:pPr>
              <w:rPr>
                <w:rFonts w:ascii="Arial" w:hAnsi="Arial" w:cs="Arial"/>
                <w:lang w:val="en-GB"/>
              </w:rPr>
            </w:pPr>
            <w:r w:rsidRPr="00F34855">
              <w:rPr>
                <w:rFonts w:ascii="Arial" w:hAnsi="Arial" w:cs="Arial"/>
                <w:b/>
                <w:bCs/>
              </w:rPr>
              <w:t>Budget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A3E83B" w14:textId="77777777" w:rsidR="00B7237E" w:rsidRPr="00F34855" w:rsidRDefault="00B7237E" w:rsidP="00B7237E">
            <w:pPr>
              <w:rPr>
                <w:rFonts w:ascii="Arial" w:hAnsi="Arial" w:cs="Arial"/>
                <w:lang w:val="en-GB"/>
              </w:rPr>
            </w:pPr>
            <w:r w:rsidRPr="00F34855">
              <w:rPr>
                <w:rFonts w:ascii="Arial" w:hAnsi="Arial" w:cs="Arial"/>
                <w:b/>
                <w:bCs/>
              </w:rPr>
              <w:t>Actual</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1105A3" w14:textId="77777777" w:rsidR="00B7237E" w:rsidRPr="00F34855" w:rsidRDefault="00B7237E" w:rsidP="00B7237E">
            <w:pPr>
              <w:rPr>
                <w:rFonts w:ascii="Arial" w:hAnsi="Arial" w:cs="Arial"/>
                <w:lang w:val="en-GB"/>
              </w:rPr>
            </w:pPr>
            <w:r w:rsidRPr="00F34855">
              <w:rPr>
                <w:rFonts w:ascii="Arial" w:hAnsi="Arial" w:cs="Arial"/>
                <w:b/>
                <w:bCs/>
              </w:rPr>
              <w:t>Budget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120EC3" w14:textId="77777777" w:rsidR="00B7237E" w:rsidRPr="00F34855" w:rsidRDefault="00B7237E" w:rsidP="00B7237E">
            <w:pPr>
              <w:rPr>
                <w:rFonts w:ascii="Arial" w:hAnsi="Arial" w:cs="Arial"/>
                <w:lang w:val="en-GB"/>
              </w:rPr>
            </w:pPr>
            <w:r w:rsidRPr="00F34855">
              <w:rPr>
                <w:rFonts w:ascii="Arial" w:hAnsi="Arial" w:cs="Arial"/>
                <w:b/>
                <w:bCs/>
              </w:rPr>
              <w:t>Actual as at August</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CD32CB" w14:textId="77777777" w:rsidR="00B7237E" w:rsidRPr="00F34855" w:rsidRDefault="00B7237E" w:rsidP="00B7237E">
            <w:pPr>
              <w:rPr>
                <w:rFonts w:ascii="Arial" w:hAnsi="Arial" w:cs="Arial"/>
                <w:lang w:val="en-GB"/>
              </w:rPr>
            </w:pPr>
            <w:r w:rsidRPr="00F34855">
              <w:rPr>
                <w:rFonts w:ascii="Arial" w:hAnsi="Arial" w:cs="Arial"/>
                <w:b/>
                <w:bCs/>
              </w:rPr>
              <w:t>% at August</w:t>
            </w:r>
          </w:p>
        </w:tc>
      </w:tr>
      <w:tr w:rsidR="00B7237E" w:rsidRPr="00F34855" w14:paraId="25D61258" w14:textId="77777777" w:rsidTr="00B7237E">
        <w:trPr>
          <w:trHeight w:val="809"/>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5EB8A7A" w14:textId="77777777" w:rsidR="00B7237E" w:rsidRPr="00F34855" w:rsidRDefault="00B7237E" w:rsidP="00B7237E">
            <w:pPr>
              <w:rPr>
                <w:rFonts w:ascii="Arial" w:hAnsi="Arial" w:cs="Arial"/>
                <w:lang w:val="en-GB"/>
              </w:rPr>
            </w:pPr>
            <w:r w:rsidRPr="00F34855">
              <w:rPr>
                <w:rFonts w:ascii="Arial" w:hAnsi="Arial" w:cs="Arial"/>
                <w:b/>
                <w:bCs/>
              </w:rPr>
              <w:t>Property Rate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C1628" w14:textId="77777777" w:rsidR="00B7237E" w:rsidRPr="00F34855" w:rsidRDefault="00B7237E" w:rsidP="00B7237E">
            <w:pPr>
              <w:rPr>
                <w:rFonts w:ascii="Arial" w:hAnsi="Arial" w:cs="Arial"/>
                <w:lang w:val="en-GB"/>
              </w:rPr>
            </w:pPr>
            <w:r w:rsidRPr="00F34855">
              <w:rPr>
                <w:rFonts w:ascii="Arial" w:hAnsi="Arial" w:cs="Arial"/>
              </w:rPr>
              <w:t>270,905.21</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AB9FA" w14:textId="77777777" w:rsidR="00B7237E" w:rsidRPr="00F34855" w:rsidRDefault="00B7237E" w:rsidP="00B7237E">
            <w:pPr>
              <w:rPr>
                <w:rFonts w:ascii="Arial" w:hAnsi="Arial" w:cs="Arial"/>
                <w:lang w:val="en-GB"/>
              </w:rPr>
            </w:pPr>
            <w:r w:rsidRPr="00F34855">
              <w:rPr>
                <w:rFonts w:ascii="Arial" w:hAnsi="Arial" w:cs="Arial"/>
              </w:rPr>
              <w:t>245,934.17</w:t>
            </w:r>
          </w:p>
          <w:p w14:paraId="199D5D33" w14:textId="77777777" w:rsidR="00B7237E" w:rsidRPr="00F34855" w:rsidRDefault="00B7237E" w:rsidP="00B7237E">
            <w:pPr>
              <w:rPr>
                <w:rFonts w:ascii="Arial" w:hAnsi="Arial" w:cs="Arial"/>
                <w:lang w:val="en-GB"/>
              </w:rPr>
            </w:pPr>
            <w:r w:rsidRPr="00F34855">
              <w:rPr>
                <w:rFonts w:ascii="Arial" w:hAnsi="Arial" w:cs="Arial"/>
              </w:rPr>
              <w:t xml:space="preserve">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0D3BE7" w14:textId="77777777" w:rsidR="00B7237E" w:rsidRPr="00F34855" w:rsidRDefault="00B7237E" w:rsidP="00B7237E">
            <w:pPr>
              <w:rPr>
                <w:rFonts w:ascii="Arial" w:hAnsi="Arial" w:cs="Arial"/>
                <w:lang w:val="en-GB"/>
              </w:rPr>
            </w:pPr>
            <w:r w:rsidRPr="00F34855">
              <w:rPr>
                <w:rFonts w:ascii="Arial" w:hAnsi="Arial" w:cs="Arial"/>
              </w:rPr>
              <w:t>292,465.74</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BFE69C" w14:textId="77777777" w:rsidR="00B7237E" w:rsidRPr="00F34855" w:rsidRDefault="00B7237E" w:rsidP="00B7237E">
            <w:pPr>
              <w:rPr>
                <w:rFonts w:ascii="Arial" w:hAnsi="Arial" w:cs="Arial"/>
                <w:lang w:val="en-GB"/>
              </w:rPr>
            </w:pPr>
            <w:r w:rsidRPr="00F34855">
              <w:rPr>
                <w:rFonts w:ascii="Arial" w:hAnsi="Arial" w:cs="Arial"/>
              </w:rPr>
              <w:t>227,928.64</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EB269" w14:textId="77777777" w:rsidR="00B7237E" w:rsidRPr="00F34855" w:rsidRDefault="00B7237E" w:rsidP="00B7237E">
            <w:pPr>
              <w:rPr>
                <w:rFonts w:ascii="Arial" w:hAnsi="Arial" w:cs="Arial"/>
                <w:lang w:val="en-GB"/>
              </w:rPr>
            </w:pPr>
            <w:r w:rsidRPr="00F34855">
              <w:rPr>
                <w:rFonts w:ascii="Arial" w:hAnsi="Arial" w:cs="Arial"/>
              </w:rPr>
              <w:t>292,465</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F2169" w14:textId="77777777" w:rsidR="00B7237E" w:rsidRPr="00F34855" w:rsidRDefault="00B7237E" w:rsidP="00B7237E">
            <w:pPr>
              <w:rPr>
                <w:rFonts w:ascii="Arial" w:hAnsi="Arial" w:cs="Arial"/>
                <w:lang w:val="en-GB"/>
              </w:rPr>
            </w:pPr>
            <w:r w:rsidRPr="00F34855">
              <w:rPr>
                <w:rFonts w:ascii="Arial" w:hAnsi="Arial" w:cs="Arial"/>
              </w:rPr>
              <w:t>255,570.82</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81ACFC" w14:textId="77777777" w:rsidR="00B7237E" w:rsidRPr="00F34855" w:rsidRDefault="00B7237E" w:rsidP="00B7237E">
            <w:pPr>
              <w:rPr>
                <w:rFonts w:ascii="Arial" w:hAnsi="Arial" w:cs="Arial"/>
                <w:lang w:val="en-GB"/>
              </w:rPr>
            </w:pPr>
            <w:r w:rsidRPr="00F34855">
              <w:rPr>
                <w:rFonts w:ascii="Arial" w:hAnsi="Arial" w:cs="Arial"/>
              </w:rPr>
              <w:t xml:space="preserve">             25.76 </w:t>
            </w:r>
          </w:p>
        </w:tc>
      </w:tr>
      <w:tr w:rsidR="00B7237E" w:rsidRPr="00F34855" w14:paraId="479A5D08" w14:textId="77777777" w:rsidTr="00B7237E">
        <w:trPr>
          <w:trHeight w:val="721"/>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08A88CC" w14:textId="77777777" w:rsidR="00B7237E" w:rsidRPr="00F34855" w:rsidRDefault="00B7237E" w:rsidP="00B7237E">
            <w:pPr>
              <w:rPr>
                <w:rFonts w:ascii="Arial" w:hAnsi="Arial" w:cs="Arial"/>
                <w:lang w:val="en-GB"/>
              </w:rPr>
            </w:pPr>
            <w:r w:rsidRPr="00F34855">
              <w:rPr>
                <w:rFonts w:ascii="Arial" w:hAnsi="Arial" w:cs="Arial"/>
                <w:b/>
                <w:bCs/>
              </w:rPr>
              <w:t>Basic Rates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EB0E1" w14:textId="77777777" w:rsidR="00B7237E" w:rsidRPr="00F34855" w:rsidRDefault="00B7237E" w:rsidP="00B7237E">
            <w:pPr>
              <w:rPr>
                <w:rFonts w:ascii="Arial" w:hAnsi="Arial" w:cs="Arial"/>
                <w:lang w:val="en-GB"/>
              </w:rPr>
            </w:pPr>
            <w:r w:rsidRPr="00F34855">
              <w:rPr>
                <w:rFonts w:ascii="Arial" w:hAnsi="Arial" w:cs="Arial"/>
              </w:rPr>
              <w:t>5,000.00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49F7A" w14:textId="77777777" w:rsidR="00B7237E" w:rsidRPr="00F34855" w:rsidRDefault="00B7237E" w:rsidP="00B7237E">
            <w:pPr>
              <w:rPr>
                <w:rFonts w:ascii="Arial" w:hAnsi="Arial" w:cs="Arial"/>
                <w:lang w:val="en-GB"/>
              </w:rPr>
            </w:pPr>
            <w:r w:rsidRPr="00F34855">
              <w:rPr>
                <w:rFonts w:ascii="Arial" w:hAnsi="Arial" w:cs="Arial"/>
              </w:rPr>
              <w:t xml:space="preserve">       439.00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26C8FC" w14:textId="77777777" w:rsidR="00B7237E" w:rsidRPr="00F34855" w:rsidRDefault="00B7237E" w:rsidP="00B7237E">
            <w:pPr>
              <w:rPr>
                <w:rFonts w:ascii="Arial" w:hAnsi="Arial" w:cs="Arial"/>
                <w:lang w:val="en-GB"/>
              </w:rPr>
            </w:pPr>
            <w:r w:rsidRPr="00F34855">
              <w:rPr>
                <w:rFonts w:ascii="Arial" w:hAnsi="Arial" w:cs="Arial"/>
              </w:rPr>
              <w:t>3,000.00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95831" w14:textId="77777777" w:rsidR="00B7237E" w:rsidRPr="00F34855" w:rsidRDefault="00B7237E" w:rsidP="00B7237E">
            <w:pPr>
              <w:rPr>
                <w:rFonts w:ascii="Arial" w:hAnsi="Arial" w:cs="Arial"/>
                <w:lang w:val="en-GB"/>
              </w:rPr>
            </w:pPr>
            <w:r w:rsidRPr="00F34855">
              <w:rPr>
                <w:rFonts w:ascii="Arial" w:hAnsi="Arial" w:cs="Arial"/>
              </w:rPr>
              <w:t>1,399.00</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9382E" w14:textId="77777777" w:rsidR="00B7237E" w:rsidRPr="00F34855" w:rsidRDefault="00B7237E" w:rsidP="00B7237E">
            <w:pPr>
              <w:rPr>
                <w:rFonts w:ascii="Arial" w:hAnsi="Arial" w:cs="Arial"/>
                <w:lang w:val="en-GB"/>
              </w:rPr>
            </w:pPr>
            <w:r w:rsidRPr="00F34855">
              <w:rPr>
                <w:rFonts w:ascii="Arial" w:hAnsi="Arial" w:cs="Arial"/>
              </w:rPr>
              <w:t>3,000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ACF13D" w14:textId="77777777" w:rsidR="00B7237E" w:rsidRPr="00F34855" w:rsidRDefault="00B7237E" w:rsidP="00B7237E">
            <w:pPr>
              <w:rPr>
                <w:rFonts w:ascii="Arial" w:hAnsi="Arial" w:cs="Arial"/>
                <w:lang w:val="en-GB"/>
              </w:rPr>
            </w:pPr>
            <w:r w:rsidRPr="00F34855">
              <w:rPr>
                <w:rFonts w:ascii="Arial" w:hAnsi="Arial" w:cs="Arial"/>
              </w:rPr>
              <w:t>2,150.00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AF714C" w14:textId="77777777" w:rsidR="00B7237E" w:rsidRPr="00F34855" w:rsidRDefault="00B7237E" w:rsidP="00B7237E">
            <w:pPr>
              <w:rPr>
                <w:rFonts w:ascii="Arial" w:hAnsi="Arial" w:cs="Arial"/>
                <w:lang w:val="en-GB"/>
              </w:rPr>
            </w:pPr>
            <w:r w:rsidRPr="00F34855">
              <w:rPr>
                <w:rFonts w:ascii="Arial" w:hAnsi="Arial" w:cs="Arial"/>
              </w:rPr>
              <w:t xml:space="preserve">               2.15 </w:t>
            </w:r>
          </w:p>
        </w:tc>
      </w:tr>
      <w:tr w:rsidR="00B7237E" w:rsidRPr="00F34855" w14:paraId="21C80CBB" w14:textId="77777777" w:rsidTr="00B7237E">
        <w:trPr>
          <w:trHeight w:val="721"/>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EFCF61" w14:textId="77777777" w:rsidR="00B7237E" w:rsidRPr="00F34855" w:rsidRDefault="00B7237E" w:rsidP="00B7237E">
            <w:pPr>
              <w:rPr>
                <w:rFonts w:ascii="Arial" w:hAnsi="Arial" w:cs="Arial"/>
                <w:lang w:val="en-GB"/>
              </w:rPr>
            </w:pPr>
            <w:r w:rsidRPr="00F34855">
              <w:rPr>
                <w:rFonts w:ascii="Arial" w:hAnsi="Arial" w:cs="Arial"/>
                <w:b/>
                <w:bCs/>
              </w:rPr>
              <w:t xml:space="preserve">Fees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37D0E" w14:textId="77777777" w:rsidR="00B7237E" w:rsidRPr="00F34855" w:rsidRDefault="00B7237E" w:rsidP="00B7237E">
            <w:pPr>
              <w:rPr>
                <w:rFonts w:ascii="Arial" w:hAnsi="Arial" w:cs="Arial"/>
                <w:lang w:val="en-GB"/>
              </w:rPr>
            </w:pPr>
            <w:r w:rsidRPr="00F34855">
              <w:rPr>
                <w:rFonts w:ascii="Arial" w:hAnsi="Arial" w:cs="Arial"/>
              </w:rPr>
              <w:t>567,500.00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113A22" w14:textId="77777777" w:rsidR="00B7237E" w:rsidRPr="00F34855" w:rsidRDefault="00B7237E" w:rsidP="00B7237E">
            <w:pPr>
              <w:rPr>
                <w:rFonts w:ascii="Arial" w:hAnsi="Arial" w:cs="Arial"/>
                <w:lang w:val="en-GB"/>
              </w:rPr>
            </w:pPr>
            <w:r w:rsidRPr="00F34855">
              <w:rPr>
                <w:rFonts w:ascii="Arial" w:hAnsi="Arial" w:cs="Arial"/>
              </w:rPr>
              <w:t>288,482.00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FFF18" w14:textId="77777777" w:rsidR="00B7237E" w:rsidRPr="00F34855" w:rsidRDefault="00B7237E" w:rsidP="00B7237E">
            <w:pPr>
              <w:rPr>
                <w:rFonts w:ascii="Arial" w:hAnsi="Arial" w:cs="Arial"/>
                <w:lang w:val="en-GB"/>
              </w:rPr>
            </w:pPr>
            <w:r w:rsidRPr="00F34855">
              <w:rPr>
                <w:rFonts w:ascii="Arial" w:hAnsi="Arial" w:cs="Arial"/>
              </w:rPr>
              <w:t>567,500.00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A2644" w14:textId="77777777" w:rsidR="00B7237E" w:rsidRPr="00F34855" w:rsidRDefault="00B7237E" w:rsidP="00B7237E">
            <w:pPr>
              <w:rPr>
                <w:rFonts w:ascii="Arial" w:hAnsi="Arial" w:cs="Arial"/>
                <w:lang w:val="en-GB"/>
              </w:rPr>
            </w:pPr>
            <w:r w:rsidRPr="00F34855">
              <w:rPr>
                <w:rFonts w:ascii="Arial" w:hAnsi="Arial" w:cs="Arial"/>
              </w:rPr>
              <w:t>353,562.00</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AE3C9" w14:textId="77777777" w:rsidR="00B7237E" w:rsidRPr="00F34855" w:rsidRDefault="00B7237E" w:rsidP="00B7237E">
            <w:pPr>
              <w:rPr>
                <w:rFonts w:ascii="Arial" w:hAnsi="Arial" w:cs="Arial"/>
                <w:lang w:val="en-GB"/>
              </w:rPr>
            </w:pPr>
            <w:r w:rsidRPr="00F34855">
              <w:rPr>
                <w:rFonts w:ascii="Arial" w:hAnsi="Arial" w:cs="Arial"/>
              </w:rPr>
              <w:t>130,000.00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414AC5" w14:textId="77777777" w:rsidR="00B7237E" w:rsidRPr="00F34855" w:rsidRDefault="00B7237E" w:rsidP="00B7237E">
            <w:pPr>
              <w:rPr>
                <w:rFonts w:ascii="Arial" w:hAnsi="Arial" w:cs="Arial"/>
                <w:lang w:val="en-GB"/>
              </w:rPr>
            </w:pPr>
            <w:r w:rsidRPr="00F34855">
              <w:rPr>
                <w:rFonts w:ascii="Arial" w:hAnsi="Arial" w:cs="Arial"/>
              </w:rPr>
              <w:t>242,694.47</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DE3C9D" w14:textId="77777777" w:rsidR="00B7237E" w:rsidRPr="00F34855" w:rsidRDefault="00B7237E" w:rsidP="00B7237E">
            <w:pPr>
              <w:rPr>
                <w:rFonts w:ascii="Arial" w:hAnsi="Arial" w:cs="Arial"/>
                <w:lang w:val="en-GB"/>
              </w:rPr>
            </w:pPr>
            <w:r w:rsidRPr="00F34855">
              <w:rPr>
                <w:rFonts w:ascii="Arial" w:hAnsi="Arial" w:cs="Arial"/>
              </w:rPr>
              <w:t xml:space="preserve">             22.23 </w:t>
            </w:r>
          </w:p>
        </w:tc>
      </w:tr>
      <w:tr w:rsidR="00B7237E" w:rsidRPr="00F34855" w14:paraId="65CB963F" w14:textId="77777777" w:rsidTr="00B7237E">
        <w:trPr>
          <w:trHeight w:val="721"/>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29D3688" w14:textId="77777777" w:rsidR="00B7237E" w:rsidRPr="00F34855" w:rsidRDefault="00B7237E" w:rsidP="00B7237E">
            <w:pPr>
              <w:rPr>
                <w:rFonts w:ascii="Arial" w:hAnsi="Arial" w:cs="Arial"/>
                <w:lang w:val="en-GB"/>
              </w:rPr>
            </w:pPr>
            <w:r w:rsidRPr="00F34855">
              <w:rPr>
                <w:rFonts w:ascii="Arial" w:hAnsi="Arial" w:cs="Arial"/>
                <w:b/>
                <w:bCs/>
              </w:rPr>
              <w:t>Fines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1B5A8" w14:textId="77777777" w:rsidR="00B7237E" w:rsidRPr="00F34855" w:rsidRDefault="00B7237E" w:rsidP="00B7237E">
            <w:pPr>
              <w:rPr>
                <w:rFonts w:ascii="Arial" w:hAnsi="Arial" w:cs="Arial"/>
                <w:lang w:val="en-GB"/>
              </w:rPr>
            </w:pPr>
            <w:r w:rsidRPr="00F34855">
              <w:rPr>
                <w:rFonts w:ascii="Arial" w:hAnsi="Arial" w:cs="Arial"/>
              </w:rPr>
              <w:t>29,440.00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E2B4FD" w14:textId="77777777" w:rsidR="00B7237E" w:rsidRPr="00F34855" w:rsidRDefault="00B7237E" w:rsidP="00B7237E">
            <w:pPr>
              <w:rPr>
                <w:rFonts w:ascii="Arial" w:hAnsi="Arial" w:cs="Arial"/>
                <w:lang w:val="en-GB"/>
              </w:rPr>
            </w:pPr>
            <w:r w:rsidRPr="00F34855">
              <w:rPr>
                <w:rFonts w:ascii="Arial" w:hAnsi="Arial" w:cs="Arial"/>
              </w:rPr>
              <w:t>7,581.00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462846" w14:textId="77777777" w:rsidR="00B7237E" w:rsidRPr="00F34855" w:rsidRDefault="00B7237E" w:rsidP="00B7237E">
            <w:pPr>
              <w:rPr>
                <w:rFonts w:ascii="Arial" w:hAnsi="Arial" w:cs="Arial"/>
                <w:lang w:val="en-GB"/>
              </w:rPr>
            </w:pPr>
            <w:r w:rsidRPr="00F34855">
              <w:rPr>
                <w:rFonts w:ascii="Arial" w:hAnsi="Arial" w:cs="Arial"/>
              </w:rPr>
              <w:t>29,440.00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3E185" w14:textId="77777777" w:rsidR="00B7237E" w:rsidRPr="00F34855" w:rsidRDefault="00B7237E" w:rsidP="00B7237E">
            <w:pPr>
              <w:rPr>
                <w:rFonts w:ascii="Arial" w:hAnsi="Arial" w:cs="Arial"/>
                <w:lang w:val="en-GB"/>
              </w:rPr>
            </w:pPr>
            <w:r w:rsidRPr="00F34855">
              <w:rPr>
                <w:rFonts w:ascii="Arial" w:hAnsi="Arial" w:cs="Arial"/>
              </w:rPr>
              <w:t>13,250.00</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F67DC" w14:textId="77777777" w:rsidR="00B7237E" w:rsidRPr="00F34855" w:rsidRDefault="00B7237E" w:rsidP="00B7237E">
            <w:pPr>
              <w:rPr>
                <w:rFonts w:ascii="Arial" w:hAnsi="Arial" w:cs="Arial"/>
                <w:lang w:val="en-GB"/>
              </w:rPr>
            </w:pPr>
            <w:r w:rsidRPr="00F34855">
              <w:rPr>
                <w:rFonts w:ascii="Arial" w:hAnsi="Arial" w:cs="Arial"/>
              </w:rPr>
              <w:t>29,440.00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033C4" w14:textId="77777777" w:rsidR="00B7237E" w:rsidRPr="00F34855" w:rsidRDefault="00B7237E" w:rsidP="00B7237E">
            <w:pPr>
              <w:rPr>
                <w:rFonts w:ascii="Arial" w:hAnsi="Arial" w:cs="Arial"/>
                <w:lang w:val="en-GB"/>
              </w:rPr>
            </w:pPr>
            <w:r w:rsidRPr="00F34855">
              <w:rPr>
                <w:rFonts w:ascii="Arial" w:hAnsi="Arial" w:cs="Arial"/>
              </w:rPr>
              <w:t>3,590.00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FEE607" w14:textId="77777777" w:rsidR="00B7237E" w:rsidRPr="00F34855" w:rsidRDefault="00B7237E" w:rsidP="00B7237E">
            <w:pPr>
              <w:rPr>
                <w:rFonts w:ascii="Arial" w:hAnsi="Arial" w:cs="Arial"/>
                <w:lang w:val="en-GB"/>
              </w:rPr>
            </w:pPr>
            <w:r w:rsidRPr="00F34855">
              <w:rPr>
                <w:rFonts w:ascii="Arial" w:hAnsi="Arial" w:cs="Arial"/>
              </w:rPr>
              <w:t xml:space="preserve">               0.36 </w:t>
            </w:r>
          </w:p>
        </w:tc>
      </w:tr>
      <w:tr w:rsidR="00B7237E" w:rsidRPr="00F34855" w14:paraId="7C1E9394" w14:textId="77777777" w:rsidTr="00B7237E">
        <w:trPr>
          <w:trHeight w:val="721"/>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4FEAE4" w14:textId="77777777" w:rsidR="00B7237E" w:rsidRPr="00F34855" w:rsidRDefault="00B7237E" w:rsidP="00B7237E">
            <w:pPr>
              <w:rPr>
                <w:rFonts w:ascii="Arial" w:hAnsi="Arial" w:cs="Arial"/>
                <w:lang w:val="en-GB"/>
              </w:rPr>
            </w:pPr>
            <w:r w:rsidRPr="00F34855">
              <w:rPr>
                <w:rFonts w:ascii="Arial" w:hAnsi="Arial" w:cs="Arial"/>
                <w:b/>
                <w:bCs/>
              </w:rPr>
              <w:t>Licenses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31E44" w14:textId="77777777" w:rsidR="00B7237E" w:rsidRPr="00F34855" w:rsidRDefault="00B7237E" w:rsidP="00B7237E">
            <w:pPr>
              <w:rPr>
                <w:rFonts w:ascii="Arial" w:hAnsi="Arial" w:cs="Arial"/>
                <w:lang w:val="en-GB"/>
              </w:rPr>
            </w:pPr>
            <w:r w:rsidRPr="00F34855">
              <w:rPr>
                <w:rFonts w:ascii="Arial" w:hAnsi="Arial" w:cs="Arial"/>
              </w:rPr>
              <w:t>308,675.00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D170F" w14:textId="77777777" w:rsidR="00B7237E" w:rsidRPr="00F34855" w:rsidRDefault="00B7237E" w:rsidP="00B7237E">
            <w:pPr>
              <w:rPr>
                <w:rFonts w:ascii="Arial" w:hAnsi="Arial" w:cs="Arial"/>
                <w:lang w:val="en-GB"/>
              </w:rPr>
            </w:pPr>
            <w:r w:rsidRPr="00F34855">
              <w:rPr>
                <w:rFonts w:ascii="Arial" w:hAnsi="Arial" w:cs="Arial"/>
              </w:rPr>
              <w:t>187,887.10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A53C5" w14:textId="77777777" w:rsidR="00B7237E" w:rsidRPr="00F34855" w:rsidRDefault="00B7237E" w:rsidP="00B7237E">
            <w:pPr>
              <w:rPr>
                <w:rFonts w:ascii="Arial" w:hAnsi="Arial" w:cs="Arial"/>
                <w:lang w:val="en-GB"/>
              </w:rPr>
            </w:pPr>
            <w:r w:rsidRPr="00F34855">
              <w:rPr>
                <w:rFonts w:ascii="Arial" w:hAnsi="Arial" w:cs="Arial"/>
              </w:rPr>
              <w:t>315,675.00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C84AE" w14:textId="77777777" w:rsidR="00B7237E" w:rsidRPr="00F34855" w:rsidRDefault="00B7237E" w:rsidP="00B7237E">
            <w:pPr>
              <w:rPr>
                <w:rFonts w:ascii="Arial" w:hAnsi="Arial" w:cs="Arial"/>
                <w:lang w:val="en-GB"/>
              </w:rPr>
            </w:pPr>
            <w:r w:rsidRPr="00F34855">
              <w:rPr>
                <w:rFonts w:ascii="Arial" w:hAnsi="Arial" w:cs="Arial"/>
              </w:rPr>
              <w:t>211,530.10</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AF86F" w14:textId="77777777" w:rsidR="00B7237E" w:rsidRPr="00F34855" w:rsidRDefault="00B7237E" w:rsidP="00B7237E">
            <w:pPr>
              <w:rPr>
                <w:rFonts w:ascii="Arial" w:hAnsi="Arial" w:cs="Arial"/>
                <w:lang w:val="en-GB"/>
              </w:rPr>
            </w:pPr>
            <w:r w:rsidRPr="00F34855">
              <w:rPr>
                <w:rFonts w:ascii="Arial" w:hAnsi="Arial" w:cs="Arial"/>
              </w:rPr>
              <w:t>313,043.00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9590B" w14:textId="77777777" w:rsidR="00B7237E" w:rsidRPr="00F34855" w:rsidRDefault="00B7237E" w:rsidP="00B7237E">
            <w:pPr>
              <w:rPr>
                <w:rFonts w:ascii="Arial" w:hAnsi="Arial" w:cs="Arial"/>
                <w:lang w:val="en-GB"/>
              </w:rPr>
            </w:pPr>
            <w:r w:rsidRPr="00F34855">
              <w:rPr>
                <w:rFonts w:ascii="Arial" w:hAnsi="Arial" w:cs="Arial"/>
              </w:rPr>
              <w:t>120,595.70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F9E6F8" w14:textId="77777777" w:rsidR="00B7237E" w:rsidRPr="00F34855" w:rsidRDefault="00B7237E" w:rsidP="00B7237E">
            <w:pPr>
              <w:rPr>
                <w:rFonts w:ascii="Arial" w:hAnsi="Arial" w:cs="Arial"/>
                <w:lang w:val="en-GB"/>
              </w:rPr>
            </w:pPr>
            <w:r w:rsidRPr="00F34855">
              <w:rPr>
                <w:rFonts w:ascii="Arial" w:hAnsi="Arial" w:cs="Arial"/>
              </w:rPr>
              <w:t xml:space="preserve">             12.16 </w:t>
            </w:r>
          </w:p>
        </w:tc>
      </w:tr>
      <w:tr w:rsidR="00B7237E" w:rsidRPr="00F34855" w14:paraId="741FD093" w14:textId="77777777" w:rsidTr="00B7237E">
        <w:trPr>
          <w:trHeight w:val="721"/>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C108CA7" w14:textId="77777777" w:rsidR="00B7237E" w:rsidRPr="00F34855" w:rsidRDefault="00B7237E" w:rsidP="00B7237E">
            <w:pPr>
              <w:rPr>
                <w:rFonts w:ascii="Arial" w:hAnsi="Arial" w:cs="Arial"/>
                <w:lang w:val="en-GB"/>
              </w:rPr>
            </w:pPr>
            <w:r w:rsidRPr="00F34855">
              <w:rPr>
                <w:rFonts w:ascii="Arial" w:hAnsi="Arial" w:cs="Arial"/>
                <w:b/>
                <w:bCs/>
              </w:rPr>
              <w:t>Land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0AE1E" w14:textId="77777777" w:rsidR="00B7237E" w:rsidRPr="00F34855" w:rsidRDefault="00B7237E" w:rsidP="00B7237E">
            <w:pPr>
              <w:rPr>
                <w:rFonts w:ascii="Arial" w:hAnsi="Arial" w:cs="Arial"/>
                <w:lang w:val="en-GB"/>
              </w:rPr>
            </w:pPr>
            <w:r w:rsidRPr="00F34855">
              <w:rPr>
                <w:rFonts w:ascii="Arial" w:hAnsi="Arial" w:cs="Arial"/>
              </w:rPr>
              <w:t>162,600.00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4B1BA" w14:textId="77777777" w:rsidR="00B7237E" w:rsidRPr="00F34855" w:rsidRDefault="00B7237E" w:rsidP="00B7237E">
            <w:pPr>
              <w:rPr>
                <w:rFonts w:ascii="Arial" w:hAnsi="Arial" w:cs="Arial"/>
                <w:lang w:val="en-GB"/>
              </w:rPr>
            </w:pPr>
            <w:r w:rsidRPr="00F34855">
              <w:rPr>
                <w:rFonts w:ascii="Arial" w:hAnsi="Arial" w:cs="Arial"/>
              </w:rPr>
              <w:t>168,187.00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31DEF" w14:textId="77777777" w:rsidR="00B7237E" w:rsidRPr="00F34855" w:rsidRDefault="00B7237E" w:rsidP="00B7237E">
            <w:pPr>
              <w:rPr>
                <w:rFonts w:ascii="Arial" w:hAnsi="Arial" w:cs="Arial"/>
                <w:lang w:val="en-GB"/>
              </w:rPr>
            </w:pPr>
            <w:r w:rsidRPr="00F34855">
              <w:rPr>
                <w:rFonts w:ascii="Arial" w:hAnsi="Arial" w:cs="Arial"/>
              </w:rPr>
              <w:t>163,600.00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05335" w14:textId="77777777" w:rsidR="00B7237E" w:rsidRPr="00F34855" w:rsidRDefault="00B7237E" w:rsidP="00B7237E">
            <w:pPr>
              <w:rPr>
                <w:rFonts w:ascii="Arial" w:hAnsi="Arial" w:cs="Arial"/>
                <w:lang w:val="en-GB"/>
              </w:rPr>
            </w:pPr>
            <w:r w:rsidRPr="00F34855">
              <w:rPr>
                <w:rFonts w:ascii="Arial" w:hAnsi="Arial" w:cs="Arial"/>
              </w:rPr>
              <w:t>163,518.00</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4FBFB" w14:textId="77777777" w:rsidR="00B7237E" w:rsidRPr="00F34855" w:rsidRDefault="00B7237E" w:rsidP="00B7237E">
            <w:pPr>
              <w:rPr>
                <w:rFonts w:ascii="Arial" w:hAnsi="Arial" w:cs="Arial"/>
                <w:lang w:val="en-GB"/>
              </w:rPr>
            </w:pPr>
            <w:r w:rsidRPr="00F34855">
              <w:rPr>
                <w:rFonts w:ascii="Arial" w:hAnsi="Arial" w:cs="Arial"/>
              </w:rPr>
              <w:t>85,952.00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3C352" w14:textId="77777777" w:rsidR="00B7237E" w:rsidRPr="00F34855" w:rsidRDefault="00B7237E" w:rsidP="00B7237E">
            <w:pPr>
              <w:rPr>
                <w:rFonts w:ascii="Arial" w:hAnsi="Arial" w:cs="Arial"/>
                <w:lang w:val="en-GB"/>
              </w:rPr>
            </w:pPr>
            <w:r w:rsidRPr="00F34855">
              <w:rPr>
                <w:rFonts w:ascii="Arial" w:hAnsi="Arial" w:cs="Arial"/>
              </w:rPr>
              <w:t>97,960.00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78F370" w14:textId="77777777" w:rsidR="00B7237E" w:rsidRPr="00F34855" w:rsidRDefault="00B7237E" w:rsidP="00B7237E">
            <w:pPr>
              <w:rPr>
                <w:rFonts w:ascii="Arial" w:hAnsi="Arial" w:cs="Arial"/>
                <w:lang w:val="en-GB"/>
              </w:rPr>
            </w:pPr>
            <w:r w:rsidRPr="00F34855">
              <w:rPr>
                <w:rFonts w:ascii="Arial" w:hAnsi="Arial" w:cs="Arial"/>
              </w:rPr>
              <w:t xml:space="preserve">               9.88 </w:t>
            </w:r>
          </w:p>
        </w:tc>
      </w:tr>
      <w:tr w:rsidR="00B7237E" w:rsidRPr="00F34855" w14:paraId="378F3635" w14:textId="77777777" w:rsidTr="00B7237E">
        <w:trPr>
          <w:trHeight w:val="809"/>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917CC9" w14:textId="77777777" w:rsidR="00B7237E" w:rsidRPr="00F34855" w:rsidRDefault="00B7237E" w:rsidP="00B7237E">
            <w:pPr>
              <w:rPr>
                <w:rFonts w:ascii="Arial" w:hAnsi="Arial" w:cs="Arial"/>
                <w:lang w:val="en-GB"/>
              </w:rPr>
            </w:pPr>
            <w:r w:rsidRPr="00F34855">
              <w:rPr>
                <w:rFonts w:ascii="Arial" w:hAnsi="Arial" w:cs="Arial"/>
                <w:b/>
                <w:bCs/>
              </w:rPr>
              <w:t>Rent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CD55A" w14:textId="77777777" w:rsidR="00B7237E" w:rsidRPr="00F34855" w:rsidRDefault="00B7237E" w:rsidP="00B7237E">
            <w:pPr>
              <w:rPr>
                <w:rFonts w:ascii="Arial" w:hAnsi="Arial" w:cs="Arial"/>
                <w:lang w:val="en-GB"/>
              </w:rPr>
            </w:pPr>
            <w:r w:rsidRPr="00F34855">
              <w:rPr>
                <w:rFonts w:ascii="Arial" w:hAnsi="Arial" w:cs="Arial"/>
              </w:rPr>
              <w:t>77,870.00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41CF97" w14:textId="77777777" w:rsidR="00B7237E" w:rsidRPr="00F34855" w:rsidRDefault="00B7237E" w:rsidP="00B7237E">
            <w:pPr>
              <w:rPr>
                <w:rFonts w:ascii="Arial" w:hAnsi="Arial" w:cs="Arial"/>
                <w:lang w:val="en-GB"/>
              </w:rPr>
            </w:pPr>
            <w:r w:rsidRPr="00F34855">
              <w:rPr>
                <w:rFonts w:ascii="Arial" w:hAnsi="Arial" w:cs="Arial"/>
              </w:rPr>
              <w:t>82,143.00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58AEE" w14:textId="77777777" w:rsidR="00B7237E" w:rsidRPr="00F34855" w:rsidRDefault="00B7237E" w:rsidP="00B7237E">
            <w:pPr>
              <w:rPr>
                <w:rFonts w:ascii="Arial" w:hAnsi="Arial" w:cs="Arial"/>
                <w:lang w:val="en-GB"/>
              </w:rPr>
            </w:pPr>
            <w:r w:rsidRPr="00F34855">
              <w:rPr>
                <w:rFonts w:ascii="Arial" w:hAnsi="Arial" w:cs="Arial"/>
              </w:rPr>
              <w:t>77,870.00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6F9358" w14:textId="77777777" w:rsidR="00B7237E" w:rsidRPr="00F34855" w:rsidRDefault="00B7237E" w:rsidP="00B7237E">
            <w:pPr>
              <w:rPr>
                <w:rFonts w:ascii="Arial" w:hAnsi="Arial" w:cs="Arial"/>
                <w:lang w:val="en-GB"/>
              </w:rPr>
            </w:pPr>
            <w:r w:rsidRPr="00F34855">
              <w:rPr>
                <w:rFonts w:ascii="Arial" w:hAnsi="Arial" w:cs="Arial"/>
              </w:rPr>
              <w:t>76,302.40</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46A5D" w14:textId="77777777" w:rsidR="00B7237E" w:rsidRPr="00F34855" w:rsidRDefault="00B7237E" w:rsidP="00B7237E">
            <w:pPr>
              <w:rPr>
                <w:rFonts w:ascii="Arial" w:hAnsi="Arial" w:cs="Arial"/>
                <w:lang w:val="en-GB"/>
              </w:rPr>
            </w:pPr>
            <w:r w:rsidRPr="00F34855">
              <w:rPr>
                <w:rFonts w:ascii="Arial" w:hAnsi="Arial" w:cs="Arial"/>
              </w:rPr>
              <w:t>85,952.00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151FE" w14:textId="77777777" w:rsidR="00B7237E" w:rsidRPr="00F34855" w:rsidRDefault="00B7237E" w:rsidP="00B7237E">
            <w:pPr>
              <w:rPr>
                <w:rFonts w:ascii="Arial" w:hAnsi="Arial" w:cs="Arial"/>
                <w:lang w:val="en-GB"/>
              </w:rPr>
            </w:pPr>
            <w:r w:rsidRPr="00F34855">
              <w:rPr>
                <w:rFonts w:ascii="Arial" w:hAnsi="Arial" w:cs="Arial"/>
              </w:rPr>
              <w:t>269,396.00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535FCE" w14:textId="77777777" w:rsidR="00B7237E" w:rsidRPr="00F34855" w:rsidRDefault="00B7237E" w:rsidP="00B7237E">
            <w:pPr>
              <w:rPr>
                <w:rFonts w:ascii="Arial" w:hAnsi="Arial" w:cs="Arial"/>
                <w:lang w:val="en-GB"/>
              </w:rPr>
            </w:pPr>
            <w:r w:rsidRPr="00F34855">
              <w:rPr>
                <w:rFonts w:ascii="Arial" w:hAnsi="Arial" w:cs="Arial"/>
              </w:rPr>
              <w:t xml:space="preserve">             27.16 </w:t>
            </w:r>
          </w:p>
        </w:tc>
      </w:tr>
      <w:tr w:rsidR="00B7237E" w:rsidRPr="00F34855" w14:paraId="77FEE171" w14:textId="77777777" w:rsidTr="00B7237E">
        <w:trPr>
          <w:trHeight w:val="721"/>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1F56F7" w14:textId="77777777" w:rsidR="00B7237E" w:rsidRPr="00F34855" w:rsidRDefault="00B7237E" w:rsidP="00B7237E">
            <w:pPr>
              <w:rPr>
                <w:rFonts w:ascii="Arial" w:hAnsi="Arial" w:cs="Arial"/>
                <w:lang w:val="en-GB"/>
              </w:rPr>
            </w:pPr>
            <w:r w:rsidRPr="00F34855">
              <w:rPr>
                <w:rFonts w:ascii="Arial" w:hAnsi="Arial" w:cs="Arial"/>
                <w:b/>
                <w:bCs/>
              </w:rPr>
              <w:t>Sub Total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7EEB0" w14:textId="77777777" w:rsidR="00B7237E" w:rsidRPr="00F34855" w:rsidRDefault="00B7237E" w:rsidP="00B7237E">
            <w:pPr>
              <w:rPr>
                <w:rFonts w:ascii="Arial" w:hAnsi="Arial" w:cs="Arial"/>
                <w:lang w:val="en-GB"/>
              </w:rPr>
            </w:pPr>
            <w:r w:rsidRPr="00F34855">
              <w:rPr>
                <w:rFonts w:ascii="Arial" w:hAnsi="Arial" w:cs="Arial"/>
                <w:b/>
                <w:bCs/>
              </w:rPr>
              <w:t>1,462,990.21</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CAF2E" w14:textId="77777777" w:rsidR="00B7237E" w:rsidRPr="00F34855" w:rsidRDefault="00B7237E" w:rsidP="00B7237E">
            <w:pPr>
              <w:rPr>
                <w:rFonts w:ascii="Arial" w:hAnsi="Arial" w:cs="Arial"/>
                <w:lang w:val="en-GB"/>
              </w:rPr>
            </w:pPr>
            <w:r w:rsidRPr="00F34855">
              <w:rPr>
                <w:rFonts w:ascii="Arial" w:hAnsi="Arial" w:cs="Arial"/>
                <w:b/>
                <w:bCs/>
              </w:rPr>
              <w:t>991,653.27</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893800" w14:textId="77777777" w:rsidR="00B7237E" w:rsidRPr="00F34855" w:rsidRDefault="00B7237E" w:rsidP="00B7237E">
            <w:pPr>
              <w:rPr>
                <w:rFonts w:ascii="Arial" w:hAnsi="Arial" w:cs="Arial"/>
                <w:lang w:val="en-GB"/>
              </w:rPr>
            </w:pPr>
            <w:r w:rsidRPr="00F34855">
              <w:rPr>
                <w:rFonts w:ascii="Arial" w:hAnsi="Arial" w:cs="Arial"/>
                <w:b/>
                <w:bCs/>
              </w:rPr>
              <w:t>1,470,050.74</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62BFE" w14:textId="77777777" w:rsidR="00B7237E" w:rsidRPr="00F34855" w:rsidRDefault="00B7237E" w:rsidP="00B7237E">
            <w:pPr>
              <w:rPr>
                <w:rFonts w:ascii="Arial" w:hAnsi="Arial" w:cs="Arial"/>
                <w:lang w:val="en-GB"/>
              </w:rPr>
            </w:pPr>
            <w:r w:rsidRPr="00F34855">
              <w:rPr>
                <w:rFonts w:ascii="Arial" w:hAnsi="Arial" w:cs="Arial"/>
                <w:b/>
                <w:bCs/>
              </w:rPr>
              <w:t>1,047,490.14</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2A0DD" w14:textId="77777777" w:rsidR="00B7237E" w:rsidRPr="00F34855" w:rsidRDefault="00B7237E" w:rsidP="00B7237E">
            <w:pPr>
              <w:rPr>
                <w:rFonts w:ascii="Arial" w:hAnsi="Arial" w:cs="Arial"/>
                <w:lang w:val="en-GB"/>
              </w:rPr>
            </w:pPr>
            <w:r w:rsidRPr="00F34855">
              <w:rPr>
                <w:rFonts w:ascii="Arial" w:hAnsi="Arial" w:cs="Arial"/>
                <w:b/>
                <w:bCs/>
              </w:rPr>
              <w:t>1,482,000.00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222636" w14:textId="77777777" w:rsidR="00B7237E" w:rsidRPr="00F34855" w:rsidRDefault="00B7237E" w:rsidP="00B7237E">
            <w:pPr>
              <w:rPr>
                <w:rFonts w:ascii="Arial" w:hAnsi="Arial" w:cs="Arial"/>
                <w:lang w:val="en-GB"/>
              </w:rPr>
            </w:pPr>
            <w:r w:rsidRPr="00F34855">
              <w:rPr>
                <w:rFonts w:ascii="Arial" w:hAnsi="Arial" w:cs="Arial"/>
                <w:b/>
                <w:bCs/>
              </w:rPr>
              <w:t>991,956.99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20BCFB" w14:textId="77777777" w:rsidR="00B7237E" w:rsidRPr="00F34855" w:rsidRDefault="00B7237E" w:rsidP="00B7237E">
            <w:pPr>
              <w:rPr>
                <w:rFonts w:ascii="Arial" w:hAnsi="Arial" w:cs="Arial"/>
                <w:lang w:val="en-GB"/>
              </w:rPr>
            </w:pPr>
            <w:r w:rsidRPr="00F34855">
              <w:rPr>
                <w:rFonts w:ascii="Arial" w:hAnsi="Arial" w:cs="Arial"/>
                <w:b/>
                <w:bCs/>
              </w:rPr>
              <w:t xml:space="preserve">          100.00 </w:t>
            </w:r>
          </w:p>
        </w:tc>
      </w:tr>
      <w:tr w:rsidR="00B7237E" w:rsidRPr="00F34855" w14:paraId="6A2CAF1C" w14:textId="77777777" w:rsidTr="00B7237E">
        <w:trPr>
          <w:trHeight w:val="809"/>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81B9A6D" w14:textId="77777777" w:rsidR="00B7237E" w:rsidRPr="00F34855" w:rsidRDefault="00B7237E" w:rsidP="00B7237E">
            <w:pPr>
              <w:rPr>
                <w:rFonts w:ascii="Arial" w:hAnsi="Arial" w:cs="Arial"/>
                <w:lang w:val="en-GB"/>
              </w:rPr>
            </w:pPr>
            <w:r w:rsidRPr="00F34855">
              <w:rPr>
                <w:rFonts w:ascii="Arial" w:hAnsi="Arial" w:cs="Arial"/>
                <w:b/>
                <w:bCs/>
              </w:rPr>
              <w:t>Royalties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FEA24" w14:textId="77777777" w:rsidR="00B7237E" w:rsidRPr="00F34855" w:rsidRDefault="00B7237E" w:rsidP="00B7237E">
            <w:pPr>
              <w:rPr>
                <w:rFonts w:ascii="Arial" w:hAnsi="Arial" w:cs="Arial"/>
                <w:lang w:val="en-GB"/>
              </w:rPr>
            </w:pPr>
            <w:r w:rsidRPr="00F34855">
              <w:rPr>
                <w:rFonts w:ascii="Arial" w:hAnsi="Arial" w:cs="Arial"/>
              </w:rPr>
              <w:t>20,000.00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C636CD" w14:textId="77777777" w:rsidR="00B7237E" w:rsidRPr="00F34855" w:rsidRDefault="00B7237E" w:rsidP="00B7237E">
            <w:pPr>
              <w:rPr>
                <w:rFonts w:ascii="Arial" w:hAnsi="Arial" w:cs="Arial"/>
                <w:lang w:val="en-GB"/>
              </w:rPr>
            </w:pPr>
            <w:r w:rsidRPr="00F34855">
              <w:rPr>
                <w:rFonts w:ascii="Arial" w:hAnsi="Arial" w:cs="Arial"/>
              </w:rPr>
              <w:t>11,000.00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313A82" w14:textId="77777777" w:rsidR="00B7237E" w:rsidRPr="00F34855" w:rsidRDefault="00B7237E" w:rsidP="00B7237E">
            <w:pPr>
              <w:rPr>
                <w:rFonts w:ascii="Arial" w:hAnsi="Arial" w:cs="Arial"/>
                <w:lang w:val="en-GB"/>
              </w:rPr>
            </w:pPr>
            <w:r w:rsidRPr="00F34855">
              <w:rPr>
                <w:rFonts w:ascii="Arial" w:hAnsi="Arial" w:cs="Arial"/>
              </w:rPr>
              <w:t>20,000.00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E2D25" w14:textId="77777777" w:rsidR="00B7237E" w:rsidRPr="00F34855" w:rsidRDefault="00B7237E" w:rsidP="00B7237E">
            <w:pPr>
              <w:rPr>
                <w:rFonts w:ascii="Arial" w:hAnsi="Arial" w:cs="Arial"/>
                <w:lang w:val="en-GB"/>
              </w:rPr>
            </w:pPr>
            <w:r w:rsidRPr="00F34855">
              <w:rPr>
                <w:rFonts w:ascii="Arial" w:hAnsi="Arial" w:cs="Arial"/>
              </w:rPr>
              <w:t>11,000.00</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6CCD1" w14:textId="77777777" w:rsidR="00B7237E" w:rsidRPr="00F34855" w:rsidRDefault="00B7237E" w:rsidP="00B7237E">
            <w:pPr>
              <w:rPr>
                <w:rFonts w:ascii="Arial" w:hAnsi="Arial" w:cs="Arial"/>
                <w:lang w:val="en-GB"/>
              </w:rPr>
            </w:pPr>
            <w:r w:rsidRPr="00F34855">
              <w:rPr>
                <w:rFonts w:ascii="Arial" w:hAnsi="Arial" w:cs="Arial"/>
              </w:rPr>
              <w:t>20,000.00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C5734" w14:textId="77777777" w:rsidR="00B7237E" w:rsidRPr="00F34855" w:rsidRDefault="00B7237E" w:rsidP="00B7237E">
            <w:pPr>
              <w:rPr>
                <w:rFonts w:ascii="Arial" w:hAnsi="Arial" w:cs="Arial"/>
                <w:lang w:val="en-GB"/>
              </w:rPr>
            </w:pPr>
            <w:r w:rsidRPr="00F34855">
              <w:rPr>
                <w:rFonts w:ascii="Arial" w:hAnsi="Arial" w:cs="Arial"/>
              </w:rPr>
              <w:t>100,000.00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8A214F" w14:textId="77777777" w:rsidR="00B7237E" w:rsidRPr="00F34855" w:rsidRDefault="00B7237E" w:rsidP="00B7237E">
            <w:pPr>
              <w:rPr>
                <w:rFonts w:ascii="Arial" w:hAnsi="Arial" w:cs="Arial"/>
                <w:lang w:val="en-GB"/>
              </w:rPr>
            </w:pPr>
            <w:r w:rsidRPr="00F34855">
              <w:rPr>
                <w:rFonts w:ascii="Arial" w:hAnsi="Arial" w:cs="Arial"/>
                <w:b/>
                <w:bCs/>
              </w:rPr>
              <w:t xml:space="preserve">                    9.16 </w:t>
            </w:r>
          </w:p>
        </w:tc>
      </w:tr>
      <w:tr w:rsidR="00B7237E" w:rsidRPr="00F34855" w14:paraId="546EC70B" w14:textId="77777777" w:rsidTr="00B7237E">
        <w:trPr>
          <w:trHeight w:val="721"/>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F46B617" w14:textId="77777777" w:rsidR="00B7237E" w:rsidRPr="00F34855" w:rsidRDefault="00B7237E" w:rsidP="00B7237E">
            <w:pPr>
              <w:rPr>
                <w:rFonts w:ascii="Arial" w:hAnsi="Arial" w:cs="Arial"/>
                <w:lang w:val="en-GB"/>
              </w:rPr>
            </w:pPr>
            <w:r w:rsidRPr="00F34855">
              <w:rPr>
                <w:rFonts w:ascii="Arial" w:hAnsi="Arial" w:cs="Arial"/>
                <w:b/>
                <w:bCs/>
              </w:rPr>
              <w:t>Total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C45FED" w14:textId="77777777" w:rsidR="00B7237E" w:rsidRPr="00F34855" w:rsidRDefault="00B7237E" w:rsidP="00B7237E">
            <w:pPr>
              <w:rPr>
                <w:rFonts w:ascii="Arial" w:hAnsi="Arial" w:cs="Arial"/>
                <w:lang w:val="en-GB"/>
              </w:rPr>
            </w:pPr>
            <w:r w:rsidRPr="00F34855">
              <w:rPr>
                <w:rFonts w:ascii="Arial" w:hAnsi="Arial" w:cs="Arial"/>
                <w:b/>
                <w:bCs/>
              </w:rPr>
              <w:t>1,442,990.21</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A1038E" w14:textId="77777777" w:rsidR="00B7237E" w:rsidRPr="00F34855" w:rsidRDefault="00B7237E" w:rsidP="00B7237E">
            <w:pPr>
              <w:rPr>
                <w:rFonts w:ascii="Arial" w:hAnsi="Arial" w:cs="Arial"/>
                <w:lang w:val="en-GB"/>
              </w:rPr>
            </w:pPr>
            <w:r w:rsidRPr="00F34855">
              <w:rPr>
                <w:rFonts w:ascii="Arial" w:hAnsi="Arial" w:cs="Arial"/>
                <w:b/>
                <w:bCs/>
              </w:rPr>
              <w:t>991,653.27</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122D1D" w14:textId="77777777" w:rsidR="00B7237E" w:rsidRPr="00F34855" w:rsidRDefault="00B7237E" w:rsidP="00B7237E">
            <w:pPr>
              <w:rPr>
                <w:rFonts w:ascii="Arial" w:hAnsi="Arial" w:cs="Arial"/>
                <w:lang w:val="en-GB"/>
              </w:rPr>
            </w:pPr>
            <w:r w:rsidRPr="00F34855">
              <w:rPr>
                <w:rFonts w:ascii="Arial" w:hAnsi="Arial" w:cs="Arial"/>
                <w:b/>
                <w:bCs/>
              </w:rPr>
              <w:t>1,470,050.74</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65972CC" w14:textId="77777777" w:rsidR="00B7237E" w:rsidRPr="00F34855" w:rsidRDefault="00B7237E" w:rsidP="00B7237E">
            <w:pPr>
              <w:rPr>
                <w:rFonts w:ascii="Arial" w:hAnsi="Arial" w:cs="Arial"/>
                <w:lang w:val="en-GB"/>
              </w:rPr>
            </w:pPr>
            <w:r w:rsidRPr="00F34855">
              <w:rPr>
                <w:rFonts w:ascii="Arial" w:hAnsi="Arial" w:cs="Arial"/>
                <w:b/>
                <w:bCs/>
              </w:rPr>
              <w:t>1,058,490.14</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95DDF8" w14:textId="77777777" w:rsidR="00B7237E" w:rsidRPr="00F34855" w:rsidRDefault="00B7237E" w:rsidP="00B7237E">
            <w:pPr>
              <w:rPr>
                <w:rFonts w:ascii="Arial" w:hAnsi="Arial" w:cs="Arial"/>
                <w:lang w:val="en-GB"/>
              </w:rPr>
            </w:pPr>
            <w:r w:rsidRPr="00F34855">
              <w:rPr>
                <w:rFonts w:ascii="Arial" w:hAnsi="Arial" w:cs="Arial"/>
                <w:b/>
                <w:bCs/>
              </w:rPr>
              <w:t>1,502,000.00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712F1C" w14:textId="77777777" w:rsidR="00B7237E" w:rsidRPr="00F34855" w:rsidRDefault="00B7237E" w:rsidP="00B7237E">
            <w:pPr>
              <w:rPr>
                <w:rFonts w:ascii="Arial" w:hAnsi="Arial" w:cs="Arial"/>
                <w:lang w:val="en-GB"/>
              </w:rPr>
            </w:pPr>
            <w:r w:rsidRPr="00F34855">
              <w:rPr>
                <w:rFonts w:ascii="Arial" w:hAnsi="Arial" w:cs="Arial"/>
                <w:b/>
                <w:bCs/>
              </w:rPr>
              <w:t>1,091,956.99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2931F7" w14:textId="77777777" w:rsidR="00B7237E" w:rsidRPr="00F34855" w:rsidRDefault="00B7237E" w:rsidP="00B7237E">
            <w:pPr>
              <w:rPr>
                <w:rFonts w:ascii="Arial" w:hAnsi="Arial" w:cs="Arial"/>
                <w:lang w:val="en-GB"/>
              </w:rPr>
            </w:pPr>
            <w:r w:rsidRPr="00F34855">
              <w:rPr>
                <w:rFonts w:ascii="Arial" w:hAnsi="Arial" w:cs="Arial"/>
                <w:b/>
                <w:bCs/>
              </w:rPr>
              <w:t xml:space="preserve">               100.00 </w:t>
            </w:r>
          </w:p>
        </w:tc>
      </w:tr>
    </w:tbl>
    <w:p w14:paraId="38D6C3A5" w14:textId="77777777" w:rsidR="00B7237E" w:rsidRPr="00F34855" w:rsidRDefault="00B7237E" w:rsidP="00B7237E">
      <w:pPr>
        <w:rPr>
          <w:rFonts w:ascii="Arial" w:hAnsi="Arial" w:cs="Arial"/>
        </w:rPr>
      </w:pPr>
    </w:p>
    <w:tbl>
      <w:tblPr>
        <w:tblW w:w="10592" w:type="dxa"/>
        <w:tblCellMar>
          <w:left w:w="0" w:type="dxa"/>
          <w:right w:w="0" w:type="dxa"/>
        </w:tblCellMar>
        <w:tblLook w:val="0600" w:firstRow="0" w:lastRow="0" w:firstColumn="0" w:lastColumn="0" w:noHBand="1" w:noVBand="1"/>
      </w:tblPr>
      <w:tblGrid>
        <w:gridCol w:w="1231"/>
        <w:gridCol w:w="1488"/>
        <w:gridCol w:w="1338"/>
        <w:gridCol w:w="1473"/>
        <w:gridCol w:w="1368"/>
        <w:gridCol w:w="1534"/>
        <w:gridCol w:w="1336"/>
        <w:gridCol w:w="824"/>
      </w:tblGrid>
      <w:tr w:rsidR="00B7237E" w:rsidRPr="00F34855" w14:paraId="337C1765" w14:textId="77777777" w:rsidTr="00B7237E">
        <w:trPr>
          <w:trHeight w:val="473"/>
        </w:trPr>
        <w:tc>
          <w:tcPr>
            <w:tcW w:w="10592"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21C51D5" w14:textId="77777777" w:rsidR="00B7237E" w:rsidRPr="00F34855" w:rsidRDefault="00B7237E" w:rsidP="00B7237E">
            <w:pPr>
              <w:rPr>
                <w:rFonts w:ascii="Arial" w:hAnsi="Arial" w:cs="Arial"/>
                <w:lang w:val="en-GB"/>
              </w:rPr>
            </w:pPr>
            <w:r w:rsidRPr="00F34855">
              <w:rPr>
                <w:rFonts w:ascii="Arial" w:hAnsi="Arial" w:cs="Arial"/>
                <w:b/>
                <w:bCs/>
              </w:rPr>
              <w:t>REVENUE PERFORMANCE- ALL REVENUE SOURCES</w:t>
            </w:r>
          </w:p>
        </w:tc>
      </w:tr>
      <w:tr w:rsidR="00B7237E" w:rsidRPr="00F34855" w14:paraId="33D4B86B" w14:textId="77777777" w:rsidTr="00B7237E">
        <w:trPr>
          <w:trHeight w:val="425"/>
        </w:trPr>
        <w:tc>
          <w:tcPr>
            <w:tcW w:w="123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9A4E51" w14:textId="77777777" w:rsidR="00B7237E" w:rsidRPr="00F34855" w:rsidRDefault="00B7237E" w:rsidP="00B7237E">
            <w:pPr>
              <w:rPr>
                <w:rFonts w:ascii="Arial" w:hAnsi="Arial" w:cs="Arial"/>
                <w:lang w:val="en-GB"/>
              </w:rPr>
            </w:pPr>
            <w:r w:rsidRPr="00F34855">
              <w:rPr>
                <w:rFonts w:ascii="Arial" w:hAnsi="Arial" w:cs="Arial"/>
                <w:b/>
                <w:bCs/>
              </w:rPr>
              <w:t>ITEM</w:t>
            </w:r>
          </w:p>
          <w:p w14:paraId="4CBB3DFC" w14:textId="77777777" w:rsidR="00B7237E" w:rsidRPr="00F34855" w:rsidRDefault="00B7237E" w:rsidP="00B7237E">
            <w:pPr>
              <w:rPr>
                <w:rFonts w:ascii="Arial" w:hAnsi="Arial" w:cs="Arial"/>
                <w:lang w:val="en-GB"/>
              </w:rPr>
            </w:pPr>
            <w:r w:rsidRPr="00F34855">
              <w:rPr>
                <w:rFonts w:ascii="Arial" w:hAnsi="Arial" w:cs="Arial"/>
              </w:rPr>
              <w:t> </w:t>
            </w:r>
          </w:p>
        </w:tc>
        <w:tc>
          <w:tcPr>
            <w:tcW w:w="28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645CE1A" w14:textId="77777777" w:rsidR="00B7237E" w:rsidRPr="00F34855" w:rsidRDefault="00B7237E" w:rsidP="00B7237E">
            <w:pPr>
              <w:rPr>
                <w:rFonts w:ascii="Arial" w:hAnsi="Arial" w:cs="Arial"/>
                <w:lang w:val="en-GB"/>
              </w:rPr>
            </w:pPr>
            <w:r w:rsidRPr="00F34855">
              <w:rPr>
                <w:rFonts w:ascii="Arial" w:hAnsi="Arial" w:cs="Arial"/>
                <w:bCs/>
              </w:rPr>
              <w:t>2020</w:t>
            </w:r>
          </w:p>
        </w:tc>
        <w:tc>
          <w:tcPr>
            <w:tcW w:w="284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F00A850" w14:textId="77777777" w:rsidR="00B7237E" w:rsidRPr="00F34855" w:rsidRDefault="00B7237E" w:rsidP="00B7237E">
            <w:pPr>
              <w:rPr>
                <w:rFonts w:ascii="Arial" w:hAnsi="Arial" w:cs="Arial"/>
                <w:lang w:val="en-GB"/>
              </w:rPr>
            </w:pPr>
            <w:r w:rsidRPr="00F34855">
              <w:rPr>
                <w:rFonts w:ascii="Arial" w:hAnsi="Arial" w:cs="Arial"/>
              </w:rPr>
              <w:t>2021</w:t>
            </w:r>
          </w:p>
        </w:tc>
        <w:tc>
          <w:tcPr>
            <w:tcW w:w="3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460257" w14:textId="77777777" w:rsidR="00B7237E" w:rsidRPr="00F34855" w:rsidRDefault="00B7237E" w:rsidP="00B7237E">
            <w:pPr>
              <w:rPr>
                <w:rFonts w:ascii="Arial" w:hAnsi="Arial" w:cs="Arial"/>
                <w:lang w:val="en-GB"/>
              </w:rPr>
            </w:pPr>
            <w:r w:rsidRPr="00F34855">
              <w:rPr>
                <w:rFonts w:ascii="Arial" w:hAnsi="Arial" w:cs="Arial"/>
              </w:rPr>
              <w:t>2022</w:t>
            </w:r>
          </w:p>
        </w:tc>
      </w:tr>
      <w:tr w:rsidR="00B7237E" w:rsidRPr="00F34855" w14:paraId="358D8CA3" w14:textId="77777777" w:rsidTr="00B7237E">
        <w:trPr>
          <w:trHeight w:val="74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B3C188" w14:textId="77777777" w:rsidR="00B7237E" w:rsidRPr="00F34855" w:rsidRDefault="00B7237E" w:rsidP="00B7237E">
            <w:pPr>
              <w:rPr>
                <w:rFonts w:ascii="Arial" w:hAnsi="Arial" w:cs="Arial"/>
                <w:lang w:val="en-GB"/>
              </w:rPr>
            </w:pP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5143E05" w14:textId="77777777" w:rsidR="00B7237E" w:rsidRPr="00F34855" w:rsidRDefault="00B7237E" w:rsidP="00B7237E">
            <w:pPr>
              <w:rPr>
                <w:rFonts w:ascii="Arial" w:hAnsi="Arial" w:cs="Arial"/>
                <w:lang w:val="en-GB"/>
              </w:rPr>
            </w:pPr>
            <w:r w:rsidRPr="00F34855">
              <w:rPr>
                <w:rFonts w:ascii="Arial" w:hAnsi="Arial" w:cs="Arial"/>
                <w:b/>
                <w:bCs/>
              </w:rPr>
              <w:t>Budget</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9C27D3" w14:textId="77777777" w:rsidR="00B7237E" w:rsidRPr="00F34855" w:rsidRDefault="00B7237E" w:rsidP="00B7237E">
            <w:pPr>
              <w:rPr>
                <w:rFonts w:ascii="Arial" w:hAnsi="Arial" w:cs="Arial"/>
                <w:lang w:val="en-GB"/>
              </w:rPr>
            </w:pPr>
            <w:r w:rsidRPr="00F34855">
              <w:rPr>
                <w:rFonts w:ascii="Arial" w:hAnsi="Arial" w:cs="Arial"/>
                <w:b/>
                <w:bCs/>
              </w:rPr>
              <w:t>Actual</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5B0AA9C" w14:textId="77777777" w:rsidR="00B7237E" w:rsidRPr="00F34855" w:rsidRDefault="00B7237E" w:rsidP="00B7237E">
            <w:pPr>
              <w:rPr>
                <w:rFonts w:ascii="Arial" w:hAnsi="Arial" w:cs="Arial"/>
                <w:lang w:val="en-GB"/>
              </w:rPr>
            </w:pPr>
            <w:r w:rsidRPr="00F34855">
              <w:rPr>
                <w:rFonts w:ascii="Arial" w:hAnsi="Arial" w:cs="Arial"/>
                <w:b/>
                <w:bCs/>
              </w:rPr>
              <w:t>Budget</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58DFE29" w14:textId="77777777" w:rsidR="00B7237E" w:rsidRPr="00F34855" w:rsidRDefault="00B7237E" w:rsidP="00B7237E">
            <w:pPr>
              <w:rPr>
                <w:rFonts w:ascii="Arial" w:hAnsi="Arial" w:cs="Arial"/>
                <w:lang w:val="en-GB"/>
              </w:rPr>
            </w:pPr>
            <w:r w:rsidRPr="00F34855">
              <w:rPr>
                <w:rFonts w:ascii="Arial" w:hAnsi="Arial" w:cs="Arial"/>
                <w:b/>
                <w:bCs/>
              </w:rPr>
              <w:t>Actual</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5C3C6A" w14:textId="77777777" w:rsidR="00B7237E" w:rsidRPr="00F34855" w:rsidRDefault="00B7237E" w:rsidP="00B7237E">
            <w:pPr>
              <w:rPr>
                <w:rFonts w:ascii="Arial" w:hAnsi="Arial" w:cs="Arial"/>
                <w:lang w:val="en-GB"/>
              </w:rPr>
            </w:pPr>
            <w:r w:rsidRPr="00F34855">
              <w:rPr>
                <w:rFonts w:ascii="Arial" w:hAnsi="Arial" w:cs="Arial"/>
                <w:b/>
                <w:bCs/>
              </w:rPr>
              <w:t>Budget</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86A053" w14:textId="77777777" w:rsidR="00B7237E" w:rsidRPr="00F34855" w:rsidRDefault="00B7237E" w:rsidP="00B7237E">
            <w:pPr>
              <w:rPr>
                <w:rFonts w:ascii="Arial" w:hAnsi="Arial" w:cs="Arial"/>
                <w:lang w:val="en-GB"/>
              </w:rPr>
            </w:pPr>
            <w:r w:rsidRPr="00F34855">
              <w:rPr>
                <w:rFonts w:ascii="Arial" w:hAnsi="Arial" w:cs="Arial"/>
                <w:b/>
                <w:bCs/>
              </w:rPr>
              <w:t>Actual as at August</w:t>
            </w:r>
          </w:p>
        </w:tc>
        <w:tc>
          <w:tcPr>
            <w:tcW w:w="82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C166B2" w14:textId="77777777" w:rsidR="00B7237E" w:rsidRPr="00F34855" w:rsidRDefault="00B7237E" w:rsidP="00B7237E">
            <w:pPr>
              <w:rPr>
                <w:rFonts w:ascii="Arial" w:hAnsi="Arial" w:cs="Arial"/>
                <w:lang w:val="en-GB"/>
              </w:rPr>
            </w:pPr>
            <w:r w:rsidRPr="00F34855">
              <w:rPr>
                <w:rFonts w:ascii="Arial" w:hAnsi="Arial" w:cs="Arial"/>
                <w:b/>
                <w:bCs/>
              </w:rPr>
              <w:t>% at August</w:t>
            </w:r>
          </w:p>
        </w:tc>
      </w:tr>
      <w:tr w:rsidR="00B7237E" w:rsidRPr="00F34855" w14:paraId="27C63FA9" w14:textId="77777777" w:rsidTr="00B7237E">
        <w:trPr>
          <w:trHeight w:val="1048"/>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259181E" w14:textId="77777777" w:rsidR="00B7237E" w:rsidRPr="00F34855" w:rsidRDefault="00B7237E" w:rsidP="00B7237E">
            <w:pPr>
              <w:rPr>
                <w:rFonts w:ascii="Arial" w:hAnsi="Arial" w:cs="Arial"/>
                <w:lang w:val="en-GB"/>
              </w:rPr>
            </w:pPr>
            <w:r w:rsidRPr="00F34855">
              <w:rPr>
                <w:rFonts w:ascii="Arial" w:hAnsi="Arial" w:cs="Arial"/>
                <w:b/>
                <w:bCs/>
              </w:rPr>
              <w:t>IGF</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FEF4A3" w14:textId="77777777" w:rsidR="00B7237E" w:rsidRPr="00F34855" w:rsidRDefault="00B7237E" w:rsidP="00B7237E">
            <w:pPr>
              <w:rPr>
                <w:rFonts w:ascii="Arial" w:hAnsi="Arial" w:cs="Arial"/>
                <w:lang w:val="en-GB"/>
              </w:rPr>
            </w:pPr>
            <w:r w:rsidRPr="00F34855">
              <w:rPr>
                <w:rFonts w:ascii="Arial" w:hAnsi="Arial" w:cs="Arial"/>
              </w:rPr>
              <w:t>1,442,990.21</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FC04D5" w14:textId="77777777" w:rsidR="00B7237E" w:rsidRPr="00F34855" w:rsidRDefault="00B7237E" w:rsidP="00B7237E">
            <w:pPr>
              <w:rPr>
                <w:rFonts w:ascii="Arial" w:hAnsi="Arial" w:cs="Arial"/>
                <w:lang w:val="en-GB"/>
              </w:rPr>
            </w:pPr>
            <w:r w:rsidRPr="00F34855">
              <w:rPr>
                <w:rFonts w:ascii="Arial" w:hAnsi="Arial" w:cs="Arial"/>
              </w:rPr>
              <w:t>991,653.27</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521D59" w14:textId="77777777" w:rsidR="00B7237E" w:rsidRPr="00F34855" w:rsidRDefault="00B7237E" w:rsidP="00B7237E">
            <w:pPr>
              <w:rPr>
                <w:rFonts w:ascii="Arial" w:hAnsi="Arial" w:cs="Arial"/>
                <w:lang w:val="en-GB"/>
              </w:rPr>
            </w:pPr>
            <w:r w:rsidRPr="00F34855">
              <w:rPr>
                <w:rFonts w:ascii="Arial" w:hAnsi="Arial" w:cs="Arial"/>
              </w:rPr>
              <w:t>1,470,050.74</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93C9B1F" w14:textId="77777777" w:rsidR="00B7237E" w:rsidRPr="00F34855" w:rsidRDefault="00B7237E" w:rsidP="00B7237E">
            <w:pPr>
              <w:rPr>
                <w:rFonts w:ascii="Arial" w:hAnsi="Arial" w:cs="Arial"/>
                <w:lang w:val="en-GB"/>
              </w:rPr>
            </w:pPr>
            <w:r w:rsidRPr="00F34855">
              <w:rPr>
                <w:rFonts w:ascii="Arial" w:hAnsi="Arial" w:cs="Arial"/>
              </w:rPr>
              <w:t>1,058,490.14</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17F284" w14:textId="77777777" w:rsidR="00B7237E" w:rsidRPr="00F34855" w:rsidRDefault="00B7237E" w:rsidP="00B7237E">
            <w:pPr>
              <w:rPr>
                <w:rFonts w:ascii="Arial" w:hAnsi="Arial" w:cs="Arial"/>
                <w:lang w:val="en-GB"/>
              </w:rPr>
            </w:pPr>
            <w:r w:rsidRPr="00F34855">
              <w:rPr>
                <w:rFonts w:ascii="Arial" w:hAnsi="Arial" w:cs="Arial"/>
              </w:rPr>
              <w:t>1,502,000.00</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BF9CA7" w14:textId="77777777" w:rsidR="00B7237E" w:rsidRPr="00F34855" w:rsidRDefault="00B7237E" w:rsidP="00B7237E">
            <w:pPr>
              <w:rPr>
                <w:rFonts w:ascii="Arial" w:hAnsi="Arial" w:cs="Arial"/>
                <w:lang w:val="en-GB"/>
              </w:rPr>
            </w:pPr>
            <w:r w:rsidRPr="00F34855">
              <w:rPr>
                <w:rFonts w:ascii="Arial" w:hAnsi="Arial" w:cs="Arial"/>
              </w:rPr>
              <w:t>1,091,956.99</w:t>
            </w:r>
          </w:p>
        </w:tc>
        <w:tc>
          <w:tcPr>
            <w:tcW w:w="822"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E97F51" w14:textId="77777777" w:rsidR="00B7237E" w:rsidRPr="00F34855" w:rsidRDefault="00B7237E" w:rsidP="00B7237E">
            <w:pPr>
              <w:rPr>
                <w:rFonts w:ascii="Arial" w:hAnsi="Arial" w:cs="Arial"/>
                <w:lang w:val="en-GB"/>
              </w:rPr>
            </w:pPr>
            <w:r w:rsidRPr="00F34855">
              <w:rPr>
                <w:rFonts w:ascii="Arial" w:hAnsi="Arial" w:cs="Arial"/>
              </w:rPr>
              <w:t xml:space="preserve">        72.70 </w:t>
            </w:r>
          </w:p>
        </w:tc>
      </w:tr>
      <w:tr w:rsidR="00B7237E" w:rsidRPr="00F34855" w14:paraId="27B300F3" w14:textId="77777777" w:rsidTr="00B7237E">
        <w:trPr>
          <w:trHeight w:val="1298"/>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B850C2F" w14:textId="77777777" w:rsidR="00B7237E" w:rsidRPr="00F34855" w:rsidRDefault="00B7237E" w:rsidP="00B7237E">
            <w:pPr>
              <w:rPr>
                <w:rFonts w:ascii="Arial" w:hAnsi="Arial" w:cs="Arial"/>
                <w:lang w:val="en-GB"/>
              </w:rPr>
            </w:pPr>
            <w:r w:rsidRPr="00F34855">
              <w:rPr>
                <w:rFonts w:ascii="Arial" w:hAnsi="Arial" w:cs="Arial"/>
                <w:b/>
                <w:bCs/>
              </w:rPr>
              <w:t>Comp. Employer</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16674" w14:textId="77777777" w:rsidR="00B7237E" w:rsidRPr="00F34855" w:rsidRDefault="00B7237E" w:rsidP="00B7237E">
            <w:pPr>
              <w:rPr>
                <w:rFonts w:ascii="Arial" w:hAnsi="Arial" w:cs="Arial"/>
                <w:lang w:val="en-GB"/>
              </w:rPr>
            </w:pPr>
            <w:r w:rsidRPr="00F34855">
              <w:rPr>
                <w:rFonts w:ascii="Arial" w:hAnsi="Arial" w:cs="Arial"/>
              </w:rPr>
              <w:t>2,795,893.53</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3441E4" w14:textId="77777777" w:rsidR="00B7237E" w:rsidRPr="00F34855" w:rsidRDefault="00B7237E" w:rsidP="00B7237E">
            <w:pPr>
              <w:rPr>
                <w:rFonts w:ascii="Arial" w:hAnsi="Arial" w:cs="Arial"/>
                <w:lang w:val="en-GB"/>
              </w:rPr>
            </w:pPr>
            <w:r w:rsidRPr="00F34855">
              <w:rPr>
                <w:rFonts w:ascii="Arial" w:hAnsi="Arial" w:cs="Arial"/>
              </w:rPr>
              <w:t>2,265,413.28</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D081D3" w14:textId="77777777" w:rsidR="00B7237E" w:rsidRPr="00F34855" w:rsidRDefault="00B7237E" w:rsidP="00B7237E">
            <w:pPr>
              <w:rPr>
                <w:rFonts w:ascii="Arial" w:hAnsi="Arial" w:cs="Arial"/>
                <w:lang w:val="en-GB"/>
              </w:rPr>
            </w:pPr>
            <w:r w:rsidRPr="00F34855">
              <w:rPr>
                <w:rFonts w:ascii="Arial" w:hAnsi="Arial" w:cs="Arial"/>
              </w:rPr>
              <w:t>3,092,672.25</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11145C1" w14:textId="77777777" w:rsidR="00B7237E" w:rsidRPr="00F34855" w:rsidRDefault="00B7237E" w:rsidP="00B7237E">
            <w:pPr>
              <w:rPr>
                <w:rFonts w:ascii="Arial" w:hAnsi="Arial" w:cs="Arial"/>
                <w:lang w:val="en-GB"/>
              </w:rPr>
            </w:pPr>
            <w:r w:rsidRPr="00F34855">
              <w:rPr>
                <w:rFonts w:ascii="Arial" w:hAnsi="Arial" w:cs="Arial"/>
              </w:rPr>
              <w:t>2,265,413.28</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ADEF9A" w14:textId="77777777" w:rsidR="00B7237E" w:rsidRPr="00F34855" w:rsidRDefault="00B7237E" w:rsidP="00B7237E">
            <w:pPr>
              <w:rPr>
                <w:rFonts w:ascii="Arial" w:hAnsi="Arial" w:cs="Arial"/>
                <w:lang w:val="en-GB"/>
              </w:rPr>
            </w:pPr>
            <w:r w:rsidRPr="00F34855">
              <w:rPr>
                <w:rFonts w:ascii="Arial" w:hAnsi="Arial" w:cs="Arial"/>
              </w:rPr>
              <w:t>3,375,743.00</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CDD5C4" w14:textId="77777777" w:rsidR="00B7237E" w:rsidRPr="00F34855" w:rsidRDefault="00B7237E" w:rsidP="00B7237E">
            <w:pPr>
              <w:rPr>
                <w:rFonts w:ascii="Arial" w:hAnsi="Arial" w:cs="Arial"/>
                <w:lang w:val="en-GB"/>
              </w:rPr>
            </w:pPr>
            <w:r w:rsidRPr="00F34855">
              <w:rPr>
                <w:rFonts w:ascii="Arial" w:hAnsi="Arial" w:cs="Arial"/>
              </w:rPr>
              <w:t>1,646,200.24</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08E8C8D" w14:textId="77777777" w:rsidR="00B7237E" w:rsidRPr="00F34855" w:rsidRDefault="00B7237E" w:rsidP="00B7237E">
            <w:pPr>
              <w:rPr>
                <w:rFonts w:ascii="Arial" w:hAnsi="Arial" w:cs="Arial"/>
                <w:lang w:val="en-GB"/>
              </w:rPr>
            </w:pPr>
            <w:r w:rsidRPr="00F34855">
              <w:rPr>
                <w:rFonts w:ascii="Arial" w:hAnsi="Arial" w:cs="Arial"/>
              </w:rPr>
              <w:t xml:space="preserve">      48.77 </w:t>
            </w:r>
          </w:p>
        </w:tc>
      </w:tr>
      <w:tr w:rsidR="00B7237E" w:rsidRPr="00F34855" w14:paraId="578020D6" w14:textId="77777777" w:rsidTr="00B7237E">
        <w:trPr>
          <w:trHeight w:val="1038"/>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9382A58" w14:textId="77777777" w:rsidR="00B7237E" w:rsidRPr="00F34855" w:rsidRDefault="00B7237E" w:rsidP="00B7237E">
            <w:pPr>
              <w:rPr>
                <w:rFonts w:ascii="Arial" w:hAnsi="Arial" w:cs="Arial"/>
                <w:lang w:val="en-GB"/>
              </w:rPr>
            </w:pPr>
            <w:r w:rsidRPr="00F34855">
              <w:rPr>
                <w:rFonts w:ascii="Arial" w:hAnsi="Arial" w:cs="Arial"/>
                <w:b/>
                <w:bCs/>
              </w:rPr>
              <w:t xml:space="preserve">Goods and Services transfer </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BD3110" w14:textId="77777777" w:rsidR="00B7237E" w:rsidRPr="00F34855" w:rsidRDefault="00B7237E" w:rsidP="00B7237E">
            <w:pPr>
              <w:rPr>
                <w:rFonts w:ascii="Arial" w:hAnsi="Arial" w:cs="Arial"/>
                <w:lang w:val="en-GB"/>
              </w:rPr>
            </w:pPr>
            <w:r w:rsidRPr="00F34855">
              <w:rPr>
                <w:rFonts w:ascii="Arial" w:hAnsi="Arial" w:cs="Arial"/>
              </w:rPr>
              <w:t>119,856.66</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0FE40A" w14:textId="77777777" w:rsidR="00B7237E" w:rsidRPr="00F34855" w:rsidRDefault="00B7237E" w:rsidP="00B7237E">
            <w:pPr>
              <w:rPr>
                <w:rFonts w:ascii="Arial" w:hAnsi="Arial" w:cs="Arial"/>
                <w:lang w:val="en-GB"/>
              </w:rPr>
            </w:pPr>
            <w:r w:rsidRPr="00F34855">
              <w:rPr>
                <w:rFonts w:ascii="Arial" w:hAnsi="Arial" w:cs="Arial"/>
              </w:rPr>
              <w:t xml:space="preserve">     94,026.35 </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AC3A6F" w14:textId="77777777" w:rsidR="00B7237E" w:rsidRPr="00F34855" w:rsidRDefault="00B7237E" w:rsidP="00B7237E">
            <w:pPr>
              <w:rPr>
                <w:rFonts w:ascii="Arial" w:hAnsi="Arial" w:cs="Arial"/>
                <w:lang w:val="en-GB"/>
              </w:rPr>
            </w:pPr>
            <w:r w:rsidRPr="00F34855">
              <w:rPr>
                <w:rFonts w:ascii="Arial" w:hAnsi="Arial" w:cs="Arial"/>
              </w:rPr>
              <w:t>200,000.00</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A9641" w14:textId="77777777" w:rsidR="00B7237E" w:rsidRPr="00F34855" w:rsidRDefault="00B7237E" w:rsidP="00B7237E">
            <w:pPr>
              <w:rPr>
                <w:rFonts w:ascii="Arial" w:hAnsi="Arial" w:cs="Arial"/>
                <w:lang w:val="en-GB"/>
              </w:rPr>
            </w:pPr>
            <w:r w:rsidRPr="00F34855">
              <w:rPr>
                <w:rFonts w:ascii="Arial" w:hAnsi="Arial" w:cs="Arial"/>
              </w:rPr>
              <w:t>73,605.82</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7324F7" w14:textId="77777777" w:rsidR="00B7237E" w:rsidRPr="00F34855" w:rsidRDefault="00B7237E" w:rsidP="00B7237E">
            <w:pPr>
              <w:rPr>
                <w:rFonts w:ascii="Arial" w:hAnsi="Arial" w:cs="Arial"/>
                <w:lang w:val="en-GB"/>
              </w:rPr>
            </w:pPr>
            <w:r w:rsidRPr="00F34855">
              <w:rPr>
                <w:rFonts w:ascii="Arial" w:hAnsi="Arial" w:cs="Arial"/>
              </w:rPr>
              <w:t>311,628.00</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5DDA0B" w14:textId="77777777" w:rsidR="00B7237E" w:rsidRPr="00F34855" w:rsidRDefault="00B7237E" w:rsidP="00B7237E">
            <w:pPr>
              <w:rPr>
                <w:rFonts w:ascii="Arial" w:hAnsi="Arial" w:cs="Arial"/>
                <w:lang w:val="en-GB"/>
              </w:rPr>
            </w:pPr>
            <w:r w:rsidRPr="00F34855">
              <w:rPr>
                <w:rFonts w:ascii="Arial" w:hAnsi="Arial" w:cs="Arial"/>
              </w:rPr>
              <w:t>0</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882A852" w14:textId="77777777" w:rsidR="00B7237E" w:rsidRPr="00F34855" w:rsidRDefault="00B7237E" w:rsidP="00B7237E">
            <w:pPr>
              <w:rPr>
                <w:rFonts w:ascii="Arial" w:hAnsi="Arial" w:cs="Arial"/>
                <w:lang w:val="en-GB"/>
              </w:rPr>
            </w:pPr>
            <w:r w:rsidRPr="00F34855">
              <w:rPr>
                <w:rFonts w:ascii="Arial" w:hAnsi="Arial" w:cs="Arial"/>
              </w:rPr>
              <w:t xml:space="preserve">               0 </w:t>
            </w:r>
          </w:p>
        </w:tc>
      </w:tr>
      <w:tr w:rsidR="00B7237E" w:rsidRPr="00F34855" w14:paraId="47A335E8" w14:textId="77777777" w:rsidTr="00B7237E">
        <w:trPr>
          <w:trHeight w:val="1048"/>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978A3C8" w14:textId="77777777" w:rsidR="00B7237E" w:rsidRPr="00F34855" w:rsidRDefault="00B7237E" w:rsidP="00B7237E">
            <w:pPr>
              <w:rPr>
                <w:rFonts w:ascii="Arial" w:hAnsi="Arial" w:cs="Arial"/>
                <w:lang w:val="en-GB"/>
              </w:rPr>
            </w:pPr>
            <w:r w:rsidRPr="00F34855">
              <w:rPr>
                <w:rFonts w:ascii="Arial" w:hAnsi="Arial" w:cs="Arial"/>
                <w:b/>
                <w:bCs/>
              </w:rPr>
              <w:t>DACF</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301B07" w14:textId="77777777" w:rsidR="00B7237E" w:rsidRPr="00F34855" w:rsidRDefault="00B7237E" w:rsidP="00B7237E">
            <w:pPr>
              <w:rPr>
                <w:rFonts w:ascii="Arial" w:hAnsi="Arial" w:cs="Arial"/>
                <w:lang w:val="en-GB"/>
              </w:rPr>
            </w:pPr>
            <w:r w:rsidRPr="00F34855">
              <w:rPr>
                <w:rFonts w:ascii="Arial" w:hAnsi="Arial" w:cs="Arial"/>
              </w:rPr>
              <w:t>5,052,741.93</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89C08C" w14:textId="77777777" w:rsidR="00B7237E" w:rsidRPr="00F34855" w:rsidRDefault="00B7237E" w:rsidP="00B7237E">
            <w:pPr>
              <w:rPr>
                <w:rFonts w:ascii="Arial" w:hAnsi="Arial" w:cs="Arial"/>
                <w:lang w:val="en-GB"/>
              </w:rPr>
            </w:pPr>
            <w:r w:rsidRPr="00F34855">
              <w:rPr>
                <w:rFonts w:ascii="Arial" w:hAnsi="Arial" w:cs="Arial"/>
              </w:rPr>
              <w:t>2,826,495.13</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AC8F01" w14:textId="77777777" w:rsidR="00B7237E" w:rsidRPr="00F34855" w:rsidRDefault="00B7237E" w:rsidP="00B7237E">
            <w:pPr>
              <w:rPr>
                <w:rFonts w:ascii="Arial" w:hAnsi="Arial" w:cs="Arial"/>
                <w:lang w:val="en-GB"/>
              </w:rPr>
            </w:pPr>
            <w:r w:rsidRPr="00F34855">
              <w:rPr>
                <w:rFonts w:ascii="Arial" w:hAnsi="Arial" w:cs="Arial"/>
              </w:rPr>
              <w:t>7,493,669.95</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F6F287" w14:textId="77777777" w:rsidR="00B7237E" w:rsidRPr="00F34855" w:rsidRDefault="00B7237E" w:rsidP="00B7237E">
            <w:pPr>
              <w:rPr>
                <w:rFonts w:ascii="Arial" w:hAnsi="Arial" w:cs="Arial"/>
                <w:lang w:val="en-GB"/>
              </w:rPr>
            </w:pPr>
            <w:r w:rsidRPr="00F34855">
              <w:rPr>
                <w:rFonts w:ascii="Arial" w:hAnsi="Arial" w:cs="Arial"/>
              </w:rPr>
              <w:t>1,070,231.85</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C304BB" w14:textId="77777777" w:rsidR="00B7237E" w:rsidRPr="00F34855" w:rsidRDefault="00B7237E" w:rsidP="00B7237E">
            <w:pPr>
              <w:rPr>
                <w:rFonts w:ascii="Arial" w:hAnsi="Arial" w:cs="Arial"/>
                <w:lang w:val="en-GB"/>
              </w:rPr>
            </w:pPr>
            <w:r w:rsidRPr="00F34855">
              <w:rPr>
                <w:rFonts w:ascii="Arial" w:hAnsi="Arial" w:cs="Arial"/>
              </w:rPr>
              <w:t>6,117,360.62</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992BAF" w14:textId="77777777" w:rsidR="00B7237E" w:rsidRPr="00F34855" w:rsidRDefault="00B7237E" w:rsidP="00B7237E">
            <w:pPr>
              <w:rPr>
                <w:rFonts w:ascii="Arial" w:hAnsi="Arial" w:cs="Arial"/>
                <w:lang w:val="en-GB"/>
              </w:rPr>
            </w:pPr>
            <w:r w:rsidRPr="00F34855">
              <w:rPr>
                <w:rFonts w:ascii="Arial" w:hAnsi="Arial" w:cs="Arial"/>
              </w:rPr>
              <w:t>1,025,359.50</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02DC9CB" w14:textId="77777777" w:rsidR="00B7237E" w:rsidRPr="00F34855" w:rsidRDefault="00B7237E" w:rsidP="00B7237E">
            <w:pPr>
              <w:rPr>
                <w:rFonts w:ascii="Arial" w:hAnsi="Arial" w:cs="Arial"/>
                <w:lang w:val="en-GB"/>
              </w:rPr>
            </w:pPr>
            <w:r w:rsidRPr="00F34855">
              <w:rPr>
                <w:rFonts w:ascii="Arial" w:hAnsi="Arial" w:cs="Arial"/>
              </w:rPr>
              <w:t xml:space="preserve">        16.76 </w:t>
            </w:r>
          </w:p>
        </w:tc>
      </w:tr>
      <w:tr w:rsidR="00B7237E" w:rsidRPr="00F34855" w14:paraId="7F1C5CB4" w14:textId="77777777" w:rsidTr="00B7237E">
        <w:trPr>
          <w:trHeight w:val="748"/>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B57D1DB" w14:textId="77777777" w:rsidR="00B7237E" w:rsidRPr="00F34855" w:rsidRDefault="00B7237E" w:rsidP="00B7237E">
            <w:pPr>
              <w:rPr>
                <w:rFonts w:ascii="Arial" w:hAnsi="Arial" w:cs="Arial"/>
                <w:lang w:val="en-GB"/>
              </w:rPr>
            </w:pPr>
            <w:r w:rsidRPr="00F34855">
              <w:rPr>
                <w:rFonts w:ascii="Arial" w:hAnsi="Arial" w:cs="Arial"/>
                <w:b/>
                <w:bCs/>
              </w:rPr>
              <w:t>DACF-RFG</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1AB0D3" w14:textId="77777777" w:rsidR="00B7237E" w:rsidRPr="00F34855" w:rsidRDefault="00B7237E" w:rsidP="00B7237E">
            <w:pPr>
              <w:rPr>
                <w:rFonts w:ascii="Arial" w:hAnsi="Arial" w:cs="Arial"/>
                <w:lang w:val="en-GB"/>
              </w:rPr>
            </w:pPr>
            <w:r w:rsidRPr="00F34855">
              <w:rPr>
                <w:rFonts w:ascii="Arial" w:hAnsi="Arial" w:cs="Arial"/>
              </w:rPr>
              <w:t>736,114.72</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FE6891" w14:textId="77777777" w:rsidR="00B7237E" w:rsidRPr="00F34855" w:rsidRDefault="00B7237E" w:rsidP="00B7237E">
            <w:pPr>
              <w:rPr>
                <w:rFonts w:ascii="Arial" w:hAnsi="Arial" w:cs="Arial"/>
                <w:lang w:val="en-GB"/>
              </w:rPr>
            </w:pPr>
            <w:r w:rsidRPr="00F34855">
              <w:rPr>
                <w:rFonts w:ascii="Arial" w:hAnsi="Arial" w:cs="Arial"/>
              </w:rPr>
              <w:t>401,485.90</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FE5B51" w14:textId="77777777" w:rsidR="00B7237E" w:rsidRPr="00F34855" w:rsidRDefault="00B7237E" w:rsidP="00B7237E">
            <w:pPr>
              <w:rPr>
                <w:rFonts w:ascii="Arial" w:hAnsi="Arial" w:cs="Arial"/>
                <w:lang w:val="en-GB"/>
              </w:rPr>
            </w:pPr>
            <w:r w:rsidRPr="00F34855">
              <w:rPr>
                <w:rFonts w:ascii="Arial" w:hAnsi="Arial" w:cs="Arial"/>
              </w:rPr>
              <w:t>1,531,100.46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0207B1" w14:textId="77777777" w:rsidR="00B7237E" w:rsidRPr="00F34855" w:rsidRDefault="00B7237E" w:rsidP="00B7237E">
            <w:pPr>
              <w:rPr>
                <w:rFonts w:ascii="Arial" w:hAnsi="Arial" w:cs="Arial"/>
                <w:lang w:val="en-GB"/>
              </w:rPr>
            </w:pPr>
            <w:r w:rsidRPr="00F34855">
              <w:rPr>
                <w:rFonts w:ascii="Arial" w:hAnsi="Arial" w:cs="Arial"/>
              </w:rPr>
              <w:t>1,118,096.00</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EE0643" w14:textId="77777777" w:rsidR="00B7237E" w:rsidRPr="00F34855" w:rsidRDefault="00B7237E" w:rsidP="00B7237E">
            <w:pPr>
              <w:rPr>
                <w:rFonts w:ascii="Arial" w:hAnsi="Arial" w:cs="Arial"/>
                <w:lang w:val="en-GB"/>
              </w:rPr>
            </w:pPr>
            <w:r w:rsidRPr="00F34855">
              <w:rPr>
                <w:rFonts w:ascii="Arial" w:hAnsi="Arial" w:cs="Arial"/>
              </w:rPr>
              <w:t>1,796,282.26</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7326F0" w14:textId="77777777" w:rsidR="00B7237E" w:rsidRPr="00F34855" w:rsidRDefault="00B7237E" w:rsidP="00B7237E">
            <w:pPr>
              <w:rPr>
                <w:rFonts w:ascii="Arial" w:hAnsi="Arial" w:cs="Arial"/>
                <w:lang w:val="en-GB"/>
              </w:rPr>
            </w:pPr>
            <w:r w:rsidRPr="00F34855">
              <w:rPr>
                <w:rFonts w:ascii="Arial" w:hAnsi="Arial" w:cs="Arial"/>
              </w:rPr>
              <w:t>264,828.65</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6A97C90" w14:textId="77777777" w:rsidR="00B7237E" w:rsidRPr="00F34855" w:rsidRDefault="00B7237E" w:rsidP="00B7237E">
            <w:pPr>
              <w:rPr>
                <w:rFonts w:ascii="Arial" w:hAnsi="Arial" w:cs="Arial"/>
                <w:lang w:val="en-GB"/>
              </w:rPr>
            </w:pPr>
            <w:r w:rsidRPr="00F34855">
              <w:rPr>
                <w:rFonts w:ascii="Arial" w:hAnsi="Arial" w:cs="Arial"/>
              </w:rPr>
              <w:t xml:space="preserve">        14.74 </w:t>
            </w:r>
          </w:p>
        </w:tc>
      </w:tr>
      <w:tr w:rsidR="00B7237E" w:rsidRPr="00F34855" w14:paraId="59898EF8" w14:textId="77777777" w:rsidTr="00B7237E">
        <w:trPr>
          <w:trHeight w:val="770"/>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E1D65AA" w14:textId="77777777" w:rsidR="00B7237E" w:rsidRPr="00F34855" w:rsidRDefault="00B7237E" w:rsidP="00B7237E">
            <w:pPr>
              <w:rPr>
                <w:rFonts w:ascii="Arial" w:hAnsi="Arial" w:cs="Arial"/>
                <w:lang w:val="en-GB"/>
              </w:rPr>
            </w:pPr>
            <w:r w:rsidRPr="00F34855">
              <w:rPr>
                <w:rFonts w:ascii="Arial" w:hAnsi="Arial" w:cs="Arial"/>
                <w:b/>
                <w:bCs/>
              </w:rPr>
              <w:t>Mag</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D229C3" w14:textId="77777777" w:rsidR="00B7237E" w:rsidRPr="00F34855" w:rsidRDefault="00B7237E" w:rsidP="00B7237E">
            <w:pPr>
              <w:rPr>
                <w:rFonts w:ascii="Arial" w:hAnsi="Arial" w:cs="Arial"/>
                <w:lang w:val="en-GB"/>
              </w:rPr>
            </w:pPr>
            <w:r w:rsidRPr="00F34855">
              <w:rPr>
                <w:rFonts w:ascii="Arial" w:hAnsi="Arial" w:cs="Arial"/>
              </w:rPr>
              <w:t>270,575.86</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198F32F" w14:textId="77777777" w:rsidR="00B7237E" w:rsidRPr="00F34855" w:rsidRDefault="00B7237E" w:rsidP="00B7237E">
            <w:pPr>
              <w:rPr>
                <w:rFonts w:ascii="Arial" w:hAnsi="Arial" w:cs="Arial"/>
                <w:lang w:val="en-GB"/>
              </w:rPr>
            </w:pPr>
            <w:r w:rsidRPr="00F34855">
              <w:rPr>
                <w:rFonts w:ascii="Arial" w:hAnsi="Arial" w:cs="Arial"/>
              </w:rPr>
              <w:t>150,226.53</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B627A5" w14:textId="77777777" w:rsidR="00B7237E" w:rsidRPr="00F34855" w:rsidRDefault="00B7237E" w:rsidP="00B7237E">
            <w:pPr>
              <w:rPr>
                <w:rFonts w:ascii="Arial" w:hAnsi="Arial" w:cs="Arial"/>
                <w:lang w:val="en-GB"/>
              </w:rPr>
            </w:pPr>
            <w:r w:rsidRPr="00F34855">
              <w:rPr>
                <w:rFonts w:ascii="Arial" w:hAnsi="Arial" w:cs="Arial"/>
              </w:rPr>
              <w:t>291,107.76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E1BA90E" w14:textId="77777777" w:rsidR="00B7237E" w:rsidRPr="00F34855" w:rsidRDefault="00B7237E" w:rsidP="00B7237E">
            <w:pPr>
              <w:rPr>
                <w:rFonts w:ascii="Arial" w:hAnsi="Arial" w:cs="Arial"/>
                <w:lang w:val="en-GB"/>
              </w:rPr>
            </w:pPr>
            <w:r w:rsidRPr="00F34855">
              <w:rPr>
                <w:rFonts w:ascii="Arial" w:hAnsi="Arial" w:cs="Arial"/>
              </w:rPr>
              <w:t>79,958.06</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3135D6" w14:textId="77777777" w:rsidR="00B7237E" w:rsidRPr="00F34855" w:rsidRDefault="00B7237E" w:rsidP="00B7237E">
            <w:pPr>
              <w:rPr>
                <w:rFonts w:ascii="Arial" w:hAnsi="Arial" w:cs="Arial"/>
                <w:lang w:val="en-GB"/>
              </w:rPr>
            </w:pPr>
            <w:r w:rsidRPr="00F34855">
              <w:rPr>
                <w:rFonts w:ascii="Arial" w:hAnsi="Arial" w:cs="Arial"/>
              </w:rPr>
              <w:t>74,786.01</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EB0B9D" w14:textId="77777777" w:rsidR="00B7237E" w:rsidRPr="00F34855" w:rsidRDefault="00B7237E" w:rsidP="00B7237E">
            <w:pPr>
              <w:rPr>
                <w:rFonts w:ascii="Arial" w:hAnsi="Arial" w:cs="Arial"/>
                <w:lang w:val="en-GB"/>
              </w:rPr>
            </w:pPr>
            <w:r w:rsidRPr="00F34855">
              <w:rPr>
                <w:rFonts w:ascii="Arial" w:hAnsi="Arial" w:cs="Arial"/>
              </w:rPr>
              <w:t>37,986.54</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C295AB3" w14:textId="77777777" w:rsidR="00B7237E" w:rsidRPr="00F34855" w:rsidRDefault="00B7237E" w:rsidP="00B7237E">
            <w:pPr>
              <w:rPr>
                <w:rFonts w:ascii="Arial" w:hAnsi="Arial" w:cs="Arial"/>
                <w:lang w:val="en-GB"/>
              </w:rPr>
            </w:pPr>
            <w:r w:rsidRPr="00F34855">
              <w:rPr>
                <w:rFonts w:ascii="Arial" w:hAnsi="Arial" w:cs="Arial"/>
              </w:rPr>
              <w:t xml:space="preserve">        50.79 </w:t>
            </w:r>
          </w:p>
        </w:tc>
      </w:tr>
      <w:tr w:rsidR="00B7237E" w:rsidRPr="00F34855" w14:paraId="24232616" w14:textId="77777777" w:rsidTr="00B7237E">
        <w:trPr>
          <w:trHeight w:val="977"/>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D3EA95F" w14:textId="77777777" w:rsidR="00B7237E" w:rsidRPr="00F34855" w:rsidRDefault="00B7237E" w:rsidP="00B7237E">
            <w:pPr>
              <w:rPr>
                <w:rFonts w:ascii="Arial" w:hAnsi="Arial" w:cs="Arial"/>
                <w:lang w:val="en-GB"/>
              </w:rPr>
            </w:pPr>
            <w:r w:rsidRPr="00F34855">
              <w:rPr>
                <w:rFonts w:ascii="Arial" w:hAnsi="Arial" w:cs="Arial"/>
                <w:b/>
                <w:bCs/>
              </w:rPr>
              <w:t>Social Protection Fund</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F45CDB" w14:textId="77777777" w:rsidR="00B7237E" w:rsidRPr="00F34855" w:rsidRDefault="00B7237E" w:rsidP="00B7237E">
            <w:pPr>
              <w:rPr>
                <w:rFonts w:ascii="Arial" w:hAnsi="Arial" w:cs="Arial"/>
                <w:lang w:val="en-GB"/>
              </w:rPr>
            </w:pPr>
            <w:r w:rsidRPr="00F34855">
              <w:rPr>
                <w:rFonts w:ascii="Arial" w:hAnsi="Arial" w:cs="Arial"/>
              </w:rPr>
              <w:t>0.00</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49B1201" w14:textId="77777777" w:rsidR="00B7237E" w:rsidRPr="00F34855" w:rsidRDefault="00B7237E" w:rsidP="00B7237E">
            <w:pPr>
              <w:rPr>
                <w:rFonts w:ascii="Arial" w:hAnsi="Arial" w:cs="Arial"/>
                <w:lang w:val="en-GB"/>
              </w:rPr>
            </w:pPr>
            <w:r w:rsidRPr="00F34855">
              <w:rPr>
                <w:rFonts w:ascii="Arial" w:hAnsi="Arial" w:cs="Arial"/>
              </w:rPr>
              <w:t>0.00</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0E7F0A" w14:textId="77777777" w:rsidR="00B7237E" w:rsidRPr="00F34855" w:rsidRDefault="00B7237E" w:rsidP="00B7237E">
            <w:pPr>
              <w:rPr>
                <w:rFonts w:ascii="Arial" w:hAnsi="Arial" w:cs="Arial"/>
                <w:lang w:val="en-GB"/>
              </w:rPr>
            </w:pPr>
            <w:r w:rsidRPr="00F34855">
              <w:rPr>
                <w:rFonts w:ascii="Arial" w:hAnsi="Arial" w:cs="Arial"/>
              </w:rPr>
              <w:t>100,000.00</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32C71D6" w14:textId="77777777" w:rsidR="00B7237E" w:rsidRPr="00F34855" w:rsidRDefault="00B7237E" w:rsidP="00B7237E">
            <w:pPr>
              <w:rPr>
                <w:rFonts w:ascii="Arial" w:hAnsi="Arial" w:cs="Arial"/>
                <w:lang w:val="en-GB"/>
              </w:rPr>
            </w:pPr>
            <w:r w:rsidRPr="00F34855">
              <w:rPr>
                <w:rFonts w:ascii="Arial" w:hAnsi="Arial" w:cs="Arial"/>
              </w:rPr>
              <w:t>42,000.00</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17D1FF" w14:textId="77777777" w:rsidR="00B7237E" w:rsidRPr="00F34855" w:rsidRDefault="00B7237E" w:rsidP="00B7237E">
            <w:pPr>
              <w:rPr>
                <w:rFonts w:ascii="Arial" w:hAnsi="Arial" w:cs="Arial"/>
                <w:lang w:val="en-GB"/>
              </w:rPr>
            </w:pPr>
            <w:r w:rsidRPr="00F34855">
              <w:rPr>
                <w:rFonts w:ascii="Arial" w:hAnsi="Arial" w:cs="Arial"/>
              </w:rPr>
              <w:t>70,000.00</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DFE067" w14:textId="77777777" w:rsidR="00B7237E" w:rsidRPr="00F34855" w:rsidRDefault="00B7237E" w:rsidP="00B7237E">
            <w:pPr>
              <w:rPr>
                <w:rFonts w:ascii="Arial" w:hAnsi="Arial" w:cs="Arial"/>
                <w:lang w:val="en-GB"/>
              </w:rPr>
            </w:pPr>
            <w:r w:rsidRPr="00F34855">
              <w:rPr>
                <w:rFonts w:ascii="Arial" w:hAnsi="Arial" w:cs="Arial"/>
              </w:rPr>
              <w:t>8,024.48</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6B0B52B" w14:textId="77777777" w:rsidR="00B7237E" w:rsidRPr="00F34855" w:rsidRDefault="00B7237E" w:rsidP="00B7237E">
            <w:pPr>
              <w:rPr>
                <w:rFonts w:ascii="Arial" w:hAnsi="Arial" w:cs="Arial"/>
                <w:lang w:val="en-GB"/>
              </w:rPr>
            </w:pPr>
            <w:r w:rsidRPr="00F34855">
              <w:rPr>
                <w:rFonts w:ascii="Arial" w:hAnsi="Arial" w:cs="Arial"/>
              </w:rPr>
              <w:t xml:space="preserve">        11.46 </w:t>
            </w:r>
          </w:p>
        </w:tc>
      </w:tr>
      <w:tr w:rsidR="00B7237E" w:rsidRPr="00F34855" w14:paraId="6B4F007B" w14:textId="77777777" w:rsidTr="00B7237E">
        <w:trPr>
          <w:trHeight w:val="1167"/>
        </w:trPr>
        <w:tc>
          <w:tcPr>
            <w:tcW w:w="12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378F04F" w14:textId="77777777" w:rsidR="00B7237E" w:rsidRPr="00F34855" w:rsidRDefault="00B7237E" w:rsidP="00B7237E">
            <w:pPr>
              <w:rPr>
                <w:rFonts w:ascii="Arial" w:hAnsi="Arial" w:cs="Arial"/>
                <w:lang w:val="en-GB"/>
              </w:rPr>
            </w:pPr>
            <w:r w:rsidRPr="00F34855">
              <w:rPr>
                <w:rFonts w:ascii="Arial" w:hAnsi="Arial" w:cs="Arial"/>
                <w:b/>
                <w:bCs/>
              </w:rPr>
              <w:t>Total</w:t>
            </w:r>
          </w:p>
        </w:tc>
        <w:tc>
          <w:tcPr>
            <w:tcW w:w="14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A7EA22" w14:textId="77777777" w:rsidR="00B7237E" w:rsidRPr="00F34855" w:rsidRDefault="00B7237E" w:rsidP="00B7237E">
            <w:pPr>
              <w:rPr>
                <w:rFonts w:ascii="Arial" w:hAnsi="Arial" w:cs="Arial"/>
                <w:lang w:val="en-GB"/>
              </w:rPr>
            </w:pPr>
            <w:r w:rsidRPr="00F34855">
              <w:rPr>
                <w:rFonts w:ascii="Arial" w:hAnsi="Arial" w:cs="Arial"/>
                <w:b/>
                <w:bCs/>
              </w:rPr>
              <w:t>10,418,172.91</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1CDCF54" w14:textId="77777777" w:rsidR="00B7237E" w:rsidRPr="00F34855" w:rsidRDefault="00B7237E" w:rsidP="00B7237E">
            <w:pPr>
              <w:rPr>
                <w:rFonts w:ascii="Arial" w:hAnsi="Arial" w:cs="Arial"/>
                <w:lang w:val="en-GB"/>
              </w:rPr>
            </w:pPr>
            <w:r w:rsidRPr="00F34855">
              <w:rPr>
                <w:rFonts w:ascii="Arial" w:hAnsi="Arial" w:cs="Arial"/>
                <w:b/>
                <w:bCs/>
              </w:rPr>
              <w:t>6,729,300.46</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78D19" w14:textId="77777777" w:rsidR="00B7237E" w:rsidRPr="00F34855" w:rsidRDefault="00B7237E" w:rsidP="00B7237E">
            <w:pPr>
              <w:rPr>
                <w:rFonts w:ascii="Arial" w:hAnsi="Arial" w:cs="Arial"/>
                <w:lang w:val="en-GB"/>
              </w:rPr>
            </w:pPr>
            <w:r w:rsidRPr="00F34855">
              <w:rPr>
                <w:rFonts w:ascii="Arial" w:hAnsi="Arial" w:cs="Arial"/>
                <w:b/>
                <w:bCs/>
              </w:rPr>
              <w:t>14,078,601.16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40CFDA5" w14:textId="77777777" w:rsidR="00B7237E" w:rsidRPr="00F34855" w:rsidRDefault="00B7237E" w:rsidP="00B7237E">
            <w:pPr>
              <w:rPr>
                <w:rFonts w:ascii="Arial" w:hAnsi="Arial" w:cs="Arial"/>
                <w:lang w:val="en-GB"/>
              </w:rPr>
            </w:pPr>
            <w:r w:rsidRPr="00F34855">
              <w:rPr>
                <w:rFonts w:ascii="Arial" w:hAnsi="Arial" w:cs="Arial"/>
                <w:b/>
                <w:bCs/>
              </w:rPr>
              <w:t>5,717,795.15</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6B610F" w14:textId="77777777" w:rsidR="00B7237E" w:rsidRPr="00F34855" w:rsidRDefault="00B7237E" w:rsidP="00B7237E">
            <w:pPr>
              <w:rPr>
                <w:rFonts w:ascii="Arial" w:hAnsi="Arial" w:cs="Arial"/>
                <w:lang w:val="en-GB"/>
              </w:rPr>
            </w:pPr>
            <w:r w:rsidRPr="00F34855">
              <w:rPr>
                <w:rFonts w:ascii="Arial" w:hAnsi="Arial" w:cs="Arial"/>
                <w:b/>
                <w:bCs/>
              </w:rPr>
              <w:t>13,300,500.84</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77462E" w14:textId="77777777" w:rsidR="00B7237E" w:rsidRPr="00F34855" w:rsidRDefault="00B7237E" w:rsidP="00B7237E">
            <w:pPr>
              <w:rPr>
                <w:rFonts w:ascii="Arial" w:hAnsi="Arial" w:cs="Arial"/>
                <w:lang w:val="en-GB"/>
              </w:rPr>
            </w:pPr>
            <w:r w:rsidRPr="00F34855">
              <w:rPr>
                <w:rFonts w:ascii="Arial" w:hAnsi="Arial" w:cs="Arial"/>
                <w:b/>
                <w:bCs/>
              </w:rPr>
              <w:t>4,074,356.40</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DCC225D" w14:textId="77777777" w:rsidR="00B7237E" w:rsidRPr="00F34855" w:rsidRDefault="00B7237E" w:rsidP="00B7237E">
            <w:pPr>
              <w:rPr>
                <w:rFonts w:ascii="Arial" w:hAnsi="Arial" w:cs="Arial"/>
                <w:lang w:val="en-GB"/>
              </w:rPr>
            </w:pPr>
            <w:r w:rsidRPr="00F34855">
              <w:rPr>
                <w:rFonts w:ascii="Arial" w:hAnsi="Arial" w:cs="Arial"/>
                <w:b/>
                <w:bCs/>
              </w:rPr>
              <w:t xml:space="preserve"> 30.63 </w:t>
            </w:r>
          </w:p>
        </w:tc>
      </w:tr>
    </w:tbl>
    <w:p w14:paraId="50D25F73" w14:textId="77777777" w:rsidR="00B7237E" w:rsidRPr="00F34855" w:rsidRDefault="00B7237E" w:rsidP="00B7237E">
      <w:pPr>
        <w:rPr>
          <w:rFonts w:ascii="Arial" w:hAnsi="Arial" w:cs="Arial"/>
        </w:rPr>
      </w:pPr>
    </w:p>
    <w:p w14:paraId="31A4A6DB" w14:textId="77777777" w:rsidR="00B7237E" w:rsidRPr="00F34855" w:rsidRDefault="00B7237E" w:rsidP="00B7237E">
      <w:pPr>
        <w:rPr>
          <w:rFonts w:ascii="Arial" w:hAnsi="Arial" w:cs="Arial"/>
        </w:rPr>
      </w:pPr>
    </w:p>
    <w:p w14:paraId="14A1DE80" w14:textId="77777777" w:rsidR="00B7237E" w:rsidRPr="00F34855" w:rsidRDefault="00B7237E" w:rsidP="00B7237E">
      <w:pPr>
        <w:rPr>
          <w:rFonts w:ascii="Arial" w:hAnsi="Arial" w:cs="Arial"/>
        </w:rPr>
      </w:pPr>
    </w:p>
    <w:p w14:paraId="20E19E28" w14:textId="77777777" w:rsidR="000C082C" w:rsidRPr="00F34855" w:rsidRDefault="00422EE1" w:rsidP="00B7237E">
      <w:pPr>
        <w:pStyle w:val="ListParagraph"/>
        <w:keepNext/>
        <w:keepLines/>
        <w:numPr>
          <w:ilvl w:val="0"/>
          <w:numId w:val="35"/>
        </w:numPr>
        <w:spacing w:before="240" w:line="360" w:lineRule="auto"/>
        <w:jc w:val="both"/>
        <w:outlineLvl w:val="0"/>
        <w:rPr>
          <w:rFonts w:ascii="Arial" w:hAnsi="Arial" w:cs="Arial"/>
          <w:b/>
          <w:bCs/>
          <w:sz w:val="24"/>
          <w:szCs w:val="24"/>
        </w:rPr>
      </w:pPr>
      <w:bookmarkStart w:id="92" w:name="_Toc531073573"/>
      <w:r w:rsidRPr="00F34855">
        <w:rPr>
          <w:rFonts w:ascii="Arial" w:hAnsi="Arial" w:cs="Arial"/>
          <w:b/>
          <w:bCs/>
          <w:sz w:val="24"/>
          <w:szCs w:val="24"/>
        </w:rPr>
        <w:t>EXPENDITURE PERFORMANCE</w:t>
      </w:r>
      <w:bookmarkEnd w:id="92"/>
    </w:p>
    <w:p w14:paraId="0A7D2D37" w14:textId="77777777" w:rsidR="001608EB" w:rsidRPr="00F34855" w:rsidRDefault="000C082C" w:rsidP="00B7237E">
      <w:pPr>
        <w:pStyle w:val="Caption"/>
        <w:jc w:val="both"/>
        <w:rPr>
          <w:rFonts w:ascii="Arial" w:hAnsi="Arial" w:cs="Arial"/>
          <w:color w:val="auto"/>
          <w:sz w:val="24"/>
          <w:szCs w:val="24"/>
        </w:rPr>
      </w:pPr>
      <w:bookmarkStart w:id="93" w:name="_Toc23832866"/>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4</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Expenditure Performance</w:t>
      </w:r>
      <w:bookmarkEnd w:id="93"/>
    </w:p>
    <w:p w14:paraId="7F3C51CC" w14:textId="77777777" w:rsidR="00197508" w:rsidRPr="00F34855" w:rsidRDefault="00197508" w:rsidP="00197508">
      <w:pPr>
        <w:rPr>
          <w:rFonts w:ascii="Arial" w:hAnsi="Arial" w:cs="Arial"/>
        </w:rPr>
      </w:pPr>
    </w:p>
    <w:tbl>
      <w:tblPr>
        <w:tblW w:w="10423" w:type="dxa"/>
        <w:tblCellMar>
          <w:left w:w="0" w:type="dxa"/>
          <w:right w:w="0" w:type="dxa"/>
        </w:tblCellMar>
        <w:tblLook w:val="0600" w:firstRow="0" w:lastRow="0" w:firstColumn="0" w:lastColumn="0" w:noHBand="1" w:noVBand="1"/>
      </w:tblPr>
      <w:tblGrid>
        <w:gridCol w:w="1596"/>
        <w:gridCol w:w="1338"/>
        <w:gridCol w:w="1341"/>
        <w:gridCol w:w="1337"/>
        <w:gridCol w:w="1341"/>
        <w:gridCol w:w="1337"/>
        <w:gridCol w:w="1345"/>
        <w:gridCol w:w="788"/>
      </w:tblGrid>
      <w:tr w:rsidR="00B7237E" w:rsidRPr="00F34855" w14:paraId="4C62ED06" w14:textId="77777777" w:rsidTr="00197508">
        <w:trPr>
          <w:trHeight w:val="1239"/>
        </w:trPr>
        <w:tc>
          <w:tcPr>
            <w:tcW w:w="10423"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81AEF80" w14:textId="77777777" w:rsidR="00B7237E" w:rsidRPr="00F34855" w:rsidRDefault="00B7237E" w:rsidP="00B7237E">
            <w:pPr>
              <w:rPr>
                <w:rFonts w:ascii="Arial" w:hAnsi="Arial" w:cs="Arial"/>
                <w:lang w:val="en-GB"/>
              </w:rPr>
            </w:pPr>
            <w:r w:rsidRPr="00F34855">
              <w:rPr>
                <w:rFonts w:ascii="Arial" w:hAnsi="Arial" w:cs="Arial"/>
                <w:b/>
                <w:bCs/>
              </w:rPr>
              <w:t>EXPENDITURE PERFORMANCE (ALL DEPARTMENTS) GOG ONLY</w:t>
            </w:r>
          </w:p>
        </w:tc>
      </w:tr>
      <w:tr w:rsidR="00B7237E" w:rsidRPr="00F34855" w14:paraId="33082811" w14:textId="77777777" w:rsidTr="00197508">
        <w:trPr>
          <w:trHeight w:val="1814"/>
        </w:trPr>
        <w:tc>
          <w:tcPr>
            <w:tcW w:w="115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2BCBC3" w14:textId="77777777" w:rsidR="00B7237E" w:rsidRPr="00F34855" w:rsidRDefault="00B7237E" w:rsidP="00B7237E">
            <w:pPr>
              <w:rPr>
                <w:rFonts w:ascii="Arial" w:hAnsi="Arial" w:cs="Arial"/>
                <w:lang w:val="en-GB"/>
              </w:rPr>
            </w:pPr>
            <w:r w:rsidRPr="00F34855">
              <w:rPr>
                <w:rFonts w:ascii="Arial" w:hAnsi="Arial" w:cs="Arial"/>
                <w:b/>
                <w:bCs/>
              </w:rPr>
              <w:t>EXPENDITURE</w:t>
            </w:r>
          </w:p>
          <w:p w14:paraId="4D349D61" w14:textId="77777777" w:rsidR="00B7237E" w:rsidRPr="00F34855" w:rsidRDefault="00B7237E" w:rsidP="00B7237E">
            <w:pPr>
              <w:rPr>
                <w:rFonts w:ascii="Arial" w:hAnsi="Arial" w:cs="Arial"/>
                <w:lang w:val="en-GB"/>
              </w:rPr>
            </w:pPr>
            <w:r w:rsidRPr="00F34855">
              <w:rPr>
                <w:rFonts w:ascii="Arial" w:hAnsi="Arial" w:cs="Arial"/>
              </w:rPr>
              <w:t> </w:t>
            </w:r>
          </w:p>
        </w:tc>
        <w:tc>
          <w:tcPr>
            <w:tcW w:w="2826" w:type="dxa"/>
            <w:gridSpan w:val="2"/>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76866C26" w14:textId="77777777" w:rsidR="00B7237E" w:rsidRPr="00F34855" w:rsidRDefault="00B7237E" w:rsidP="00B7237E">
            <w:pPr>
              <w:rPr>
                <w:rFonts w:ascii="Arial" w:hAnsi="Arial" w:cs="Arial"/>
                <w:lang w:val="en-GB"/>
              </w:rPr>
            </w:pPr>
            <w:r w:rsidRPr="00F34855">
              <w:rPr>
                <w:rFonts w:ascii="Arial" w:hAnsi="Arial" w:cs="Arial"/>
                <w:b/>
                <w:bCs/>
              </w:rPr>
              <w:t>2020</w:t>
            </w:r>
          </w:p>
        </w:tc>
        <w:tc>
          <w:tcPr>
            <w:tcW w:w="2826"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EFECD0" w14:textId="77777777" w:rsidR="00B7237E" w:rsidRPr="00F34855" w:rsidRDefault="00B7237E" w:rsidP="00B7237E">
            <w:pPr>
              <w:rPr>
                <w:rFonts w:ascii="Arial" w:hAnsi="Arial" w:cs="Arial"/>
                <w:lang w:val="en-GB"/>
              </w:rPr>
            </w:pPr>
            <w:r w:rsidRPr="00F34855">
              <w:rPr>
                <w:rFonts w:ascii="Arial" w:hAnsi="Arial" w:cs="Arial"/>
              </w:rPr>
              <w:t>2021</w:t>
            </w:r>
          </w:p>
        </w:tc>
        <w:tc>
          <w:tcPr>
            <w:tcW w:w="361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5C968C" w14:textId="77777777" w:rsidR="00B7237E" w:rsidRPr="00F34855" w:rsidRDefault="00B7237E" w:rsidP="00B7237E">
            <w:pPr>
              <w:rPr>
                <w:rFonts w:ascii="Arial" w:hAnsi="Arial" w:cs="Arial"/>
                <w:lang w:val="en-GB"/>
              </w:rPr>
            </w:pPr>
            <w:r w:rsidRPr="00F34855">
              <w:rPr>
                <w:rFonts w:ascii="Arial" w:hAnsi="Arial" w:cs="Arial"/>
              </w:rPr>
              <w:t>2022</w:t>
            </w:r>
          </w:p>
        </w:tc>
      </w:tr>
      <w:tr w:rsidR="00B7237E" w:rsidRPr="00F34855" w14:paraId="45B36371" w14:textId="77777777" w:rsidTr="00197508">
        <w:trPr>
          <w:trHeight w:val="8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F5D849" w14:textId="77777777" w:rsidR="00B7237E" w:rsidRPr="00F34855" w:rsidRDefault="00B7237E" w:rsidP="00B7237E">
            <w:pPr>
              <w:rPr>
                <w:rFonts w:ascii="Arial" w:hAnsi="Arial" w:cs="Arial"/>
                <w:lang w:val="en-GB"/>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7746A2" w14:textId="77777777" w:rsidR="00B7237E" w:rsidRPr="00F34855" w:rsidRDefault="00B7237E" w:rsidP="00B7237E">
            <w:pPr>
              <w:rPr>
                <w:rFonts w:ascii="Arial" w:hAnsi="Arial" w:cs="Arial"/>
                <w:lang w:val="en-GB"/>
              </w:rPr>
            </w:pPr>
            <w:r w:rsidRPr="00F34855">
              <w:rPr>
                <w:rFonts w:ascii="Arial" w:hAnsi="Arial" w:cs="Arial"/>
                <w:b/>
                <w:bCs/>
              </w:rPr>
              <w:t>Budget</w:t>
            </w:r>
          </w:p>
        </w:tc>
        <w:tc>
          <w:tcPr>
            <w:tcW w:w="142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DD6DBA" w14:textId="77777777" w:rsidR="00B7237E" w:rsidRPr="00F34855" w:rsidRDefault="00B7237E" w:rsidP="00B7237E">
            <w:pPr>
              <w:rPr>
                <w:rFonts w:ascii="Arial" w:hAnsi="Arial" w:cs="Arial"/>
                <w:lang w:val="en-GB"/>
              </w:rPr>
            </w:pPr>
            <w:r w:rsidRPr="00F34855">
              <w:rPr>
                <w:rFonts w:ascii="Arial" w:hAnsi="Arial" w:cs="Arial"/>
                <w:b/>
                <w:bCs/>
              </w:rPr>
              <w:t>Actual</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C726E0" w14:textId="77777777" w:rsidR="00B7237E" w:rsidRPr="00F34855" w:rsidRDefault="00B7237E" w:rsidP="00B7237E">
            <w:pPr>
              <w:rPr>
                <w:rFonts w:ascii="Arial" w:hAnsi="Arial" w:cs="Arial"/>
                <w:lang w:val="en-GB"/>
              </w:rPr>
            </w:pPr>
            <w:r w:rsidRPr="00F34855">
              <w:rPr>
                <w:rFonts w:ascii="Arial" w:hAnsi="Arial" w:cs="Arial"/>
                <w:b/>
                <w:bCs/>
              </w:rPr>
              <w:t>Budget</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2B42F4" w14:textId="77777777" w:rsidR="00B7237E" w:rsidRPr="00F34855" w:rsidRDefault="00B7237E" w:rsidP="00B7237E">
            <w:pPr>
              <w:rPr>
                <w:rFonts w:ascii="Arial" w:hAnsi="Arial" w:cs="Arial"/>
                <w:lang w:val="en-GB"/>
              </w:rPr>
            </w:pPr>
            <w:r w:rsidRPr="00F34855">
              <w:rPr>
                <w:rFonts w:ascii="Arial" w:hAnsi="Arial" w:cs="Arial"/>
                <w:b/>
                <w:bCs/>
              </w:rPr>
              <w:t>Actual</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B473D6" w14:textId="77777777" w:rsidR="00B7237E" w:rsidRPr="00F34855" w:rsidRDefault="00B7237E" w:rsidP="00B7237E">
            <w:pPr>
              <w:rPr>
                <w:rFonts w:ascii="Arial" w:hAnsi="Arial" w:cs="Arial"/>
                <w:lang w:val="en-GB"/>
              </w:rPr>
            </w:pPr>
            <w:r w:rsidRPr="00F34855">
              <w:rPr>
                <w:rFonts w:ascii="Arial" w:hAnsi="Arial" w:cs="Arial"/>
                <w:b/>
                <w:bCs/>
              </w:rPr>
              <w:t>Budget</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CCD9D8" w14:textId="77777777" w:rsidR="00B7237E" w:rsidRPr="00F34855" w:rsidRDefault="00B7237E" w:rsidP="00B7237E">
            <w:pPr>
              <w:rPr>
                <w:rFonts w:ascii="Arial" w:hAnsi="Arial" w:cs="Arial"/>
                <w:lang w:val="en-GB"/>
              </w:rPr>
            </w:pPr>
            <w:r w:rsidRPr="00F34855">
              <w:rPr>
                <w:rFonts w:ascii="Arial" w:hAnsi="Arial" w:cs="Arial"/>
                <w:b/>
                <w:bCs/>
              </w:rPr>
              <w:t>Actual as at August</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CE0C1C" w14:textId="77777777" w:rsidR="00B7237E" w:rsidRPr="00F34855" w:rsidRDefault="00B7237E" w:rsidP="00B7237E">
            <w:pPr>
              <w:rPr>
                <w:rFonts w:ascii="Arial" w:hAnsi="Arial" w:cs="Arial"/>
                <w:lang w:val="en-GB"/>
              </w:rPr>
            </w:pPr>
            <w:r w:rsidRPr="00F34855">
              <w:rPr>
                <w:rFonts w:ascii="Arial" w:hAnsi="Arial" w:cs="Arial"/>
                <w:b/>
                <w:bCs/>
              </w:rPr>
              <w:t>% at August</w:t>
            </w:r>
          </w:p>
        </w:tc>
      </w:tr>
      <w:tr w:rsidR="00B7237E" w:rsidRPr="00F34855" w14:paraId="67092C14" w14:textId="77777777" w:rsidTr="00197508">
        <w:trPr>
          <w:trHeight w:val="866"/>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AB4A7" w14:textId="77777777" w:rsidR="00B7237E" w:rsidRPr="00F34855" w:rsidRDefault="00B7237E" w:rsidP="00B7237E">
            <w:pPr>
              <w:rPr>
                <w:rFonts w:ascii="Arial" w:hAnsi="Arial" w:cs="Arial"/>
                <w:lang w:val="en-GB"/>
              </w:rPr>
            </w:pPr>
            <w:r w:rsidRPr="00F34855">
              <w:rPr>
                <w:rFonts w:ascii="Arial" w:hAnsi="Arial" w:cs="Arial"/>
              </w:rPr>
              <w:t xml:space="preserve">Compensation </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132E6" w14:textId="77777777" w:rsidR="00B7237E" w:rsidRPr="00F34855" w:rsidRDefault="00B7237E" w:rsidP="00B7237E">
            <w:pPr>
              <w:rPr>
                <w:rFonts w:ascii="Arial" w:hAnsi="Arial" w:cs="Arial"/>
                <w:lang w:val="en-GB"/>
              </w:rPr>
            </w:pPr>
            <w:r w:rsidRPr="00F34855">
              <w:rPr>
                <w:rFonts w:ascii="Arial" w:hAnsi="Arial" w:cs="Arial"/>
              </w:rPr>
              <w:t>2,795,893.53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A7F4A" w14:textId="77777777" w:rsidR="00B7237E" w:rsidRPr="00F34855" w:rsidRDefault="00B7237E" w:rsidP="00B7237E">
            <w:pPr>
              <w:rPr>
                <w:rFonts w:ascii="Arial" w:hAnsi="Arial" w:cs="Arial"/>
                <w:lang w:val="en-GB"/>
              </w:rPr>
            </w:pPr>
            <w:r w:rsidRPr="00F34855">
              <w:rPr>
                <w:rFonts w:ascii="Arial" w:hAnsi="Arial" w:cs="Arial"/>
              </w:rPr>
              <w:t>2,265,413.28</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21CA3" w14:textId="77777777" w:rsidR="00B7237E" w:rsidRPr="00F34855" w:rsidRDefault="00B7237E" w:rsidP="00B7237E">
            <w:pPr>
              <w:rPr>
                <w:rFonts w:ascii="Arial" w:hAnsi="Arial" w:cs="Arial"/>
                <w:lang w:val="en-GB"/>
              </w:rPr>
            </w:pPr>
            <w:r w:rsidRPr="00F34855">
              <w:rPr>
                <w:rFonts w:ascii="Arial" w:hAnsi="Arial" w:cs="Arial"/>
              </w:rPr>
              <w:t>3,092,672.25</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98182A3" w14:textId="77777777" w:rsidR="00B7237E" w:rsidRPr="00F34855" w:rsidRDefault="00B7237E" w:rsidP="00B7237E">
            <w:pPr>
              <w:rPr>
                <w:rFonts w:ascii="Arial" w:hAnsi="Arial" w:cs="Arial"/>
                <w:lang w:val="en-GB"/>
              </w:rPr>
            </w:pPr>
            <w:r w:rsidRPr="00F34855">
              <w:rPr>
                <w:rFonts w:ascii="Arial" w:hAnsi="Arial" w:cs="Arial"/>
              </w:rPr>
              <w:t>2,265,413.28</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D96EF" w14:textId="77777777" w:rsidR="00B7237E" w:rsidRPr="00F34855" w:rsidRDefault="00B7237E" w:rsidP="00B7237E">
            <w:pPr>
              <w:rPr>
                <w:rFonts w:ascii="Arial" w:hAnsi="Arial" w:cs="Arial"/>
                <w:lang w:val="en-GB"/>
              </w:rPr>
            </w:pPr>
            <w:r w:rsidRPr="00F34855">
              <w:rPr>
                <w:rFonts w:ascii="Arial" w:hAnsi="Arial" w:cs="Arial"/>
              </w:rPr>
              <w:t>3,375,743.00</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1421FE" w14:textId="77777777" w:rsidR="00B7237E" w:rsidRPr="00F34855" w:rsidRDefault="00B7237E" w:rsidP="00B7237E">
            <w:pPr>
              <w:rPr>
                <w:rFonts w:ascii="Arial" w:hAnsi="Arial" w:cs="Arial"/>
                <w:lang w:val="en-GB"/>
              </w:rPr>
            </w:pPr>
            <w:r w:rsidRPr="00F34855">
              <w:rPr>
                <w:rFonts w:ascii="Arial" w:hAnsi="Arial" w:cs="Arial"/>
              </w:rPr>
              <w:t>1,646,200.24</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68FEF0" w14:textId="77777777" w:rsidR="00B7237E" w:rsidRPr="00F34855" w:rsidRDefault="00B7237E" w:rsidP="00B7237E">
            <w:pPr>
              <w:rPr>
                <w:rFonts w:ascii="Arial" w:hAnsi="Arial" w:cs="Arial"/>
                <w:lang w:val="en-GB"/>
              </w:rPr>
            </w:pPr>
            <w:r w:rsidRPr="00F34855">
              <w:rPr>
                <w:rFonts w:ascii="Arial" w:hAnsi="Arial" w:cs="Arial"/>
              </w:rPr>
              <w:t>48.77</w:t>
            </w:r>
          </w:p>
        </w:tc>
      </w:tr>
      <w:tr w:rsidR="00B7237E" w:rsidRPr="00F34855" w14:paraId="110B2CB0" w14:textId="77777777" w:rsidTr="00197508">
        <w:trPr>
          <w:trHeight w:val="962"/>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CF4DF" w14:textId="77777777" w:rsidR="00B7237E" w:rsidRPr="00F34855" w:rsidRDefault="00B7237E" w:rsidP="00B7237E">
            <w:pPr>
              <w:rPr>
                <w:rFonts w:ascii="Arial" w:hAnsi="Arial" w:cs="Arial"/>
                <w:lang w:val="en-GB"/>
              </w:rPr>
            </w:pPr>
            <w:r w:rsidRPr="00F34855">
              <w:rPr>
                <w:rFonts w:ascii="Arial" w:hAnsi="Arial" w:cs="Arial"/>
              </w:rPr>
              <w:t xml:space="preserve">Goods and Services </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7B07A5" w14:textId="77777777" w:rsidR="00B7237E" w:rsidRPr="00F34855" w:rsidRDefault="00B7237E" w:rsidP="00B7237E">
            <w:pPr>
              <w:rPr>
                <w:rFonts w:ascii="Arial" w:hAnsi="Arial" w:cs="Arial"/>
                <w:lang w:val="en-GB"/>
              </w:rPr>
            </w:pPr>
            <w:r w:rsidRPr="00F34855">
              <w:rPr>
                <w:rFonts w:ascii="Arial" w:hAnsi="Arial" w:cs="Arial"/>
              </w:rPr>
              <w:t>119,856.66</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12FB6" w14:textId="77777777" w:rsidR="00B7237E" w:rsidRPr="00F34855" w:rsidRDefault="00B7237E" w:rsidP="00B7237E">
            <w:pPr>
              <w:rPr>
                <w:rFonts w:ascii="Arial" w:hAnsi="Arial" w:cs="Arial"/>
                <w:lang w:val="en-GB"/>
              </w:rPr>
            </w:pPr>
            <w:r w:rsidRPr="00F34855">
              <w:rPr>
                <w:rFonts w:ascii="Arial" w:hAnsi="Arial" w:cs="Arial"/>
              </w:rPr>
              <w:t>98,630.14</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0531A" w14:textId="77777777" w:rsidR="00B7237E" w:rsidRPr="00F34855" w:rsidRDefault="00B7237E" w:rsidP="00B7237E">
            <w:pPr>
              <w:rPr>
                <w:rFonts w:ascii="Arial" w:hAnsi="Arial" w:cs="Arial"/>
                <w:lang w:val="en-GB"/>
              </w:rPr>
            </w:pPr>
            <w:r w:rsidRPr="00F34855">
              <w:rPr>
                <w:rFonts w:ascii="Arial" w:hAnsi="Arial" w:cs="Arial"/>
              </w:rPr>
              <w:t>200,000.00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3B0DB32" w14:textId="77777777" w:rsidR="00B7237E" w:rsidRPr="00F34855" w:rsidRDefault="00B7237E" w:rsidP="00B7237E">
            <w:pPr>
              <w:rPr>
                <w:rFonts w:ascii="Arial" w:hAnsi="Arial" w:cs="Arial"/>
                <w:lang w:val="en-GB"/>
              </w:rPr>
            </w:pPr>
            <w:r w:rsidRPr="00F34855">
              <w:rPr>
                <w:rFonts w:ascii="Arial" w:hAnsi="Arial" w:cs="Arial"/>
              </w:rPr>
              <w:t>73,605.82</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D5E355" w14:textId="77777777" w:rsidR="00B7237E" w:rsidRPr="00F34855" w:rsidRDefault="00B7237E" w:rsidP="00B7237E">
            <w:pPr>
              <w:rPr>
                <w:rFonts w:ascii="Arial" w:hAnsi="Arial" w:cs="Arial"/>
                <w:lang w:val="en-GB"/>
              </w:rPr>
            </w:pPr>
            <w:r w:rsidRPr="00F34855">
              <w:rPr>
                <w:rFonts w:ascii="Arial" w:hAnsi="Arial" w:cs="Arial"/>
              </w:rPr>
              <w:t>311,628.00</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27F0960" w14:textId="77777777" w:rsidR="00B7237E" w:rsidRPr="00F34855" w:rsidRDefault="00B7237E" w:rsidP="00B7237E">
            <w:pPr>
              <w:rPr>
                <w:rFonts w:ascii="Arial" w:hAnsi="Arial" w:cs="Arial"/>
                <w:lang w:val="en-GB"/>
              </w:rPr>
            </w:pPr>
            <w:r w:rsidRPr="00F34855">
              <w:rPr>
                <w:rFonts w:ascii="Arial" w:hAnsi="Arial" w:cs="Arial"/>
              </w:rPr>
              <w:t>0.00</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976503" w14:textId="77777777" w:rsidR="00B7237E" w:rsidRPr="00F34855" w:rsidRDefault="00B7237E" w:rsidP="00B7237E">
            <w:pPr>
              <w:rPr>
                <w:rFonts w:ascii="Arial" w:hAnsi="Arial" w:cs="Arial"/>
                <w:lang w:val="en-GB"/>
              </w:rPr>
            </w:pPr>
            <w:r w:rsidRPr="00F34855">
              <w:rPr>
                <w:rFonts w:ascii="Arial" w:hAnsi="Arial" w:cs="Arial"/>
              </w:rPr>
              <w:t>0.00</w:t>
            </w:r>
          </w:p>
        </w:tc>
      </w:tr>
      <w:tr w:rsidR="00B7237E" w:rsidRPr="00F34855" w14:paraId="574470A6" w14:textId="77777777" w:rsidTr="00197508">
        <w:trPr>
          <w:trHeight w:val="838"/>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E1481" w14:textId="77777777" w:rsidR="00B7237E" w:rsidRPr="00F34855" w:rsidRDefault="00B7237E" w:rsidP="00B7237E">
            <w:pPr>
              <w:rPr>
                <w:rFonts w:ascii="Arial" w:hAnsi="Arial" w:cs="Arial"/>
                <w:lang w:val="en-GB"/>
              </w:rPr>
            </w:pPr>
            <w:r w:rsidRPr="00F34855">
              <w:rPr>
                <w:rFonts w:ascii="Arial" w:hAnsi="Arial" w:cs="Arial"/>
              </w:rPr>
              <w:t xml:space="preserve">Assets </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259E63" w14:textId="77777777" w:rsidR="00B7237E" w:rsidRPr="00F34855" w:rsidRDefault="00B7237E" w:rsidP="00B7237E">
            <w:pPr>
              <w:rPr>
                <w:rFonts w:ascii="Arial" w:hAnsi="Arial" w:cs="Arial"/>
                <w:lang w:val="en-GB"/>
              </w:rPr>
            </w:pPr>
            <w:r w:rsidRPr="00F34855">
              <w:rPr>
                <w:rFonts w:ascii="Arial" w:hAnsi="Arial" w:cs="Arial"/>
              </w:rPr>
              <w:t>0.00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3A09D1" w14:textId="77777777" w:rsidR="00B7237E" w:rsidRPr="00F34855" w:rsidRDefault="00B7237E" w:rsidP="00B7237E">
            <w:pPr>
              <w:rPr>
                <w:rFonts w:ascii="Arial" w:hAnsi="Arial" w:cs="Arial"/>
                <w:lang w:val="en-GB"/>
              </w:rPr>
            </w:pPr>
            <w:r w:rsidRPr="00F34855">
              <w:rPr>
                <w:rFonts w:ascii="Arial" w:hAnsi="Arial" w:cs="Arial"/>
              </w:rPr>
              <w:t>0.00</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976634" w14:textId="77777777" w:rsidR="00B7237E" w:rsidRPr="00F34855" w:rsidRDefault="00B7237E" w:rsidP="00B7237E">
            <w:pPr>
              <w:rPr>
                <w:rFonts w:ascii="Arial" w:hAnsi="Arial" w:cs="Arial"/>
                <w:lang w:val="en-GB"/>
              </w:rPr>
            </w:pPr>
            <w:r w:rsidRPr="00F34855">
              <w:rPr>
                <w:rFonts w:ascii="Arial" w:hAnsi="Arial" w:cs="Arial"/>
              </w:rPr>
              <w:t>0.00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38931D" w14:textId="77777777" w:rsidR="00B7237E" w:rsidRPr="00F34855" w:rsidRDefault="00B7237E" w:rsidP="00B7237E">
            <w:pPr>
              <w:rPr>
                <w:rFonts w:ascii="Arial" w:hAnsi="Arial" w:cs="Arial"/>
                <w:lang w:val="en-GB"/>
              </w:rPr>
            </w:pPr>
            <w:r w:rsidRPr="00F34855">
              <w:rPr>
                <w:rFonts w:ascii="Arial" w:hAnsi="Arial" w:cs="Arial"/>
              </w:rPr>
              <w:t>0.00</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70782F" w14:textId="77777777" w:rsidR="00B7237E" w:rsidRPr="00F34855" w:rsidRDefault="00B7237E" w:rsidP="00B7237E">
            <w:pPr>
              <w:rPr>
                <w:rFonts w:ascii="Arial" w:hAnsi="Arial" w:cs="Arial"/>
                <w:lang w:val="en-GB"/>
              </w:rPr>
            </w:pPr>
            <w:r w:rsidRPr="00F34855">
              <w:rPr>
                <w:rFonts w:ascii="Arial" w:hAnsi="Arial" w:cs="Arial"/>
              </w:rPr>
              <w:t>0.00</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BF62D7" w14:textId="77777777" w:rsidR="00B7237E" w:rsidRPr="00F34855" w:rsidRDefault="00B7237E" w:rsidP="00B7237E">
            <w:pPr>
              <w:rPr>
                <w:rFonts w:ascii="Arial" w:hAnsi="Arial" w:cs="Arial"/>
                <w:lang w:val="en-GB"/>
              </w:rPr>
            </w:pPr>
            <w:r w:rsidRPr="00F34855">
              <w:rPr>
                <w:rFonts w:ascii="Arial" w:hAnsi="Arial" w:cs="Arial"/>
              </w:rPr>
              <w:t>0.00</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3F9BAF" w14:textId="77777777" w:rsidR="00B7237E" w:rsidRPr="00F34855" w:rsidRDefault="00B7237E" w:rsidP="00B7237E">
            <w:pPr>
              <w:rPr>
                <w:rFonts w:ascii="Arial" w:hAnsi="Arial" w:cs="Arial"/>
                <w:lang w:val="en-GB"/>
              </w:rPr>
            </w:pPr>
            <w:r w:rsidRPr="00F34855">
              <w:rPr>
                <w:rFonts w:ascii="Arial" w:hAnsi="Arial" w:cs="Arial"/>
              </w:rPr>
              <w:t>0.00</w:t>
            </w:r>
          </w:p>
        </w:tc>
      </w:tr>
      <w:tr w:rsidR="00B7237E" w:rsidRPr="00F34855" w14:paraId="2E7783A8" w14:textId="77777777" w:rsidTr="00197508">
        <w:trPr>
          <w:trHeight w:val="883"/>
        </w:trPr>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2759B" w14:textId="77777777" w:rsidR="00B7237E" w:rsidRPr="00F34855" w:rsidRDefault="00B7237E" w:rsidP="00B7237E">
            <w:pPr>
              <w:rPr>
                <w:rFonts w:ascii="Arial" w:hAnsi="Arial" w:cs="Arial"/>
                <w:lang w:val="en-GB"/>
              </w:rPr>
            </w:pPr>
            <w:r w:rsidRPr="00F34855">
              <w:rPr>
                <w:rFonts w:ascii="Arial" w:hAnsi="Arial" w:cs="Arial"/>
                <w:b/>
                <w:bCs/>
              </w:rPr>
              <w:t>Total</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86AB54" w14:textId="77777777" w:rsidR="00B7237E" w:rsidRPr="00F34855" w:rsidRDefault="00B7237E" w:rsidP="00B7237E">
            <w:pPr>
              <w:rPr>
                <w:rFonts w:ascii="Arial" w:hAnsi="Arial" w:cs="Arial"/>
                <w:lang w:val="en-GB"/>
              </w:rPr>
            </w:pPr>
            <w:r w:rsidRPr="00F34855">
              <w:rPr>
                <w:rFonts w:ascii="Arial" w:hAnsi="Arial" w:cs="Arial"/>
                <w:b/>
                <w:bCs/>
              </w:rPr>
              <w:t>2,915,750.19</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677E44" w14:textId="77777777" w:rsidR="00B7237E" w:rsidRPr="00F34855" w:rsidRDefault="00B7237E" w:rsidP="00B7237E">
            <w:pPr>
              <w:rPr>
                <w:rFonts w:ascii="Arial" w:hAnsi="Arial" w:cs="Arial"/>
                <w:lang w:val="en-GB"/>
              </w:rPr>
            </w:pPr>
            <w:r w:rsidRPr="00F34855">
              <w:rPr>
                <w:rFonts w:ascii="Arial" w:hAnsi="Arial" w:cs="Arial"/>
                <w:b/>
                <w:bCs/>
              </w:rPr>
              <w:t>2,364,043.42</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640538" w14:textId="77777777" w:rsidR="00B7237E" w:rsidRPr="00F34855" w:rsidRDefault="00B7237E" w:rsidP="00B7237E">
            <w:pPr>
              <w:rPr>
                <w:rFonts w:ascii="Arial" w:hAnsi="Arial" w:cs="Arial"/>
                <w:lang w:val="en-GB"/>
              </w:rPr>
            </w:pPr>
            <w:r w:rsidRPr="00F34855">
              <w:rPr>
                <w:rFonts w:ascii="Arial" w:hAnsi="Arial" w:cs="Arial"/>
                <w:b/>
                <w:bCs/>
              </w:rPr>
              <w:t>3,292,672.25</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28FB67" w14:textId="77777777" w:rsidR="00B7237E" w:rsidRPr="00F34855" w:rsidRDefault="00B7237E" w:rsidP="00B7237E">
            <w:pPr>
              <w:rPr>
                <w:rFonts w:ascii="Arial" w:hAnsi="Arial" w:cs="Arial"/>
                <w:lang w:val="en-GB"/>
              </w:rPr>
            </w:pPr>
            <w:r w:rsidRPr="00F34855">
              <w:rPr>
                <w:rFonts w:ascii="Arial" w:hAnsi="Arial" w:cs="Arial"/>
                <w:b/>
                <w:bCs/>
              </w:rPr>
              <w:t>2,339,019.07</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4171E4" w14:textId="77777777" w:rsidR="00B7237E" w:rsidRPr="00F34855" w:rsidRDefault="00B7237E" w:rsidP="00B7237E">
            <w:pPr>
              <w:rPr>
                <w:rFonts w:ascii="Arial" w:hAnsi="Arial" w:cs="Arial"/>
                <w:lang w:val="en-GB"/>
              </w:rPr>
            </w:pPr>
            <w:r w:rsidRPr="00F34855">
              <w:rPr>
                <w:rFonts w:ascii="Arial" w:hAnsi="Arial" w:cs="Arial"/>
                <w:b/>
                <w:bCs/>
              </w:rPr>
              <w:t>3,687,371.00</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BAF8A4" w14:textId="77777777" w:rsidR="00B7237E" w:rsidRPr="00F34855" w:rsidRDefault="00B7237E" w:rsidP="00B7237E">
            <w:pPr>
              <w:rPr>
                <w:rFonts w:ascii="Arial" w:hAnsi="Arial" w:cs="Arial"/>
                <w:lang w:val="en-GB"/>
              </w:rPr>
            </w:pPr>
            <w:r w:rsidRPr="00F34855">
              <w:rPr>
                <w:rFonts w:ascii="Arial" w:hAnsi="Arial" w:cs="Arial"/>
                <w:b/>
                <w:bCs/>
              </w:rPr>
              <w:t>1,646,200.24</w:t>
            </w:r>
          </w:p>
        </w:tc>
        <w:tc>
          <w:tcPr>
            <w:tcW w:w="7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E189FC" w14:textId="77777777" w:rsidR="00B7237E" w:rsidRPr="00F34855" w:rsidRDefault="00B7237E" w:rsidP="00B7237E">
            <w:pPr>
              <w:rPr>
                <w:rFonts w:ascii="Arial" w:hAnsi="Arial" w:cs="Arial"/>
                <w:lang w:val="en-GB"/>
              </w:rPr>
            </w:pPr>
            <w:r w:rsidRPr="00F34855">
              <w:rPr>
                <w:rFonts w:ascii="Arial" w:hAnsi="Arial" w:cs="Arial"/>
                <w:b/>
                <w:bCs/>
              </w:rPr>
              <w:t>44.72</w:t>
            </w:r>
          </w:p>
        </w:tc>
      </w:tr>
    </w:tbl>
    <w:p w14:paraId="3A02884B" w14:textId="77777777" w:rsidR="00B7237E" w:rsidRPr="00F34855" w:rsidRDefault="00B7237E" w:rsidP="00B7237E">
      <w:pPr>
        <w:rPr>
          <w:rFonts w:ascii="Arial" w:hAnsi="Arial" w:cs="Arial"/>
        </w:rPr>
      </w:pPr>
    </w:p>
    <w:p w14:paraId="0E336AEF" w14:textId="77777777" w:rsidR="00197508" w:rsidRPr="00F34855" w:rsidRDefault="00197508" w:rsidP="00B7237E">
      <w:pPr>
        <w:rPr>
          <w:rFonts w:ascii="Arial" w:hAnsi="Arial" w:cs="Arial"/>
        </w:rPr>
      </w:pPr>
    </w:p>
    <w:p w14:paraId="659A0373" w14:textId="77777777" w:rsidR="00197508" w:rsidRPr="00F34855" w:rsidRDefault="00197508" w:rsidP="00B7237E">
      <w:pPr>
        <w:rPr>
          <w:rFonts w:ascii="Arial" w:hAnsi="Arial" w:cs="Arial"/>
        </w:rPr>
      </w:pPr>
    </w:p>
    <w:p w14:paraId="60834E8F" w14:textId="77777777" w:rsidR="00197508" w:rsidRPr="00F34855" w:rsidRDefault="00197508" w:rsidP="00B7237E">
      <w:pPr>
        <w:rPr>
          <w:rFonts w:ascii="Arial" w:hAnsi="Arial" w:cs="Arial"/>
        </w:rPr>
      </w:pPr>
    </w:p>
    <w:p w14:paraId="2869A07D" w14:textId="77777777" w:rsidR="00197508" w:rsidRPr="00F34855" w:rsidRDefault="00197508" w:rsidP="00B7237E">
      <w:pPr>
        <w:rPr>
          <w:rFonts w:ascii="Arial" w:hAnsi="Arial" w:cs="Arial"/>
        </w:rPr>
      </w:pPr>
    </w:p>
    <w:p w14:paraId="773E9B65" w14:textId="77777777" w:rsidR="00197508" w:rsidRPr="00F34855" w:rsidRDefault="00197508" w:rsidP="00B7237E">
      <w:pPr>
        <w:rPr>
          <w:rFonts w:ascii="Arial" w:hAnsi="Arial" w:cs="Arial"/>
        </w:rPr>
      </w:pPr>
    </w:p>
    <w:tbl>
      <w:tblPr>
        <w:tblW w:w="10553" w:type="dxa"/>
        <w:tblCellMar>
          <w:left w:w="0" w:type="dxa"/>
          <w:right w:w="0" w:type="dxa"/>
        </w:tblCellMar>
        <w:tblLook w:val="0600" w:firstRow="0" w:lastRow="0" w:firstColumn="0" w:lastColumn="0" w:noHBand="1" w:noVBand="1"/>
      </w:tblPr>
      <w:tblGrid>
        <w:gridCol w:w="1596"/>
        <w:gridCol w:w="1370"/>
        <w:gridCol w:w="1394"/>
        <w:gridCol w:w="1437"/>
        <w:gridCol w:w="1315"/>
        <w:gridCol w:w="1315"/>
        <w:gridCol w:w="1323"/>
        <w:gridCol w:w="803"/>
      </w:tblGrid>
      <w:tr w:rsidR="00197508" w:rsidRPr="00F34855" w14:paraId="1FBC67EC" w14:textId="77777777" w:rsidTr="00197508">
        <w:trPr>
          <w:trHeight w:val="1384"/>
        </w:trPr>
        <w:tc>
          <w:tcPr>
            <w:tcW w:w="10553" w:type="dxa"/>
            <w:gridSpan w:val="8"/>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DC768A" w14:textId="77777777" w:rsidR="00197508" w:rsidRPr="00F34855" w:rsidRDefault="00197508" w:rsidP="00197508">
            <w:pPr>
              <w:rPr>
                <w:rFonts w:ascii="Arial" w:hAnsi="Arial" w:cs="Arial"/>
                <w:lang w:val="en-GB"/>
              </w:rPr>
            </w:pPr>
            <w:r w:rsidRPr="00F34855">
              <w:rPr>
                <w:rFonts w:ascii="Arial" w:hAnsi="Arial" w:cs="Arial"/>
                <w:b/>
                <w:bCs/>
              </w:rPr>
              <w:t>EXPENDITURE PERFORMANCE (ALL DEPARTMENTS) IGF ONLY</w:t>
            </w:r>
          </w:p>
        </w:tc>
      </w:tr>
      <w:tr w:rsidR="00197508" w:rsidRPr="00F34855" w14:paraId="1B18A55D" w14:textId="77777777" w:rsidTr="00197508">
        <w:trPr>
          <w:trHeight w:val="1215"/>
        </w:trPr>
        <w:tc>
          <w:tcPr>
            <w:tcW w:w="147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EB8FC5" w14:textId="77777777" w:rsidR="00197508" w:rsidRPr="00F34855" w:rsidRDefault="00197508" w:rsidP="00197508">
            <w:pPr>
              <w:rPr>
                <w:rFonts w:ascii="Arial" w:hAnsi="Arial" w:cs="Arial"/>
                <w:lang w:val="en-GB"/>
              </w:rPr>
            </w:pPr>
            <w:r w:rsidRPr="00F34855">
              <w:rPr>
                <w:rFonts w:ascii="Arial" w:hAnsi="Arial" w:cs="Arial"/>
                <w:b/>
                <w:bCs/>
              </w:rPr>
              <w:t>EXPENDITURE</w:t>
            </w:r>
          </w:p>
          <w:p w14:paraId="7CF73388" w14:textId="77777777" w:rsidR="00197508" w:rsidRPr="00F34855" w:rsidRDefault="00197508" w:rsidP="00197508">
            <w:pPr>
              <w:rPr>
                <w:rFonts w:ascii="Arial" w:hAnsi="Arial" w:cs="Arial"/>
                <w:lang w:val="en-GB"/>
              </w:rPr>
            </w:pPr>
            <w:r w:rsidRPr="00F34855">
              <w:rPr>
                <w:rFonts w:ascii="Arial" w:hAnsi="Arial" w:cs="Arial"/>
              </w:rPr>
              <w:t> </w:t>
            </w:r>
          </w:p>
        </w:tc>
        <w:tc>
          <w:tcPr>
            <w:tcW w:w="2861" w:type="dxa"/>
            <w:gridSpan w:val="2"/>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14:paraId="3280E6BD" w14:textId="77777777" w:rsidR="00197508" w:rsidRPr="00F34855" w:rsidRDefault="00197508" w:rsidP="00197508">
            <w:pPr>
              <w:rPr>
                <w:rFonts w:ascii="Arial" w:hAnsi="Arial" w:cs="Arial"/>
                <w:lang w:val="en-GB"/>
              </w:rPr>
            </w:pPr>
            <w:r w:rsidRPr="00F34855">
              <w:rPr>
                <w:rFonts w:ascii="Arial" w:hAnsi="Arial" w:cs="Arial"/>
                <w:b/>
                <w:bCs/>
              </w:rPr>
              <w:t>2020</w:t>
            </w:r>
          </w:p>
        </w:tc>
        <w:tc>
          <w:tcPr>
            <w:tcW w:w="2772"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209DBB" w14:textId="77777777" w:rsidR="00197508" w:rsidRPr="00F34855" w:rsidRDefault="00197508" w:rsidP="00197508">
            <w:pPr>
              <w:rPr>
                <w:rFonts w:ascii="Arial" w:hAnsi="Arial" w:cs="Arial"/>
                <w:lang w:val="en-GB"/>
              </w:rPr>
            </w:pPr>
            <w:r w:rsidRPr="00F34855">
              <w:rPr>
                <w:rFonts w:ascii="Arial" w:hAnsi="Arial" w:cs="Arial"/>
              </w:rPr>
              <w:t>2021</w:t>
            </w:r>
          </w:p>
        </w:tc>
        <w:tc>
          <w:tcPr>
            <w:tcW w:w="344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4FC3D4" w14:textId="77777777" w:rsidR="00197508" w:rsidRPr="00F34855" w:rsidRDefault="00197508" w:rsidP="00197508">
            <w:pPr>
              <w:rPr>
                <w:rFonts w:ascii="Arial" w:hAnsi="Arial" w:cs="Arial"/>
                <w:lang w:val="en-GB"/>
              </w:rPr>
            </w:pPr>
            <w:r w:rsidRPr="00F34855">
              <w:rPr>
                <w:rFonts w:ascii="Arial" w:hAnsi="Arial" w:cs="Arial"/>
              </w:rPr>
              <w:t>2022</w:t>
            </w:r>
          </w:p>
        </w:tc>
      </w:tr>
      <w:tr w:rsidR="00197508" w:rsidRPr="00F34855" w14:paraId="38FF01D2" w14:textId="77777777" w:rsidTr="00197508">
        <w:trPr>
          <w:trHeight w:val="10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8C9251" w14:textId="77777777" w:rsidR="00197508" w:rsidRPr="00F34855" w:rsidRDefault="00197508" w:rsidP="00197508">
            <w:pPr>
              <w:rPr>
                <w:rFonts w:ascii="Arial" w:hAnsi="Arial" w:cs="Arial"/>
                <w:lang w:val="en-GB"/>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D5E35F" w14:textId="77777777" w:rsidR="00197508" w:rsidRPr="00F34855" w:rsidRDefault="00197508" w:rsidP="00197508">
            <w:pPr>
              <w:rPr>
                <w:rFonts w:ascii="Arial" w:hAnsi="Arial" w:cs="Arial"/>
                <w:lang w:val="en-GB"/>
              </w:rPr>
            </w:pPr>
            <w:r w:rsidRPr="00F34855">
              <w:rPr>
                <w:rFonts w:ascii="Arial" w:hAnsi="Arial" w:cs="Arial"/>
                <w:b/>
                <w:bCs/>
              </w:rPr>
              <w:t>Budget</w:t>
            </w:r>
          </w:p>
        </w:tc>
        <w:tc>
          <w:tcPr>
            <w:tcW w:w="1475"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80AB52" w14:textId="77777777" w:rsidR="00197508" w:rsidRPr="00F34855" w:rsidRDefault="00197508" w:rsidP="00197508">
            <w:pPr>
              <w:rPr>
                <w:rFonts w:ascii="Arial" w:hAnsi="Arial" w:cs="Arial"/>
                <w:lang w:val="en-GB"/>
              </w:rPr>
            </w:pPr>
            <w:r w:rsidRPr="00F34855">
              <w:rPr>
                <w:rFonts w:ascii="Arial" w:hAnsi="Arial" w:cs="Arial"/>
                <w:b/>
                <w:bCs/>
              </w:rPr>
              <w:t>Actual</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3953B6" w14:textId="77777777" w:rsidR="00197508" w:rsidRPr="00F34855" w:rsidRDefault="00197508" w:rsidP="00197508">
            <w:pPr>
              <w:rPr>
                <w:rFonts w:ascii="Arial" w:hAnsi="Arial" w:cs="Arial"/>
                <w:lang w:val="en-GB"/>
              </w:rPr>
            </w:pPr>
            <w:r w:rsidRPr="00F34855">
              <w:rPr>
                <w:rFonts w:ascii="Arial" w:hAnsi="Arial" w:cs="Arial"/>
                <w:b/>
                <w:bCs/>
              </w:rPr>
              <w:t>Budget</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4D4EBF" w14:textId="77777777" w:rsidR="00197508" w:rsidRPr="00F34855" w:rsidRDefault="00197508" w:rsidP="00197508">
            <w:pPr>
              <w:rPr>
                <w:rFonts w:ascii="Arial" w:hAnsi="Arial" w:cs="Arial"/>
                <w:lang w:val="en-GB"/>
              </w:rPr>
            </w:pPr>
            <w:r w:rsidRPr="00F34855">
              <w:rPr>
                <w:rFonts w:ascii="Arial" w:hAnsi="Arial" w:cs="Arial"/>
                <w:b/>
                <w:bCs/>
              </w:rPr>
              <w:t>Actual</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D2E939" w14:textId="77777777" w:rsidR="00197508" w:rsidRPr="00F34855" w:rsidRDefault="00197508" w:rsidP="00197508">
            <w:pPr>
              <w:rPr>
                <w:rFonts w:ascii="Arial" w:hAnsi="Arial" w:cs="Arial"/>
                <w:lang w:val="en-GB"/>
              </w:rPr>
            </w:pPr>
            <w:r w:rsidRPr="00F34855">
              <w:rPr>
                <w:rFonts w:ascii="Arial" w:hAnsi="Arial" w:cs="Arial"/>
                <w:b/>
                <w:bCs/>
              </w:rPr>
              <w:t>Budget</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4A2903" w14:textId="77777777" w:rsidR="00197508" w:rsidRPr="00F34855" w:rsidRDefault="00197508" w:rsidP="00197508">
            <w:pPr>
              <w:rPr>
                <w:rFonts w:ascii="Arial" w:hAnsi="Arial" w:cs="Arial"/>
                <w:lang w:val="en-GB"/>
              </w:rPr>
            </w:pPr>
            <w:r w:rsidRPr="00F34855">
              <w:rPr>
                <w:rFonts w:ascii="Arial" w:hAnsi="Arial" w:cs="Arial"/>
                <w:b/>
                <w:bCs/>
              </w:rPr>
              <w:t>Actual as at August</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145B4A" w14:textId="77777777" w:rsidR="00197508" w:rsidRPr="00F34855" w:rsidRDefault="00197508" w:rsidP="00197508">
            <w:pPr>
              <w:rPr>
                <w:rFonts w:ascii="Arial" w:hAnsi="Arial" w:cs="Arial"/>
                <w:lang w:val="en-GB"/>
              </w:rPr>
            </w:pPr>
            <w:r w:rsidRPr="00F34855">
              <w:rPr>
                <w:rFonts w:ascii="Arial" w:hAnsi="Arial" w:cs="Arial"/>
                <w:b/>
                <w:bCs/>
              </w:rPr>
              <w:t>% at August</w:t>
            </w:r>
          </w:p>
        </w:tc>
      </w:tr>
      <w:tr w:rsidR="00197508" w:rsidRPr="00F34855" w14:paraId="70D2C7CB" w14:textId="77777777" w:rsidTr="00197508">
        <w:trPr>
          <w:trHeight w:val="1195"/>
        </w:trPr>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F5AA42" w14:textId="77777777" w:rsidR="00197508" w:rsidRPr="00F34855" w:rsidRDefault="00197508" w:rsidP="00197508">
            <w:pPr>
              <w:rPr>
                <w:rFonts w:ascii="Arial" w:hAnsi="Arial" w:cs="Arial"/>
                <w:lang w:val="en-GB"/>
              </w:rPr>
            </w:pPr>
            <w:r w:rsidRPr="00F34855">
              <w:rPr>
                <w:rFonts w:ascii="Arial" w:hAnsi="Arial" w:cs="Arial"/>
                <w:b/>
                <w:bCs/>
              </w:rPr>
              <w:t xml:space="preserve">Compensation </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917F11" w14:textId="77777777" w:rsidR="00197508" w:rsidRPr="00F34855" w:rsidRDefault="00197508" w:rsidP="00197508">
            <w:pPr>
              <w:rPr>
                <w:rFonts w:ascii="Arial" w:hAnsi="Arial" w:cs="Arial"/>
                <w:lang w:val="en-GB"/>
              </w:rPr>
            </w:pPr>
            <w:r w:rsidRPr="00F34855">
              <w:rPr>
                <w:rFonts w:ascii="Arial" w:hAnsi="Arial" w:cs="Arial"/>
              </w:rPr>
              <w:t>105,204.53</w:t>
            </w:r>
          </w:p>
          <w:p w14:paraId="78C487E3" w14:textId="77777777" w:rsidR="00197508" w:rsidRPr="00F34855" w:rsidRDefault="00197508" w:rsidP="00197508">
            <w:pPr>
              <w:rPr>
                <w:rFonts w:ascii="Arial" w:hAnsi="Arial" w:cs="Arial"/>
                <w:lang w:val="en-GB"/>
              </w:rPr>
            </w:pPr>
            <w:r w:rsidRPr="00F34855">
              <w:rPr>
                <w:rFonts w:ascii="Arial" w:hAnsi="Arial" w:cs="Arial"/>
              </w:rPr>
              <w:t xml:space="preserve">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69E1211" w14:textId="77777777" w:rsidR="00197508" w:rsidRPr="00F34855" w:rsidRDefault="00197508" w:rsidP="00197508">
            <w:pPr>
              <w:rPr>
                <w:rFonts w:ascii="Arial" w:hAnsi="Arial" w:cs="Arial"/>
                <w:lang w:val="en-GB"/>
              </w:rPr>
            </w:pPr>
            <w:r w:rsidRPr="00F34855">
              <w:rPr>
                <w:rFonts w:ascii="Arial" w:hAnsi="Arial" w:cs="Arial"/>
              </w:rPr>
              <w:t>63,618.69</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27E0BB" w14:textId="77777777" w:rsidR="00197508" w:rsidRPr="00F34855" w:rsidRDefault="00197508" w:rsidP="00197508">
            <w:pPr>
              <w:rPr>
                <w:rFonts w:ascii="Arial" w:hAnsi="Arial" w:cs="Arial"/>
                <w:lang w:val="en-GB"/>
              </w:rPr>
            </w:pPr>
            <w:r w:rsidRPr="00F34855">
              <w:rPr>
                <w:rFonts w:ascii="Arial" w:hAnsi="Arial" w:cs="Arial"/>
              </w:rPr>
              <w:t>92,680.74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9E53582" w14:textId="77777777" w:rsidR="00197508" w:rsidRPr="00F34855" w:rsidRDefault="00197508" w:rsidP="00197508">
            <w:pPr>
              <w:rPr>
                <w:rFonts w:ascii="Arial" w:hAnsi="Arial" w:cs="Arial"/>
                <w:lang w:val="en-GB"/>
              </w:rPr>
            </w:pPr>
            <w:r w:rsidRPr="00F34855">
              <w:rPr>
                <w:rFonts w:ascii="Arial" w:hAnsi="Arial" w:cs="Arial"/>
              </w:rPr>
              <w:t>90,646.08</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29251" w14:textId="77777777" w:rsidR="00197508" w:rsidRPr="00F34855" w:rsidRDefault="00197508" w:rsidP="00197508">
            <w:pPr>
              <w:rPr>
                <w:rFonts w:ascii="Arial" w:hAnsi="Arial" w:cs="Arial"/>
                <w:lang w:val="en-GB"/>
              </w:rPr>
            </w:pPr>
            <w:r w:rsidRPr="00F34855">
              <w:rPr>
                <w:rFonts w:ascii="Arial" w:hAnsi="Arial" w:cs="Arial"/>
              </w:rPr>
              <w:t>130,000.00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42250" w14:textId="77777777" w:rsidR="00197508" w:rsidRPr="00F34855" w:rsidRDefault="00197508" w:rsidP="00197508">
            <w:pPr>
              <w:rPr>
                <w:rFonts w:ascii="Arial" w:hAnsi="Arial" w:cs="Arial"/>
                <w:lang w:val="en-GB"/>
              </w:rPr>
            </w:pPr>
            <w:r w:rsidRPr="00F34855">
              <w:rPr>
                <w:rFonts w:ascii="Arial" w:hAnsi="Arial" w:cs="Arial"/>
              </w:rPr>
              <w:t>72,889.63</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D53EB0" w14:textId="77777777" w:rsidR="00197508" w:rsidRPr="00F34855" w:rsidRDefault="00197508" w:rsidP="00197508">
            <w:pPr>
              <w:rPr>
                <w:rFonts w:ascii="Arial" w:hAnsi="Arial" w:cs="Arial"/>
                <w:lang w:val="en-GB"/>
              </w:rPr>
            </w:pPr>
            <w:r w:rsidRPr="00F34855">
              <w:rPr>
                <w:rFonts w:ascii="Arial" w:hAnsi="Arial" w:cs="Arial"/>
              </w:rPr>
              <w:t xml:space="preserve">6.68 </w:t>
            </w:r>
          </w:p>
        </w:tc>
      </w:tr>
      <w:tr w:rsidR="00197508" w:rsidRPr="00F34855" w14:paraId="17401C02" w14:textId="77777777" w:rsidTr="00197508">
        <w:trPr>
          <w:trHeight w:val="1429"/>
        </w:trPr>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479920" w14:textId="77777777" w:rsidR="00197508" w:rsidRPr="00F34855" w:rsidRDefault="00197508" w:rsidP="00197508">
            <w:pPr>
              <w:rPr>
                <w:rFonts w:ascii="Arial" w:hAnsi="Arial" w:cs="Arial"/>
                <w:lang w:val="en-GB"/>
              </w:rPr>
            </w:pPr>
            <w:r w:rsidRPr="00F34855">
              <w:rPr>
                <w:rFonts w:ascii="Arial" w:hAnsi="Arial" w:cs="Arial"/>
                <w:b/>
                <w:bCs/>
              </w:rPr>
              <w:t xml:space="preserve">Goods and Services </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A4D80" w14:textId="77777777" w:rsidR="00197508" w:rsidRPr="00F34855" w:rsidRDefault="00197508" w:rsidP="00197508">
            <w:pPr>
              <w:rPr>
                <w:rFonts w:ascii="Arial" w:hAnsi="Arial" w:cs="Arial"/>
                <w:lang w:val="en-GB"/>
              </w:rPr>
            </w:pPr>
            <w:r w:rsidRPr="00F34855">
              <w:rPr>
                <w:rFonts w:ascii="Arial" w:hAnsi="Arial" w:cs="Arial"/>
              </w:rPr>
              <w:t xml:space="preserve">804,918.75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0BD80D" w14:textId="77777777" w:rsidR="00197508" w:rsidRPr="00F34855" w:rsidRDefault="00197508" w:rsidP="00197508">
            <w:pPr>
              <w:rPr>
                <w:rFonts w:ascii="Arial" w:hAnsi="Arial" w:cs="Arial"/>
                <w:lang w:val="en-GB"/>
              </w:rPr>
            </w:pPr>
            <w:r w:rsidRPr="00F34855">
              <w:rPr>
                <w:rFonts w:ascii="Arial" w:hAnsi="Arial" w:cs="Arial"/>
              </w:rPr>
              <w:t xml:space="preserve">551,972.36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C5F89" w14:textId="77777777" w:rsidR="00197508" w:rsidRPr="00F34855" w:rsidRDefault="00197508" w:rsidP="00197508">
            <w:pPr>
              <w:rPr>
                <w:rFonts w:ascii="Arial" w:hAnsi="Arial" w:cs="Arial"/>
                <w:lang w:val="en-GB"/>
              </w:rPr>
            </w:pPr>
            <w:r w:rsidRPr="00F34855">
              <w:rPr>
                <w:rFonts w:ascii="Arial" w:hAnsi="Arial" w:cs="Arial"/>
              </w:rPr>
              <w:t>1,207,370.00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99EB81" w14:textId="77777777" w:rsidR="00197508" w:rsidRPr="00F34855" w:rsidRDefault="00197508" w:rsidP="00197508">
            <w:pPr>
              <w:rPr>
                <w:rFonts w:ascii="Arial" w:hAnsi="Arial" w:cs="Arial"/>
                <w:lang w:val="en-GB"/>
              </w:rPr>
            </w:pPr>
            <w:r w:rsidRPr="00F34855">
              <w:rPr>
                <w:rFonts w:ascii="Arial" w:hAnsi="Arial" w:cs="Arial"/>
              </w:rPr>
              <w:t>1,400,181.98</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C7A73" w14:textId="77777777" w:rsidR="00197508" w:rsidRPr="00F34855" w:rsidRDefault="00197508" w:rsidP="00197508">
            <w:pPr>
              <w:rPr>
                <w:rFonts w:ascii="Arial" w:hAnsi="Arial" w:cs="Arial"/>
                <w:lang w:val="en-GB"/>
              </w:rPr>
            </w:pPr>
            <w:r w:rsidRPr="00F34855">
              <w:rPr>
                <w:rFonts w:ascii="Arial" w:hAnsi="Arial" w:cs="Arial"/>
              </w:rPr>
              <w:t>1,072,000.00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2454C" w14:textId="77777777" w:rsidR="00197508" w:rsidRPr="00F34855" w:rsidRDefault="00197508" w:rsidP="00197508">
            <w:pPr>
              <w:rPr>
                <w:rFonts w:ascii="Arial" w:hAnsi="Arial" w:cs="Arial"/>
                <w:lang w:val="en-GB"/>
              </w:rPr>
            </w:pPr>
            <w:r w:rsidRPr="00F34855">
              <w:rPr>
                <w:rFonts w:ascii="Arial" w:hAnsi="Arial" w:cs="Arial"/>
              </w:rPr>
              <w:t>842,550.31</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C9654E" w14:textId="77777777" w:rsidR="00197508" w:rsidRPr="00F34855" w:rsidRDefault="00197508" w:rsidP="00197508">
            <w:pPr>
              <w:rPr>
                <w:rFonts w:ascii="Arial" w:hAnsi="Arial" w:cs="Arial"/>
                <w:lang w:val="en-GB"/>
              </w:rPr>
            </w:pPr>
            <w:r w:rsidRPr="00F34855">
              <w:rPr>
                <w:rFonts w:ascii="Arial" w:hAnsi="Arial" w:cs="Arial"/>
              </w:rPr>
              <w:t xml:space="preserve">        77.16 </w:t>
            </w:r>
          </w:p>
        </w:tc>
      </w:tr>
      <w:tr w:rsidR="00197508" w:rsidRPr="00F34855" w14:paraId="42C78407" w14:textId="77777777" w:rsidTr="00197508">
        <w:trPr>
          <w:trHeight w:val="1783"/>
        </w:trPr>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7F34D2" w14:textId="77777777" w:rsidR="00197508" w:rsidRPr="00F34855" w:rsidRDefault="00197508" w:rsidP="00197508">
            <w:pPr>
              <w:rPr>
                <w:rFonts w:ascii="Arial" w:hAnsi="Arial" w:cs="Arial"/>
                <w:lang w:val="en-GB"/>
              </w:rPr>
            </w:pPr>
            <w:r w:rsidRPr="00F34855">
              <w:rPr>
                <w:rFonts w:ascii="Arial" w:hAnsi="Arial" w:cs="Arial"/>
                <w:b/>
                <w:bCs/>
              </w:rPr>
              <w:t xml:space="preserve">Assets </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A29B0" w14:textId="77777777" w:rsidR="00197508" w:rsidRPr="00F34855" w:rsidRDefault="00197508" w:rsidP="00197508">
            <w:pPr>
              <w:rPr>
                <w:rFonts w:ascii="Arial" w:hAnsi="Arial" w:cs="Arial"/>
                <w:lang w:val="en-GB"/>
              </w:rPr>
            </w:pPr>
            <w:r w:rsidRPr="00F34855">
              <w:rPr>
                <w:rFonts w:ascii="Arial" w:hAnsi="Arial" w:cs="Arial"/>
              </w:rPr>
              <w:t xml:space="preserve"> </w:t>
            </w:r>
          </w:p>
          <w:p w14:paraId="7EBE3720" w14:textId="77777777" w:rsidR="00197508" w:rsidRPr="00F34855" w:rsidRDefault="00197508" w:rsidP="00197508">
            <w:pPr>
              <w:rPr>
                <w:rFonts w:ascii="Arial" w:hAnsi="Arial" w:cs="Arial"/>
                <w:lang w:val="en-GB"/>
              </w:rPr>
            </w:pPr>
            <w:r w:rsidRPr="00F34855">
              <w:rPr>
                <w:rFonts w:ascii="Arial" w:hAnsi="Arial" w:cs="Arial"/>
              </w:rPr>
              <w:t xml:space="preserve">288,598.04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5BFEF" w14:textId="77777777" w:rsidR="00197508" w:rsidRPr="00F34855" w:rsidRDefault="00197508" w:rsidP="00197508">
            <w:pPr>
              <w:rPr>
                <w:rFonts w:ascii="Arial" w:hAnsi="Arial" w:cs="Arial"/>
                <w:lang w:val="en-GB"/>
              </w:rPr>
            </w:pPr>
            <w:r w:rsidRPr="00F34855">
              <w:rPr>
                <w:rFonts w:ascii="Arial" w:hAnsi="Arial" w:cs="Arial"/>
              </w:rPr>
              <w:t xml:space="preserve"> </w:t>
            </w:r>
          </w:p>
          <w:p w14:paraId="0EB110AA" w14:textId="77777777" w:rsidR="00197508" w:rsidRPr="00F34855" w:rsidRDefault="00197508" w:rsidP="00197508">
            <w:pPr>
              <w:rPr>
                <w:rFonts w:ascii="Arial" w:hAnsi="Arial" w:cs="Arial"/>
                <w:lang w:val="en-GB"/>
              </w:rPr>
            </w:pPr>
            <w:r w:rsidRPr="00F34855">
              <w:rPr>
                <w:rFonts w:ascii="Arial" w:hAnsi="Arial" w:cs="Arial"/>
              </w:rPr>
              <w:t xml:space="preserve">  77,417.56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D8FF42" w14:textId="77777777" w:rsidR="00197508" w:rsidRPr="00F34855" w:rsidRDefault="00197508" w:rsidP="00197508">
            <w:pPr>
              <w:rPr>
                <w:rFonts w:ascii="Arial" w:hAnsi="Arial" w:cs="Arial"/>
                <w:lang w:val="en-GB"/>
              </w:rPr>
            </w:pPr>
            <w:r w:rsidRPr="00F34855">
              <w:rPr>
                <w:rFonts w:ascii="Arial" w:hAnsi="Arial" w:cs="Arial"/>
              </w:rPr>
              <w:t>170,000.00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554FA" w14:textId="77777777" w:rsidR="00197508" w:rsidRPr="00F34855" w:rsidRDefault="00197508" w:rsidP="00197508">
            <w:pPr>
              <w:rPr>
                <w:rFonts w:ascii="Arial" w:hAnsi="Arial" w:cs="Arial"/>
                <w:lang w:val="en-GB"/>
              </w:rPr>
            </w:pPr>
            <w:r w:rsidRPr="00F34855">
              <w:rPr>
                <w:rFonts w:ascii="Arial" w:hAnsi="Arial" w:cs="Arial"/>
              </w:rPr>
              <w:t>14,662.95</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9D808" w14:textId="77777777" w:rsidR="00197508" w:rsidRPr="00F34855" w:rsidRDefault="00197508" w:rsidP="00197508">
            <w:pPr>
              <w:rPr>
                <w:rFonts w:ascii="Arial" w:hAnsi="Arial" w:cs="Arial"/>
                <w:lang w:val="en-GB"/>
              </w:rPr>
            </w:pPr>
            <w:r w:rsidRPr="00F34855">
              <w:rPr>
                <w:rFonts w:ascii="Arial" w:hAnsi="Arial" w:cs="Arial"/>
              </w:rPr>
              <w:t>300,000.00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1833F" w14:textId="77777777" w:rsidR="00197508" w:rsidRPr="00F34855" w:rsidRDefault="00197508" w:rsidP="00197508">
            <w:pPr>
              <w:rPr>
                <w:rFonts w:ascii="Arial" w:hAnsi="Arial" w:cs="Arial"/>
                <w:lang w:val="en-GB"/>
              </w:rPr>
            </w:pPr>
            <w:r w:rsidRPr="00F34855">
              <w:rPr>
                <w:rFonts w:ascii="Arial" w:hAnsi="Arial" w:cs="Arial"/>
              </w:rPr>
              <w:t>176,517.05</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D4E7A5" w14:textId="77777777" w:rsidR="00197508" w:rsidRPr="00F34855" w:rsidRDefault="00197508" w:rsidP="00197508">
            <w:pPr>
              <w:rPr>
                <w:rFonts w:ascii="Arial" w:hAnsi="Arial" w:cs="Arial"/>
                <w:lang w:val="en-GB"/>
              </w:rPr>
            </w:pPr>
            <w:r w:rsidRPr="00F34855">
              <w:rPr>
                <w:rFonts w:ascii="Arial" w:hAnsi="Arial" w:cs="Arial"/>
              </w:rPr>
              <w:t xml:space="preserve">        16.17 </w:t>
            </w:r>
          </w:p>
        </w:tc>
      </w:tr>
      <w:tr w:rsidR="00197508" w:rsidRPr="00F34855" w14:paraId="1694A5C5" w14:textId="77777777" w:rsidTr="00197508">
        <w:trPr>
          <w:trHeight w:val="1272"/>
        </w:trPr>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20C746" w14:textId="77777777" w:rsidR="00197508" w:rsidRPr="00F34855" w:rsidRDefault="00197508" w:rsidP="00197508">
            <w:pPr>
              <w:rPr>
                <w:rFonts w:ascii="Arial" w:hAnsi="Arial" w:cs="Arial"/>
                <w:lang w:val="en-GB"/>
              </w:rPr>
            </w:pPr>
            <w:r w:rsidRPr="00F34855">
              <w:rPr>
                <w:rFonts w:ascii="Arial" w:hAnsi="Arial" w:cs="Arial"/>
                <w:b/>
                <w:bCs/>
              </w:rPr>
              <w:t>TOTAL</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89B441" w14:textId="77777777" w:rsidR="00197508" w:rsidRPr="00F34855" w:rsidRDefault="00197508" w:rsidP="00197508">
            <w:pPr>
              <w:rPr>
                <w:rFonts w:ascii="Arial" w:hAnsi="Arial" w:cs="Arial"/>
                <w:lang w:val="en-GB"/>
              </w:rPr>
            </w:pPr>
            <w:r w:rsidRPr="00F34855">
              <w:rPr>
                <w:rFonts w:ascii="Arial" w:hAnsi="Arial" w:cs="Arial"/>
                <w:b/>
                <w:bCs/>
              </w:rPr>
              <w:t xml:space="preserve">  1,198,721.32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D4E3C6" w14:textId="77777777" w:rsidR="00197508" w:rsidRPr="00F34855" w:rsidRDefault="00197508" w:rsidP="00197508">
            <w:pPr>
              <w:rPr>
                <w:rFonts w:ascii="Arial" w:hAnsi="Arial" w:cs="Arial"/>
                <w:lang w:val="en-GB"/>
              </w:rPr>
            </w:pPr>
            <w:r w:rsidRPr="00F34855">
              <w:rPr>
                <w:rFonts w:ascii="Arial" w:hAnsi="Arial" w:cs="Arial"/>
                <w:b/>
                <w:bCs/>
              </w:rPr>
              <w:t xml:space="preserve">     693,008.61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330BAE" w14:textId="77777777" w:rsidR="00197508" w:rsidRPr="00F34855" w:rsidRDefault="00197508" w:rsidP="00197508">
            <w:pPr>
              <w:rPr>
                <w:rFonts w:ascii="Arial" w:hAnsi="Arial" w:cs="Arial"/>
                <w:lang w:val="en-GB"/>
              </w:rPr>
            </w:pPr>
            <w:r w:rsidRPr="00F34855">
              <w:rPr>
                <w:rFonts w:ascii="Arial" w:hAnsi="Arial" w:cs="Arial"/>
                <w:b/>
                <w:bCs/>
              </w:rPr>
              <w:t>1,470,050.74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53E980" w14:textId="77777777" w:rsidR="00197508" w:rsidRPr="00F34855" w:rsidRDefault="00197508" w:rsidP="00197508">
            <w:pPr>
              <w:rPr>
                <w:rFonts w:ascii="Arial" w:hAnsi="Arial" w:cs="Arial"/>
                <w:lang w:val="en-GB"/>
              </w:rPr>
            </w:pPr>
            <w:r w:rsidRPr="00F34855">
              <w:rPr>
                <w:rFonts w:ascii="Arial" w:hAnsi="Arial" w:cs="Arial"/>
                <w:b/>
                <w:bCs/>
              </w:rPr>
              <w:t>1,505,491.1</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1C4CB" w14:textId="77777777" w:rsidR="00197508" w:rsidRPr="00F34855" w:rsidRDefault="00197508" w:rsidP="00197508">
            <w:pPr>
              <w:rPr>
                <w:rFonts w:ascii="Arial" w:hAnsi="Arial" w:cs="Arial"/>
                <w:lang w:val="en-GB"/>
              </w:rPr>
            </w:pPr>
            <w:r w:rsidRPr="00F34855">
              <w:rPr>
                <w:rFonts w:ascii="Arial" w:hAnsi="Arial" w:cs="Arial"/>
                <w:b/>
                <w:bCs/>
              </w:rPr>
              <w:t>1,502,000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76BCC" w14:textId="77777777" w:rsidR="00197508" w:rsidRPr="00F34855" w:rsidRDefault="00197508" w:rsidP="00197508">
            <w:pPr>
              <w:rPr>
                <w:rFonts w:ascii="Arial" w:hAnsi="Arial" w:cs="Arial"/>
                <w:lang w:val="en-GB"/>
              </w:rPr>
            </w:pPr>
            <w:r w:rsidRPr="00F34855">
              <w:rPr>
                <w:rFonts w:ascii="Arial" w:hAnsi="Arial" w:cs="Arial"/>
                <w:b/>
                <w:bCs/>
              </w:rPr>
              <w:t>1,091,956.99</w:t>
            </w: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CF58F5" w14:textId="77777777" w:rsidR="00197508" w:rsidRPr="00F34855" w:rsidRDefault="00197508" w:rsidP="00197508">
            <w:pPr>
              <w:rPr>
                <w:rFonts w:ascii="Arial" w:hAnsi="Arial" w:cs="Arial"/>
                <w:lang w:val="en-GB"/>
              </w:rPr>
            </w:pPr>
            <w:r w:rsidRPr="00F34855">
              <w:rPr>
                <w:rFonts w:ascii="Arial" w:hAnsi="Arial" w:cs="Arial"/>
                <w:b/>
                <w:bCs/>
              </w:rPr>
              <w:t xml:space="preserve">     100.00 </w:t>
            </w:r>
          </w:p>
        </w:tc>
      </w:tr>
    </w:tbl>
    <w:p w14:paraId="5FA8264B" w14:textId="77777777" w:rsidR="000C082C" w:rsidRPr="00F34855" w:rsidRDefault="000C082C" w:rsidP="00B7237E">
      <w:pPr>
        <w:keepNext/>
        <w:keepLines/>
        <w:spacing w:before="240" w:line="360" w:lineRule="auto"/>
        <w:jc w:val="both"/>
        <w:outlineLvl w:val="0"/>
        <w:rPr>
          <w:rFonts w:ascii="Arial" w:eastAsia="Times New Roman" w:hAnsi="Arial" w:cs="Arial"/>
          <w:b/>
          <w:bCs/>
          <w:sz w:val="24"/>
          <w:szCs w:val="24"/>
          <w:lang w:val="en-GB"/>
        </w:rPr>
      </w:pPr>
      <w:bookmarkStart w:id="94" w:name="_Toc531073663"/>
    </w:p>
    <w:p w14:paraId="50D20022" w14:textId="77777777" w:rsidR="0056128E" w:rsidRPr="00F34855" w:rsidRDefault="0056128E" w:rsidP="00B7237E">
      <w:pPr>
        <w:keepNext/>
        <w:keepLines/>
        <w:spacing w:before="240" w:line="360" w:lineRule="auto"/>
        <w:jc w:val="both"/>
        <w:outlineLvl w:val="0"/>
        <w:rPr>
          <w:rFonts w:ascii="Arial" w:eastAsia="Times New Roman" w:hAnsi="Arial" w:cs="Arial"/>
          <w:b/>
          <w:bCs/>
          <w:sz w:val="24"/>
          <w:szCs w:val="24"/>
          <w:lang w:val="en-GB"/>
        </w:rPr>
      </w:pPr>
    </w:p>
    <w:p w14:paraId="235BFFFB" w14:textId="77777777" w:rsidR="00775B2D" w:rsidRPr="00F34855" w:rsidRDefault="005D480C" w:rsidP="006E2A59">
      <w:pPr>
        <w:keepNext/>
        <w:keepLines/>
        <w:numPr>
          <w:ilvl w:val="0"/>
          <w:numId w:val="47"/>
        </w:numPr>
        <w:spacing w:before="240" w:line="360" w:lineRule="auto"/>
        <w:outlineLvl w:val="0"/>
        <w:rPr>
          <w:rFonts w:ascii="Arial" w:hAnsi="Arial" w:cs="Arial"/>
          <w:b/>
          <w:bCs/>
          <w:sz w:val="24"/>
          <w:szCs w:val="24"/>
          <w:lang w:val="en-GB"/>
        </w:rPr>
      </w:pPr>
      <w:r w:rsidRPr="00F34855">
        <w:rPr>
          <w:rFonts w:ascii="Arial" w:eastAsia="Times New Roman" w:hAnsi="Arial" w:cs="Arial"/>
          <w:b/>
          <w:bCs/>
          <w:sz w:val="24"/>
          <w:szCs w:val="24"/>
          <w:lang w:val="en-GB"/>
        </w:rPr>
        <w:t xml:space="preserve">PART B: </w:t>
      </w:r>
      <w:bookmarkEnd w:id="84"/>
      <w:bookmarkEnd w:id="94"/>
      <w:r w:rsidR="00F34855" w:rsidRPr="00F34855">
        <w:rPr>
          <w:rFonts w:ascii="Arial" w:eastAsia="Times New Roman" w:hAnsi="Arial" w:cs="Arial"/>
          <w:b/>
          <w:bCs/>
          <w:sz w:val="24"/>
          <w:szCs w:val="24"/>
          <w:lang w:val="en-GB"/>
        </w:rPr>
        <w:t>Budget Programme Summary</w:t>
      </w:r>
    </w:p>
    <w:p w14:paraId="1B77FBAE" w14:textId="77777777" w:rsidR="005D480C" w:rsidRPr="00F34855" w:rsidRDefault="005D480C" w:rsidP="00B7237E">
      <w:pPr>
        <w:keepNext/>
        <w:keepLines/>
        <w:spacing w:before="240" w:line="360" w:lineRule="auto"/>
        <w:jc w:val="both"/>
        <w:outlineLvl w:val="0"/>
        <w:rPr>
          <w:rFonts w:ascii="Arial" w:eastAsia="Times New Roman" w:hAnsi="Arial" w:cs="Arial"/>
          <w:b/>
          <w:bCs/>
          <w:sz w:val="24"/>
          <w:szCs w:val="24"/>
          <w:lang w:val="en-GB"/>
        </w:rPr>
      </w:pPr>
    </w:p>
    <w:p w14:paraId="64FEFE3A" w14:textId="77777777" w:rsidR="008A5833" w:rsidRPr="00F34855" w:rsidRDefault="008A5833" w:rsidP="00B7237E">
      <w:pPr>
        <w:keepNext/>
        <w:keepLines/>
        <w:numPr>
          <w:ilvl w:val="0"/>
          <w:numId w:val="11"/>
        </w:numPr>
        <w:spacing w:before="240" w:line="360" w:lineRule="auto"/>
        <w:ind w:hanging="720"/>
        <w:jc w:val="both"/>
        <w:outlineLvl w:val="1"/>
        <w:rPr>
          <w:rFonts w:ascii="Arial" w:eastAsia="Times New Roman" w:hAnsi="Arial" w:cs="Arial"/>
          <w:b/>
          <w:bCs/>
          <w:sz w:val="24"/>
          <w:szCs w:val="24"/>
          <w:lang w:val="en-GB"/>
        </w:rPr>
      </w:pPr>
      <w:r w:rsidRPr="00F34855">
        <w:rPr>
          <w:rFonts w:ascii="Arial" w:hAnsi="Arial" w:cs="Arial"/>
          <w:b/>
          <w:sz w:val="24"/>
          <w:szCs w:val="24"/>
        </w:rPr>
        <w:t>NMTDF POLICY OBJECTIVE IN LINE WITH SDGs AND TAGETS AND COST</w:t>
      </w:r>
    </w:p>
    <w:tbl>
      <w:tblPr>
        <w:tblpPr w:leftFromText="180" w:rightFromText="180" w:vertAnchor="text" w:horzAnchor="margin" w:tblpXSpec="center" w:tblpY="390"/>
        <w:tblW w:w="10857" w:type="dxa"/>
        <w:tblLayout w:type="fixed"/>
        <w:tblCellMar>
          <w:left w:w="0" w:type="dxa"/>
          <w:right w:w="0" w:type="dxa"/>
        </w:tblCellMar>
        <w:tblLook w:val="0420" w:firstRow="1" w:lastRow="0" w:firstColumn="0" w:lastColumn="0" w:noHBand="0" w:noVBand="1"/>
      </w:tblPr>
      <w:tblGrid>
        <w:gridCol w:w="1314"/>
        <w:gridCol w:w="1530"/>
        <w:gridCol w:w="3600"/>
        <w:gridCol w:w="2970"/>
        <w:gridCol w:w="1443"/>
      </w:tblGrid>
      <w:tr w:rsidR="00EA133E" w:rsidRPr="00F34855" w14:paraId="6405980A" w14:textId="77777777" w:rsidTr="001203D5">
        <w:trPr>
          <w:trHeight w:val="1205"/>
        </w:trPr>
        <w:tc>
          <w:tcPr>
            <w:tcW w:w="1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6BE3DE" w14:textId="77777777" w:rsidR="001203D5" w:rsidRPr="00F34855" w:rsidRDefault="001203D5" w:rsidP="00B7237E">
            <w:pPr>
              <w:spacing w:line="360" w:lineRule="auto"/>
              <w:jc w:val="both"/>
              <w:rPr>
                <w:rFonts w:ascii="Arial" w:hAnsi="Arial" w:cs="Arial"/>
                <w:sz w:val="24"/>
                <w:szCs w:val="24"/>
              </w:rPr>
            </w:pPr>
            <w:bookmarkStart w:id="95" w:name="_Toc531073675"/>
            <w:r w:rsidRPr="00F34855">
              <w:rPr>
                <w:rFonts w:ascii="Arial" w:hAnsi="Arial" w:cs="Arial"/>
                <w:sz w:val="24"/>
                <w:szCs w:val="24"/>
              </w:rPr>
              <w:t>FOCUS AREA</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118B99" w14:textId="77777777" w:rsidR="001203D5" w:rsidRPr="00F34855" w:rsidRDefault="001203D5" w:rsidP="00B7237E">
            <w:pPr>
              <w:spacing w:line="360" w:lineRule="auto"/>
              <w:jc w:val="both"/>
              <w:rPr>
                <w:rFonts w:ascii="Arial" w:hAnsi="Arial" w:cs="Arial"/>
                <w:sz w:val="24"/>
                <w:szCs w:val="24"/>
              </w:rPr>
            </w:pPr>
            <w:r w:rsidRPr="00F34855">
              <w:rPr>
                <w:rFonts w:ascii="Arial" w:hAnsi="Arial" w:cs="Arial"/>
                <w:sz w:val="24"/>
                <w:szCs w:val="24"/>
              </w:rPr>
              <w:t>POLICY OBJECTIVE</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253F27" w14:textId="77777777" w:rsidR="001203D5" w:rsidRPr="00F34855" w:rsidRDefault="001203D5" w:rsidP="00B7237E">
            <w:pPr>
              <w:spacing w:line="360" w:lineRule="auto"/>
              <w:jc w:val="both"/>
              <w:rPr>
                <w:rFonts w:ascii="Arial" w:hAnsi="Arial" w:cs="Arial"/>
                <w:sz w:val="24"/>
                <w:szCs w:val="24"/>
              </w:rPr>
            </w:pPr>
            <w:r w:rsidRPr="00F34855">
              <w:rPr>
                <w:rFonts w:ascii="Arial" w:hAnsi="Arial" w:cs="Arial"/>
                <w:sz w:val="24"/>
                <w:szCs w:val="24"/>
              </w:rPr>
              <w:t>SDGS</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F49B74" w14:textId="77777777" w:rsidR="001203D5" w:rsidRPr="00F34855" w:rsidRDefault="001203D5" w:rsidP="00B7237E">
            <w:pPr>
              <w:spacing w:line="360" w:lineRule="auto"/>
              <w:jc w:val="both"/>
              <w:rPr>
                <w:rFonts w:ascii="Arial" w:hAnsi="Arial" w:cs="Arial"/>
                <w:sz w:val="24"/>
                <w:szCs w:val="24"/>
              </w:rPr>
            </w:pPr>
            <w:r w:rsidRPr="00F34855">
              <w:rPr>
                <w:rFonts w:ascii="Arial" w:hAnsi="Arial" w:cs="Arial"/>
                <w:sz w:val="24"/>
                <w:szCs w:val="24"/>
              </w:rPr>
              <w:t>SDG TARGETS</w:t>
            </w:r>
          </w:p>
        </w:tc>
        <w:tc>
          <w:tcPr>
            <w:tcW w:w="14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FC7448" w14:textId="77777777" w:rsidR="001203D5" w:rsidRPr="00F34855" w:rsidRDefault="001203D5" w:rsidP="00B7237E">
            <w:pPr>
              <w:spacing w:line="360" w:lineRule="auto"/>
              <w:jc w:val="both"/>
              <w:rPr>
                <w:rFonts w:ascii="Arial" w:hAnsi="Arial" w:cs="Arial"/>
                <w:sz w:val="24"/>
                <w:szCs w:val="24"/>
              </w:rPr>
            </w:pPr>
            <w:r w:rsidRPr="00F34855">
              <w:rPr>
                <w:rFonts w:ascii="Arial" w:hAnsi="Arial" w:cs="Arial"/>
                <w:sz w:val="24"/>
                <w:szCs w:val="24"/>
              </w:rPr>
              <w:t>BUDGET</w:t>
            </w:r>
          </w:p>
        </w:tc>
      </w:tr>
      <w:tr w:rsidR="00EA133E" w:rsidRPr="00F34855" w14:paraId="0A7D5D73" w14:textId="77777777" w:rsidTr="001203D5">
        <w:trPr>
          <w:trHeight w:val="2460"/>
        </w:trPr>
        <w:tc>
          <w:tcPr>
            <w:tcW w:w="131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A6A614" w14:textId="77777777" w:rsidR="001203D5" w:rsidRPr="00F34855" w:rsidRDefault="001203D5" w:rsidP="00B7237E">
            <w:pPr>
              <w:spacing w:line="360" w:lineRule="auto"/>
              <w:jc w:val="both"/>
              <w:rPr>
                <w:rFonts w:ascii="Arial" w:hAnsi="Arial" w:cs="Arial"/>
                <w:sz w:val="24"/>
                <w:szCs w:val="24"/>
              </w:rPr>
            </w:pPr>
            <w:r w:rsidRPr="00F34855">
              <w:rPr>
                <w:rFonts w:ascii="Arial" w:hAnsi="Arial" w:cs="Arial"/>
                <w:sz w:val="24"/>
                <w:szCs w:val="24"/>
              </w:rPr>
              <w:t>Build a Prosperous Society</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14:paraId="253E1D11" w14:textId="77777777" w:rsidR="001203D5" w:rsidRPr="00F34855" w:rsidRDefault="001203D5" w:rsidP="00B7237E">
            <w:pPr>
              <w:spacing w:line="360" w:lineRule="auto"/>
              <w:jc w:val="both"/>
              <w:rPr>
                <w:rFonts w:ascii="Arial" w:hAnsi="Arial" w:cs="Arial"/>
                <w:sz w:val="24"/>
                <w:szCs w:val="24"/>
              </w:rPr>
            </w:pPr>
            <w:r w:rsidRPr="00F34855">
              <w:rPr>
                <w:rFonts w:ascii="Arial" w:hAnsi="Arial" w:cs="Arial"/>
                <w:sz w:val="24"/>
                <w:szCs w:val="24"/>
              </w:rPr>
              <w:t xml:space="preserve">Improve production efficiency </w:t>
            </w:r>
            <w:r w:rsidRPr="00F34855">
              <w:rPr>
                <w:rFonts w:ascii="Arial" w:hAnsi="Arial" w:cs="Arial"/>
                <w:sz w:val="24"/>
                <w:szCs w:val="24"/>
              </w:rPr>
              <w:br/>
              <w:t xml:space="preserve"> and yield</w:t>
            </w: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EDD9CF" w14:textId="77777777" w:rsidR="001203D5" w:rsidRPr="00F34855" w:rsidRDefault="001203D5" w:rsidP="00B7237E">
            <w:pPr>
              <w:spacing w:line="360" w:lineRule="auto"/>
              <w:jc w:val="both"/>
              <w:rPr>
                <w:rFonts w:ascii="Arial" w:hAnsi="Arial" w:cs="Arial"/>
                <w:sz w:val="24"/>
                <w:szCs w:val="24"/>
              </w:rPr>
            </w:pPr>
            <w:r w:rsidRPr="00F34855">
              <w:rPr>
                <w:rFonts w:ascii="Arial" w:hAnsi="Arial" w:cs="Arial"/>
                <w:sz w:val="24"/>
                <w:szCs w:val="24"/>
              </w:rPr>
              <w:t>Goal 8 Promote sustained inclusive and sustainable economic growth full and productive employment and decent work for all</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C9C2B9" w14:textId="77777777" w:rsidR="001203D5" w:rsidRPr="00F34855" w:rsidRDefault="001203D5" w:rsidP="00B7237E">
            <w:pPr>
              <w:spacing w:line="360" w:lineRule="auto"/>
              <w:jc w:val="both"/>
              <w:rPr>
                <w:rFonts w:ascii="Arial" w:hAnsi="Arial" w:cs="Arial"/>
                <w:sz w:val="24"/>
                <w:szCs w:val="24"/>
              </w:rPr>
            </w:pPr>
            <w:r w:rsidRPr="00F34855">
              <w:rPr>
                <w:rFonts w:ascii="Arial" w:hAnsi="Arial" w:cs="Arial"/>
                <w:sz w:val="24"/>
                <w:szCs w:val="24"/>
              </w:rPr>
              <w:t>8 .2 Achieve higher levels of economic, productivity through diversification, technological upgrading and innovation, including through a focus on high-value added and labor-intensive sectors</w:t>
            </w:r>
          </w:p>
        </w:tc>
        <w:tc>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401BF4" w14:textId="77777777" w:rsidR="001203D5" w:rsidRPr="00F34855" w:rsidRDefault="008A5833" w:rsidP="00B7237E">
            <w:pPr>
              <w:spacing w:line="360" w:lineRule="auto"/>
              <w:jc w:val="both"/>
              <w:rPr>
                <w:rFonts w:ascii="Arial" w:hAnsi="Arial" w:cs="Arial"/>
                <w:sz w:val="24"/>
                <w:szCs w:val="24"/>
              </w:rPr>
            </w:pPr>
            <w:r w:rsidRPr="00F34855">
              <w:rPr>
                <w:rFonts w:ascii="Arial" w:hAnsi="Arial" w:cs="Arial"/>
                <w:sz w:val="24"/>
                <w:szCs w:val="24"/>
              </w:rPr>
              <w:t>1,063,145.00</w:t>
            </w:r>
          </w:p>
        </w:tc>
      </w:tr>
      <w:tr w:rsidR="00EA133E" w:rsidRPr="00F34855" w14:paraId="08DCD455" w14:textId="77777777" w:rsidTr="001203D5">
        <w:trPr>
          <w:trHeight w:val="3655"/>
        </w:trPr>
        <w:tc>
          <w:tcPr>
            <w:tcW w:w="1314" w:type="dxa"/>
            <w:vMerge/>
            <w:tcBorders>
              <w:top w:val="single" w:sz="8" w:space="0" w:color="000000"/>
              <w:left w:val="single" w:sz="8" w:space="0" w:color="000000"/>
              <w:bottom w:val="single" w:sz="8" w:space="0" w:color="000000"/>
              <w:right w:val="single" w:sz="8" w:space="0" w:color="000000"/>
            </w:tcBorders>
            <w:vAlign w:val="center"/>
            <w:hideMark/>
          </w:tcPr>
          <w:p w14:paraId="0676B748" w14:textId="77777777" w:rsidR="001203D5" w:rsidRPr="00F34855" w:rsidRDefault="001203D5" w:rsidP="00B7237E">
            <w:pPr>
              <w:spacing w:line="360" w:lineRule="auto"/>
              <w:jc w:val="both"/>
              <w:rPr>
                <w:rFonts w:ascii="Arial" w:hAnsi="Arial" w:cs="Arial"/>
                <w:sz w:val="24"/>
                <w:szCs w:val="24"/>
              </w:rPr>
            </w:pPr>
          </w:p>
        </w:tc>
        <w:tc>
          <w:tcPr>
            <w:tcW w:w="1530" w:type="dxa"/>
            <w:vMerge/>
            <w:tcBorders>
              <w:top w:val="single" w:sz="8" w:space="0" w:color="000000"/>
              <w:left w:val="single" w:sz="8" w:space="0" w:color="000000"/>
              <w:bottom w:val="single" w:sz="8" w:space="0" w:color="000000"/>
              <w:right w:val="single" w:sz="8" w:space="0" w:color="000000"/>
            </w:tcBorders>
            <w:vAlign w:val="center"/>
            <w:hideMark/>
          </w:tcPr>
          <w:p w14:paraId="136208F8" w14:textId="77777777" w:rsidR="001203D5" w:rsidRPr="00F34855" w:rsidRDefault="001203D5" w:rsidP="00B7237E">
            <w:pPr>
              <w:spacing w:line="360" w:lineRule="auto"/>
              <w:jc w:val="both"/>
              <w:rPr>
                <w:rFonts w:ascii="Arial" w:hAnsi="Arial" w:cs="Arial"/>
                <w:sz w:val="24"/>
                <w:szCs w:val="24"/>
              </w:rPr>
            </w:pPr>
          </w:p>
        </w:tc>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FED455" w14:textId="77777777" w:rsidR="001203D5" w:rsidRPr="00F34855" w:rsidRDefault="001203D5" w:rsidP="00B7237E">
            <w:pPr>
              <w:spacing w:line="360" w:lineRule="auto"/>
              <w:jc w:val="both"/>
              <w:rPr>
                <w:rFonts w:ascii="Arial" w:hAnsi="Arial" w:cs="Arial"/>
                <w:sz w:val="24"/>
                <w:szCs w:val="24"/>
              </w:rPr>
            </w:pPr>
            <w:r w:rsidRPr="00F34855">
              <w:rPr>
                <w:rFonts w:ascii="Arial" w:hAnsi="Arial" w:cs="Arial"/>
                <w:sz w:val="24"/>
                <w:szCs w:val="24"/>
              </w:rPr>
              <w:t>Goal 2</w:t>
            </w:r>
          </w:p>
          <w:p w14:paraId="75248A3B" w14:textId="77777777" w:rsidR="001203D5" w:rsidRPr="00F34855" w:rsidRDefault="001203D5" w:rsidP="00B7237E">
            <w:pPr>
              <w:spacing w:line="360" w:lineRule="auto"/>
              <w:jc w:val="both"/>
              <w:rPr>
                <w:rFonts w:ascii="Arial" w:hAnsi="Arial" w:cs="Arial"/>
                <w:sz w:val="24"/>
                <w:szCs w:val="24"/>
              </w:rPr>
            </w:pPr>
            <w:r w:rsidRPr="00F34855">
              <w:rPr>
                <w:rFonts w:ascii="Arial" w:hAnsi="Arial" w:cs="Arial"/>
                <w:sz w:val="24"/>
                <w:szCs w:val="24"/>
              </w:rPr>
              <w:t>End hunger, achieve food security and improved nutrition and promote sustainable agriculture</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D7F2F8" w14:textId="77777777" w:rsidR="001203D5" w:rsidRPr="00F34855" w:rsidRDefault="001203D5" w:rsidP="00B7237E">
            <w:pPr>
              <w:spacing w:line="360" w:lineRule="auto"/>
              <w:jc w:val="both"/>
              <w:rPr>
                <w:rFonts w:ascii="Arial" w:hAnsi="Arial" w:cs="Arial"/>
                <w:sz w:val="24"/>
                <w:szCs w:val="24"/>
              </w:rPr>
            </w:pPr>
            <w:r w:rsidRPr="00F34855">
              <w:rPr>
                <w:rFonts w:ascii="Arial" w:hAnsi="Arial" w:cs="Arial"/>
                <w:sz w:val="24"/>
                <w:szCs w:val="24"/>
              </w:rPr>
              <w:t>2.3 By 2030, double the agricultural productivity and incomes of small scale food producers, in particular women, indigenous peoples, family farmers, pastoralists and fishers, including through secure and equal access to land, other productive resources and inputs, knowledge, financial services.</w:t>
            </w:r>
          </w:p>
        </w:tc>
        <w:tc>
          <w:tcPr>
            <w:tcW w:w="1443" w:type="dxa"/>
            <w:vMerge/>
            <w:tcBorders>
              <w:top w:val="single" w:sz="8" w:space="0" w:color="000000"/>
              <w:left w:val="single" w:sz="8" w:space="0" w:color="000000"/>
              <w:bottom w:val="single" w:sz="8" w:space="0" w:color="000000"/>
              <w:right w:val="single" w:sz="8" w:space="0" w:color="000000"/>
            </w:tcBorders>
            <w:vAlign w:val="center"/>
            <w:hideMark/>
          </w:tcPr>
          <w:p w14:paraId="1890DF8D" w14:textId="77777777" w:rsidR="001203D5" w:rsidRPr="00F34855" w:rsidRDefault="001203D5" w:rsidP="00B7237E">
            <w:pPr>
              <w:spacing w:line="360" w:lineRule="auto"/>
              <w:jc w:val="both"/>
              <w:rPr>
                <w:rFonts w:ascii="Arial" w:hAnsi="Arial" w:cs="Arial"/>
                <w:sz w:val="24"/>
                <w:szCs w:val="24"/>
              </w:rPr>
            </w:pPr>
          </w:p>
        </w:tc>
      </w:tr>
    </w:tbl>
    <w:p w14:paraId="1ACA6585" w14:textId="77777777" w:rsidR="00FB30FC" w:rsidRPr="00F34855" w:rsidRDefault="000C082C" w:rsidP="00B7237E">
      <w:pPr>
        <w:pStyle w:val="Caption"/>
        <w:jc w:val="both"/>
        <w:rPr>
          <w:rFonts w:ascii="Arial" w:hAnsi="Arial" w:cs="Arial"/>
          <w:color w:val="auto"/>
          <w:sz w:val="24"/>
          <w:szCs w:val="24"/>
        </w:rPr>
      </w:pPr>
      <w:bookmarkStart w:id="96" w:name="_Toc23832867"/>
      <w:bookmarkEnd w:id="95"/>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5</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Policy Objectives In Line With SDGs and Targets and Cost</w:t>
      </w:r>
      <w:bookmarkEnd w:id="96"/>
    </w:p>
    <w:p w14:paraId="61A57256" w14:textId="77777777" w:rsidR="00D235EF" w:rsidRPr="00F34855" w:rsidRDefault="00D235EF" w:rsidP="00B7237E">
      <w:pPr>
        <w:spacing w:line="360" w:lineRule="auto"/>
        <w:jc w:val="both"/>
        <w:rPr>
          <w:rFonts w:ascii="Arial" w:hAnsi="Arial" w:cs="Arial"/>
          <w:sz w:val="24"/>
          <w:szCs w:val="24"/>
        </w:rPr>
      </w:pPr>
    </w:p>
    <w:p w14:paraId="232030F9" w14:textId="77777777" w:rsidR="00EE385B" w:rsidRPr="00F34855" w:rsidRDefault="00EE385B" w:rsidP="00B7237E">
      <w:pPr>
        <w:spacing w:line="360" w:lineRule="auto"/>
        <w:jc w:val="both"/>
        <w:rPr>
          <w:rFonts w:ascii="Arial" w:hAnsi="Arial" w:cs="Arial"/>
          <w:sz w:val="24"/>
          <w:szCs w:val="24"/>
        </w:rPr>
      </w:pPr>
    </w:p>
    <w:p w14:paraId="2503913B" w14:textId="77777777" w:rsidR="00EE385B" w:rsidRPr="00F34855" w:rsidRDefault="00EE385B" w:rsidP="00B7237E">
      <w:pPr>
        <w:spacing w:line="360" w:lineRule="auto"/>
        <w:jc w:val="both"/>
        <w:rPr>
          <w:rFonts w:ascii="Arial" w:hAnsi="Arial" w:cs="Arial"/>
          <w:sz w:val="24"/>
          <w:szCs w:val="24"/>
        </w:rPr>
      </w:pPr>
    </w:p>
    <w:p w14:paraId="14E756EF" w14:textId="77777777" w:rsidR="00EE385B" w:rsidRPr="00F34855" w:rsidRDefault="00EE385B" w:rsidP="00B7237E">
      <w:pPr>
        <w:spacing w:line="360" w:lineRule="auto"/>
        <w:jc w:val="both"/>
        <w:rPr>
          <w:rFonts w:ascii="Arial" w:hAnsi="Arial" w:cs="Arial"/>
          <w:sz w:val="24"/>
          <w:szCs w:val="24"/>
        </w:rPr>
      </w:pPr>
    </w:p>
    <w:tbl>
      <w:tblPr>
        <w:tblW w:w="10734" w:type="dxa"/>
        <w:tblCellMar>
          <w:left w:w="0" w:type="dxa"/>
          <w:right w:w="0" w:type="dxa"/>
        </w:tblCellMar>
        <w:tblLook w:val="0420" w:firstRow="1" w:lastRow="0" w:firstColumn="0" w:lastColumn="0" w:noHBand="0" w:noVBand="1"/>
      </w:tblPr>
      <w:tblGrid>
        <w:gridCol w:w="1820"/>
        <w:gridCol w:w="1800"/>
        <w:gridCol w:w="2620"/>
        <w:gridCol w:w="2454"/>
        <w:gridCol w:w="2040"/>
      </w:tblGrid>
      <w:tr w:rsidR="00EA133E" w:rsidRPr="00F34855" w14:paraId="57708DF2" w14:textId="77777777" w:rsidTr="00246737">
        <w:trPr>
          <w:trHeight w:val="838"/>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FEC1C7"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FOCUS AREA</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CB68E"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POLICY OBJECTIVE</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D40F19"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SDGS</w:t>
            </w:r>
          </w:p>
        </w:tc>
        <w:tc>
          <w:tcPr>
            <w:tcW w:w="2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53FDAF"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SDG TARGETS</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3806FA"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BUDGET</w:t>
            </w:r>
          </w:p>
        </w:tc>
      </w:tr>
      <w:tr w:rsidR="00EA133E" w:rsidRPr="00F34855" w14:paraId="733E8494" w14:textId="77777777" w:rsidTr="00246737">
        <w:trPr>
          <w:trHeight w:val="2522"/>
        </w:trPr>
        <w:tc>
          <w:tcPr>
            <w:tcW w:w="18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0250B0"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Create opportunities for all</w:t>
            </w:r>
          </w:p>
        </w:tc>
        <w:tc>
          <w:tcPr>
            <w:tcW w:w="18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14:paraId="37DE2643" w14:textId="77777777" w:rsidR="00246737"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Enhance inclusive and equitable access to, and participation in quality education at all levels</w:t>
            </w:r>
          </w:p>
          <w:p w14:paraId="606EA643"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Achieve access to adequate  and equitable sanitation and hygeine</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ED54F3"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Goal 4. Ensure inclusive and equitable quality education and promote lifelong learning opportunities for all</w:t>
            </w:r>
          </w:p>
        </w:tc>
        <w:tc>
          <w:tcPr>
            <w:tcW w:w="2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E0A461"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4.3 By 2030, ensure equal access for all women and men to affordable and quality technical, vocational and tertiary education, including university</w:t>
            </w:r>
          </w:p>
        </w:tc>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0ED643" w14:textId="77777777" w:rsidR="00EC4DC4" w:rsidRPr="00F34855" w:rsidRDefault="008A5833" w:rsidP="00B7237E">
            <w:pPr>
              <w:spacing w:line="360" w:lineRule="auto"/>
              <w:jc w:val="both"/>
              <w:rPr>
                <w:rFonts w:ascii="Arial" w:hAnsi="Arial" w:cs="Arial"/>
                <w:sz w:val="24"/>
                <w:szCs w:val="24"/>
              </w:rPr>
            </w:pPr>
            <w:r w:rsidRPr="00F34855">
              <w:rPr>
                <w:rFonts w:ascii="Arial" w:hAnsi="Arial" w:cs="Arial"/>
                <w:sz w:val="24"/>
                <w:szCs w:val="24"/>
              </w:rPr>
              <w:t>2,807,246.00</w:t>
            </w:r>
          </w:p>
        </w:tc>
      </w:tr>
      <w:tr w:rsidR="00EA133E" w:rsidRPr="00F34855" w14:paraId="58389918" w14:textId="77777777" w:rsidTr="00246737">
        <w:trPr>
          <w:trHeight w:val="19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712378" w14:textId="77777777" w:rsidR="00246737" w:rsidRPr="00F34855" w:rsidRDefault="00246737" w:rsidP="00B7237E">
            <w:pPr>
              <w:spacing w:line="360" w:lineRule="auto"/>
              <w:jc w:val="both"/>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6A7641" w14:textId="77777777" w:rsidR="00246737" w:rsidRPr="00F34855" w:rsidRDefault="00246737" w:rsidP="00B7237E">
            <w:pPr>
              <w:spacing w:line="360" w:lineRule="auto"/>
              <w:jc w:val="both"/>
              <w:rPr>
                <w:rFonts w:ascii="Arial" w:hAnsi="Arial" w:cs="Arial"/>
                <w:sz w:val="24"/>
                <w:szCs w:val="24"/>
              </w:rPr>
            </w:pPr>
          </w:p>
        </w:tc>
        <w:tc>
          <w:tcPr>
            <w:tcW w:w="26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477647"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Goal 3. Ensuring healthy lives and promoting the well-being at all ages</w:t>
            </w:r>
          </w:p>
        </w:tc>
        <w:tc>
          <w:tcPr>
            <w:tcW w:w="2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915364"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3.8 Achieve universal health coverage, including financial risk protection, access to quality essential health-care services and access to safe, effective, quality and affordable essential medicines and vaccines for all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38F5C0" w14:textId="77777777" w:rsidR="00246737" w:rsidRPr="00F34855" w:rsidRDefault="00246737" w:rsidP="00B7237E">
            <w:pPr>
              <w:spacing w:line="360" w:lineRule="auto"/>
              <w:jc w:val="both"/>
              <w:rPr>
                <w:rFonts w:ascii="Arial" w:hAnsi="Arial" w:cs="Arial"/>
                <w:sz w:val="24"/>
                <w:szCs w:val="24"/>
              </w:rPr>
            </w:pPr>
          </w:p>
        </w:tc>
      </w:tr>
      <w:tr w:rsidR="00246737" w:rsidRPr="00F34855" w14:paraId="7A30376A" w14:textId="77777777" w:rsidTr="00246737">
        <w:trPr>
          <w:trHeight w:val="266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561F77" w14:textId="77777777" w:rsidR="00246737" w:rsidRPr="00F34855" w:rsidRDefault="00246737" w:rsidP="00B7237E">
            <w:pPr>
              <w:spacing w:line="360" w:lineRule="auto"/>
              <w:jc w:val="both"/>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01C15E" w14:textId="77777777" w:rsidR="00246737" w:rsidRPr="00F34855" w:rsidRDefault="00246737" w:rsidP="00B7237E">
            <w:pPr>
              <w:spacing w:line="360" w:lineRule="auto"/>
              <w:jc w:val="both"/>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640245" w14:textId="77777777" w:rsidR="00246737" w:rsidRPr="00F34855" w:rsidRDefault="00246737" w:rsidP="00B7237E">
            <w:pPr>
              <w:spacing w:line="360" w:lineRule="auto"/>
              <w:jc w:val="both"/>
              <w:rPr>
                <w:rFonts w:ascii="Arial" w:hAnsi="Arial" w:cs="Arial"/>
                <w:sz w:val="24"/>
                <w:szCs w:val="24"/>
              </w:rPr>
            </w:pPr>
          </w:p>
        </w:tc>
        <w:tc>
          <w:tcPr>
            <w:tcW w:w="24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B80A13" w14:textId="77777777" w:rsidR="00EC4DC4" w:rsidRPr="00F34855" w:rsidRDefault="00246737" w:rsidP="00B7237E">
            <w:pPr>
              <w:spacing w:line="360" w:lineRule="auto"/>
              <w:jc w:val="both"/>
              <w:rPr>
                <w:rFonts w:ascii="Arial" w:hAnsi="Arial" w:cs="Arial"/>
                <w:sz w:val="24"/>
                <w:szCs w:val="24"/>
              </w:rPr>
            </w:pPr>
            <w:r w:rsidRPr="00F34855">
              <w:rPr>
                <w:rFonts w:ascii="Arial" w:hAnsi="Arial" w:cs="Arial"/>
                <w:sz w:val="24"/>
                <w:szCs w:val="24"/>
              </w:rPr>
              <w:t>3.2 By 2030, end preventable deaths of newborns and children under 5 years of age, with all countries aiming to reduce neonatal mortality to at least as low as 12 per 1,000 live births and under-5 mortality to at least as low as 25 per 1,000 live births</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67623A" w14:textId="77777777" w:rsidR="00246737" w:rsidRPr="00F34855" w:rsidRDefault="00246737" w:rsidP="00B7237E">
            <w:pPr>
              <w:spacing w:line="360" w:lineRule="auto"/>
              <w:jc w:val="both"/>
              <w:rPr>
                <w:rFonts w:ascii="Arial" w:hAnsi="Arial" w:cs="Arial"/>
                <w:sz w:val="24"/>
                <w:szCs w:val="24"/>
              </w:rPr>
            </w:pPr>
          </w:p>
        </w:tc>
      </w:tr>
    </w:tbl>
    <w:p w14:paraId="26CAD060" w14:textId="77777777" w:rsidR="004F0945" w:rsidRPr="00F34855" w:rsidRDefault="004F0945" w:rsidP="00B7237E">
      <w:pPr>
        <w:spacing w:line="360" w:lineRule="auto"/>
        <w:jc w:val="both"/>
        <w:rPr>
          <w:rFonts w:ascii="Arial" w:hAnsi="Arial" w:cs="Arial"/>
          <w:sz w:val="24"/>
          <w:szCs w:val="24"/>
        </w:rPr>
      </w:pPr>
    </w:p>
    <w:tbl>
      <w:tblPr>
        <w:tblW w:w="10534" w:type="dxa"/>
        <w:tblCellMar>
          <w:left w:w="0" w:type="dxa"/>
          <w:right w:w="0" w:type="dxa"/>
        </w:tblCellMar>
        <w:tblLook w:val="0420" w:firstRow="1" w:lastRow="0" w:firstColumn="0" w:lastColumn="0" w:noHBand="0" w:noVBand="1"/>
      </w:tblPr>
      <w:tblGrid>
        <w:gridCol w:w="1860"/>
        <w:gridCol w:w="2080"/>
        <w:gridCol w:w="2080"/>
        <w:gridCol w:w="2314"/>
        <w:gridCol w:w="2200"/>
      </w:tblGrid>
      <w:tr w:rsidR="00EA133E" w:rsidRPr="00F34855" w14:paraId="3552F640" w14:textId="77777777" w:rsidTr="00B83DEB">
        <w:trPr>
          <w:trHeight w:val="923"/>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A8B7E2" w14:textId="77777777" w:rsidR="00EC4DC4" w:rsidRPr="00F34855" w:rsidRDefault="00B83DEB" w:rsidP="00B7237E">
            <w:pPr>
              <w:spacing w:line="360" w:lineRule="auto"/>
              <w:jc w:val="both"/>
              <w:rPr>
                <w:rFonts w:ascii="Arial" w:hAnsi="Arial" w:cs="Arial"/>
                <w:sz w:val="24"/>
                <w:szCs w:val="24"/>
              </w:rPr>
            </w:pPr>
            <w:r w:rsidRPr="00F34855">
              <w:rPr>
                <w:rFonts w:ascii="Arial" w:hAnsi="Arial" w:cs="Arial"/>
                <w:sz w:val="24"/>
                <w:szCs w:val="24"/>
              </w:rPr>
              <w:t>FOCUS AREA</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A33E1A" w14:textId="77777777" w:rsidR="00EC4DC4" w:rsidRPr="00F34855" w:rsidRDefault="00B83DEB" w:rsidP="00B7237E">
            <w:pPr>
              <w:spacing w:line="360" w:lineRule="auto"/>
              <w:jc w:val="both"/>
              <w:rPr>
                <w:rFonts w:ascii="Arial" w:hAnsi="Arial" w:cs="Arial"/>
                <w:sz w:val="24"/>
                <w:szCs w:val="24"/>
              </w:rPr>
            </w:pPr>
            <w:r w:rsidRPr="00F34855">
              <w:rPr>
                <w:rFonts w:ascii="Arial" w:hAnsi="Arial" w:cs="Arial"/>
                <w:sz w:val="24"/>
                <w:szCs w:val="24"/>
              </w:rPr>
              <w:t>POLICY OBJECTIVE</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9265F3" w14:textId="77777777" w:rsidR="00EC4DC4" w:rsidRPr="00F34855" w:rsidRDefault="00B83DEB" w:rsidP="00B7237E">
            <w:pPr>
              <w:spacing w:line="360" w:lineRule="auto"/>
              <w:jc w:val="both"/>
              <w:rPr>
                <w:rFonts w:ascii="Arial" w:hAnsi="Arial" w:cs="Arial"/>
                <w:sz w:val="24"/>
                <w:szCs w:val="24"/>
              </w:rPr>
            </w:pPr>
            <w:r w:rsidRPr="00F34855">
              <w:rPr>
                <w:rFonts w:ascii="Arial" w:hAnsi="Arial" w:cs="Arial"/>
                <w:sz w:val="24"/>
                <w:szCs w:val="24"/>
              </w:rPr>
              <w:t>SDGS</w:t>
            </w:r>
          </w:p>
        </w:tc>
        <w:tc>
          <w:tcPr>
            <w:tcW w:w="2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5E1ACD" w14:textId="77777777" w:rsidR="00EC4DC4" w:rsidRPr="00F34855" w:rsidRDefault="00B83DEB" w:rsidP="00B7237E">
            <w:pPr>
              <w:spacing w:line="360" w:lineRule="auto"/>
              <w:jc w:val="both"/>
              <w:rPr>
                <w:rFonts w:ascii="Arial" w:hAnsi="Arial" w:cs="Arial"/>
                <w:sz w:val="24"/>
                <w:szCs w:val="24"/>
              </w:rPr>
            </w:pPr>
            <w:r w:rsidRPr="00F34855">
              <w:rPr>
                <w:rFonts w:ascii="Arial" w:hAnsi="Arial" w:cs="Arial"/>
                <w:sz w:val="24"/>
                <w:szCs w:val="24"/>
              </w:rPr>
              <w:t>SDG TARGETS</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3730AB" w14:textId="77777777" w:rsidR="00EC4DC4" w:rsidRPr="00F34855" w:rsidRDefault="00B83DEB" w:rsidP="00B7237E">
            <w:pPr>
              <w:spacing w:line="360" w:lineRule="auto"/>
              <w:jc w:val="both"/>
              <w:rPr>
                <w:rFonts w:ascii="Arial" w:hAnsi="Arial" w:cs="Arial"/>
                <w:sz w:val="24"/>
                <w:szCs w:val="24"/>
              </w:rPr>
            </w:pPr>
            <w:r w:rsidRPr="00F34855">
              <w:rPr>
                <w:rFonts w:ascii="Arial" w:hAnsi="Arial" w:cs="Arial"/>
                <w:sz w:val="24"/>
                <w:szCs w:val="24"/>
              </w:rPr>
              <w:t>BUDGET</w:t>
            </w:r>
          </w:p>
        </w:tc>
      </w:tr>
      <w:tr w:rsidR="00EA133E" w:rsidRPr="00F34855" w14:paraId="2D1CDA9A" w14:textId="77777777" w:rsidTr="00B83DEB">
        <w:trPr>
          <w:trHeight w:val="1837"/>
        </w:trPr>
        <w:tc>
          <w:tcPr>
            <w:tcW w:w="18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BDBED4" w14:textId="77777777" w:rsidR="00EC4DC4" w:rsidRPr="00F34855" w:rsidRDefault="00B83DEB" w:rsidP="00B7237E">
            <w:pPr>
              <w:spacing w:line="360" w:lineRule="auto"/>
              <w:jc w:val="both"/>
              <w:rPr>
                <w:rFonts w:ascii="Arial" w:hAnsi="Arial" w:cs="Arial"/>
                <w:sz w:val="24"/>
                <w:szCs w:val="24"/>
              </w:rPr>
            </w:pPr>
            <w:r w:rsidRPr="00F34855">
              <w:rPr>
                <w:rFonts w:ascii="Arial" w:hAnsi="Arial" w:cs="Arial"/>
                <w:sz w:val="24"/>
                <w:szCs w:val="24"/>
              </w:rPr>
              <w:t>Create opportunities for all</w:t>
            </w:r>
          </w:p>
        </w:tc>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14:paraId="6C4EB317" w14:textId="77777777" w:rsidR="00EC4DC4" w:rsidRPr="00F34855" w:rsidRDefault="00B83DEB" w:rsidP="00B7237E">
            <w:pPr>
              <w:spacing w:line="360" w:lineRule="auto"/>
              <w:jc w:val="both"/>
              <w:rPr>
                <w:rFonts w:ascii="Arial" w:hAnsi="Arial" w:cs="Arial"/>
                <w:sz w:val="24"/>
                <w:szCs w:val="24"/>
              </w:rPr>
            </w:pPr>
            <w:r w:rsidRPr="00F34855">
              <w:rPr>
                <w:rFonts w:ascii="Arial" w:hAnsi="Arial" w:cs="Arial"/>
                <w:sz w:val="24"/>
                <w:szCs w:val="24"/>
              </w:rPr>
              <w:t>Facilitate sustainable and resilient infrastructure development</w:t>
            </w:r>
          </w:p>
        </w:tc>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395EA9" w14:textId="77777777" w:rsidR="00EC4DC4" w:rsidRPr="00F34855" w:rsidRDefault="00B83DEB" w:rsidP="00B7237E">
            <w:pPr>
              <w:spacing w:line="360" w:lineRule="auto"/>
              <w:jc w:val="both"/>
              <w:rPr>
                <w:rFonts w:ascii="Arial" w:hAnsi="Arial" w:cs="Arial"/>
                <w:sz w:val="24"/>
                <w:szCs w:val="24"/>
              </w:rPr>
            </w:pPr>
            <w:r w:rsidRPr="00F34855">
              <w:rPr>
                <w:rFonts w:ascii="Arial" w:hAnsi="Arial" w:cs="Arial"/>
                <w:sz w:val="24"/>
                <w:szCs w:val="24"/>
              </w:rPr>
              <w:t>Goal 11: make cities</w:t>
            </w:r>
            <w:r w:rsidR="00415829" w:rsidRPr="00F34855">
              <w:rPr>
                <w:rFonts w:ascii="Arial" w:hAnsi="Arial" w:cs="Arial"/>
                <w:sz w:val="24"/>
                <w:szCs w:val="24"/>
              </w:rPr>
              <w:t xml:space="preserve"> and human settlement inclusive, </w:t>
            </w:r>
            <w:r w:rsidRPr="00F34855">
              <w:rPr>
                <w:rFonts w:ascii="Arial" w:hAnsi="Arial" w:cs="Arial"/>
                <w:sz w:val="24"/>
                <w:szCs w:val="24"/>
              </w:rPr>
              <w:t>safe, resilient and sustainable</w:t>
            </w:r>
          </w:p>
        </w:tc>
        <w:tc>
          <w:tcPr>
            <w:tcW w:w="2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F1430D" w14:textId="77777777" w:rsidR="00EC4DC4" w:rsidRPr="00F34855" w:rsidRDefault="00B83DEB" w:rsidP="00B7237E">
            <w:pPr>
              <w:spacing w:line="360" w:lineRule="auto"/>
              <w:jc w:val="both"/>
              <w:rPr>
                <w:rFonts w:ascii="Arial" w:hAnsi="Arial" w:cs="Arial"/>
                <w:sz w:val="24"/>
                <w:szCs w:val="24"/>
              </w:rPr>
            </w:pPr>
            <w:r w:rsidRPr="00F34855">
              <w:rPr>
                <w:rFonts w:ascii="Arial" w:hAnsi="Arial" w:cs="Arial"/>
                <w:sz w:val="24"/>
                <w:szCs w:val="24"/>
              </w:rPr>
              <w:t>11.1 By 2030, en</w:t>
            </w:r>
            <w:r w:rsidR="00415829" w:rsidRPr="00F34855">
              <w:rPr>
                <w:rFonts w:ascii="Arial" w:hAnsi="Arial" w:cs="Arial"/>
                <w:sz w:val="24"/>
                <w:szCs w:val="24"/>
              </w:rPr>
              <w:t>sure access for all to adequate</w:t>
            </w:r>
            <w:r w:rsidR="00432947" w:rsidRPr="00F34855">
              <w:rPr>
                <w:rFonts w:ascii="Arial" w:hAnsi="Arial" w:cs="Arial"/>
                <w:sz w:val="24"/>
                <w:szCs w:val="24"/>
              </w:rPr>
              <w:t>, safe and affordable</w:t>
            </w:r>
            <w:r w:rsidRPr="00F34855">
              <w:rPr>
                <w:rFonts w:ascii="Arial" w:hAnsi="Arial" w:cs="Arial"/>
                <w:sz w:val="24"/>
                <w:szCs w:val="24"/>
              </w:rPr>
              <w:t xml:space="preserve"> housing and basic services and upgrade slum.</w:t>
            </w:r>
          </w:p>
        </w:tc>
        <w:tc>
          <w:tcPr>
            <w:tcW w:w="220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A61266" w14:textId="77777777" w:rsidR="00EC4DC4" w:rsidRPr="00F34855" w:rsidRDefault="008A5833" w:rsidP="00B7237E">
            <w:pPr>
              <w:spacing w:line="360" w:lineRule="auto"/>
              <w:jc w:val="both"/>
              <w:rPr>
                <w:rFonts w:ascii="Arial" w:hAnsi="Arial" w:cs="Arial"/>
                <w:sz w:val="24"/>
                <w:szCs w:val="24"/>
              </w:rPr>
            </w:pPr>
            <w:r w:rsidRPr="00F34855">
              <w:rPr>
                <w:rFonts w:ascii="Arial" w:hAnsi="Arial" w:cs="Arial"/>
                <w:sz w:val="24"/>
                <w:szCs w:val="24"/>
              </w:rPr>
              <w:t>2,430,254.00</w:t>
            </w:r>
          </w:p>
        </w:tc>
      </w:tr>
      <w:tr w:rsidR="00EA133E" w:rsidRPr="00F34855" w14:paraId="3EEB1BBC" w14:textId="77777777" w:rsidTr="00B83DEB">
        <w:trPr>
          <w:trHeight w:val="20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FB100D" w14:textId="77777777" w:rsidR="00B83DEB" w:rsidRPr="00F34855" w:rsidRDefault="00B83DEB" w:rsidP="00B7237E">
            <w:pPr>
              <w:spacing w:line="360" w:lineRule="auto"/>
              <w:jc w:val="both"/>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A38EDA" w14:textId="77777777" w:rsidR="00B83DEB" w:rsidRPr="00F34855" w:rsidRDefault="00B83DEB" w:rsidP="00B7237E">
            <w:pPr>
              <w:spacing w:line="360" w:lineRule="auto"/>
              <w:jc w:val="both"/>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AC09A7" w14:textId="77777777" w:rsidR="00B83DEB" w:rsidRPr="00F34855" w:rsidRDefault="00B83DEB" w:rsidP="00B7237E">
            <w:pPr>
              <w:spacing w:line="360" w:lineRule="auto"/>
              <w:jc w:val="both"/>
              <w:rPr>
                <w:rFonts w:ascii="Arial" w:hAnsi="Arial" w:cs="Arial"/>
                <w:sz w:val="24"/>
                <w:szCs w:val="24"/>
              </w:rPr>
            </w:pPr>
          </w:p>
        </w:tc>
        <w:tc>
          <w:tcPr>
            <w:tcW w:w="231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FB17F2" w14:textId="77777777" w:rsidR="00EC4DC4" w:rsidRPr="00F34855" w:rsidRDefault="00B83DEB" w:rsidP="00B7237E">
            <w:pPr>
              <w:spacing w:line="360" w:lineRule="auto"/>
              <w:jc w:val="both"/>
              <w:rPr>
                <w:rFonts w:ascii="Arial" w:hAnsi="Arial" w:cs="Arial"/>
                <w:sz w:val="24"/>
                <w:szCs w:val="24"/>
              </w:rPr>
            </w:pPr>
            <w:r w:rsidRPr="00F34855">
              <w:rPr>
                <w:rFonts w:ascii="Arial" w:hAnsi="Arial" w:cs="Arial"/>
                <w:sz w:val="24"/>
                <w:szCs w:val="24"/>
              </w:rPr>
              <w:t>11.2 by 2030, provide access to safe, affordable, accessible and sustainable transport system for all improving road  safety, notably by expanding public transport  with special attention to needs of those in vulnerable  situations, women, children, persons with disability and older persons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D2754E" w14:textId="77777777" w:rsidR="00B83DEB" w:rsidRPr="00F34855" w:rsidRDefault="00B83DEB" w:rsidP="00B7237E">
            <w:pPr>
              <w:spacing w:line="360" w:lineRule="auto"/>
              <w:jc w:val="both"/>
              <w:rPr>
                <w:rFonts w:ascii="Arial" w:hAnsi="Arial" w:cs="Arial"/>
                <w:sz w:val="24"/>
                <w:szCs w:val="24"/>
              </w:rPr>
            </w:pPr>
          </w:p>
        </w:tc>
      </w:tr>
      <w:tr w:rsidR="00B83DEB" w:rsidRPr="00F34855" w14:paraId="352691DA" w14:textId="77777777" w:rsidTr="00B83DEB">
        <w:trPr>
          <w:trHeight w:val="253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93D270" w14:textId="77777777" w:rsidR="00B83DEB" w:rsidRPr="00F34855" w:rsidRDefault="00B83DEB" w:rsidP="00B7237E">
            <w:pPr>
              <w:spacing w:line="360" w:lineRule="auto"/>
              <w:jc w:val="both"/>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FCF60B" w14:textId="77777777" w:rsidR="00B83DEB" w:rsidRPr="00F34855" w:rsidRDefault="00B83DEB" w:rsidP="00B7237E">
            <w:pPr>
              <w:spacing w:line="360" w:lineRule="auto"/>
              <w:jc w:val="both"/>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77D84A" w14:textId="77777777" w:rsidR="00B83DEB" w:rsidRPr="00F34855" w:rsidRDefault="00B83DEB" w:rsidP="00B7237E">
            <w:pPr>
              <w:spacing w:line="360" w:lineRule="auto"/>
              <w:jc w:val="both"/>
              <w:rPr>
                <w:rFonts w:ascii="Arial" w:hAnsi="Arial" w:cs="Arial"/>
                <w:sz w:val="24"/>
                <w:szCs w:val="24"/>
              </w:rPr>
            </w:pPr>
          </w:p>
        </w:tc>
        <w:tc>
          <w:tcPr>
            <w:tcW w:w="2314" w:type="dxa"/>
            <w:vMerge/>
            <w:tcBorders>
              <w:top w:val="single" w:sz="8" w:space="0" w:color="000000"/>
              <w:left w:val="single" w:sz="8" w:space="0" w:color="000000"/>
              <w:bottom w:val="single" w:sz="8" w:space="0" w:color="000000"/>
              <w:right w:val="single" w:sz="8" w:space="0" w:color="000000"/>
            </w:tcBorders>
            <w:vAlign w:val="center"/>
            <w:hideMark/>
          </w:tcPr>
          <w:p w14:paraId="7CB175FB" w14:textId="77777777" w:rsidR="00B83DEB" w:rsidRPr="00F34855" w:rsidRDefault="00B83DEB" w:rsidP="00B7237E">
            <w:pPr>
              <w:spacing w:line="360" w:lineRule="auto"/>
              <w:jc w:val="both"/>
              <w:rPr>
                <w:rFonts w:ascii="Arial" w:hAnsi="Arial" w:cs="Arial"/>
                <w:sz w:val="24"/>
                <w:szCs w:val="24"/>
              </w:rPr>
            </w:pP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081BFD" w14:textId="77777777" w:rsidR="00B83DEB" w:rsidRPr="00F34855" w:rsidRDefault="00B83DEB" w:rsidP="00B7237E">
            <w:pPr>
              <w:spacing w:line="360" w:lineRule="auto"/>
              <w:jc w:val="both"/>
              <w:rPr>
                <w:rFonts w:ascii="Arial" w:hAnsi="Arial" w:cs="Arial"/>
                <w:sz w:val="24"/>
                <w:szCs w:val="24"/>
              </w:rPr>
            </w:pPr>
          </w:p>
        </w:tc>
      </w:tr>
    </w:tbl>
    <w:p w14:paraId="23B622FA" w14:textId="77777777" w:rsidR="00396EFF" w:rsidRPr="00F34855" w:rsidRDefault="00396EFF" w:rsidP="00B7237E">
      <w:pPr>
        <w:spacing w:line="360" w:lineRule="auto"/>
        <w:jc w:val="both"/>
        <w:rPr>
          <w:rFonts w:ascii="Arial" w:hAnsi="Arial" w:cs="Arial"/>
          <w:sz w:val="24"/>
          <w:szCs w:val="24"/>
        </w:rPr>
      </w:pPr>
    </w:p>
    <w:tbl>
      <w:tblPr>
        <w:tblW w:w="10654" w:type="dxa"/>
        <w:tblCellMar>
          <w:left w:w="0" w:type="dxa"/>
          <w:right w:w="0" w:type="dxa"/>
        </w:tblCellMar>
        <w:tblLook w:val="0420" w:firstRow="1" w:lastRow="0" w:firstColumn="0" w:lastColumn="0" w:noHBand="0" w:noVBand="1"/>
      </w:tblPr>
      <w:tblGrid>
        <w:gridCol w:w="1740"/>
        <w:gridCol w:w="2520"/>
        <w:gridCol w:w="2280"/>
        <w:gridCol w:w="1974"/>
        <w:gridCol w:w="2140"/>
      </w:tblGrid>
      <w:tr w:rsidR="00EA133E" w:rsidRPr="00F34855" w14:paraId="38AD1BE5" w14:textId="77777777" w:rsidTr="00E161DD">
        <w:trPr>
          <w:trHeight w:val="1182"/>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88EF0" w14:textId="77777777" w:rsidR="00EC4DC4" w:rsidRPr="00F34855" w:rsidRDefault="00E161DD" w:rsidP="00B7237E">
            <w:pPr>
              <w:spacing w:line="360" w:lineRule="auto"/>
              <w:jc w:val="both"/>
              <w:rPr>
                <w:rFonts w:ascii="Arial" w:hAnsi="Arial" w:cs="Arial"/>
                <w:sz w:val="24"/>
                <w:szCs w:val="24"/>
              </w:rPr>
            </w:pPr>
            <w:r w:rsidRPr="00F34855">
              <w:rPr>
                <w:rFonts w:ascii="Arial" w:hAnsi="Arial" w:cs="Arial"/>
                <w:sz w:val="24"/>
                <w:szCs w:val="24"/>
              </w:rPr>
              <w:t>FOCUS AREA</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4056EB" w14:textId="77777777" w:rsidR="00EC4DC4" w:rsidRPr="00F34855" w:rsidRDefault="00E161DD" w:rsidP="00B7237E">
            <w:pPr>
              <w:spacing w:line="360" w:lineRule="auto"/>
              <w:jc w:val="both"/>
              <w:rPr>
                <w:rFonts w:ascii="Arial" w:hAnsi="Arial" w:cs="Arial"/>
                <w:sz w:val="24"/>
                <w:szCs w:val="24"/>
              </w:rPr>
            </w:pPr>
            <w:r w:rsidRPr="00F34855">
              <w:rPr>
                <w:rFonts w:ascii="Arial" w:hAnsi="Arial" w:cs="Arial"/>
                <w:sz w:val="24"/>
                <w:szCs w:val="24"/>
              </w:rPr>
              <w:t>POLICY OBJECTIVE</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534504" w14:textId="77777777" w:rsidR="00EC4DC4" w:rsidRPr="00F34855" w:rsidRDefault="00E161DD" w:rsidP="00B7237E">
            <w:pPr>
              <w:spacing w:line="360" w:lineRule="auto"/>
              <w:jc w:val="both"/>
              <w:rPr>
                <w:rFonts w:ascii="Arial" w:hAnsi="Arial" w:cs="Arial"/>
                <w:sz w:val="24"/>
                <w:szCs w:val="24"/>
              </w:rPr>
            </w:pPr>
            <w:r w:rsidRPr="00F34855">
              <w:rPr>
                <w:rFonts w:ascii="Arial" w:hAnsi="Arial" w:cs="Arial"/>
                <w:sz w:val="24"/>
                <w:szCs w:val="24"/>
              </w:rPr>
              <w:t>SDGS</w:t>
            </w: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8BADE0" w14:textId="77777777" w:rsidR="00EC4DC4" w:rsidRPr="00F34855" w:rsidRDefault="00E161DD" w:rsidP="00B7237E">
            <w:pPr>
              <w:spacing w:line="360" w:lineRule="auto"/>
              <w:jc w:val="both"/>
              <w:rPr>
                <w:rFonts w:ascii="Arial" w:hAnsi="Arial" w:cs="Arial"/>
                <w:sz w:val="24"/>
                <w:szCs w:val="24"/>
              </w:rPr>
            </w:pPr>
            <w:r w:rsidRPr="00F34855">
              <w:rPr>
                <w:rFonts w:ascii="Arial" w:hAnsi="Arial" w:cs="Arial"/>
                <w:sz w:val="24"/>
                <w:szCs w:val="24"/>
              </w:rPr>
              <w:t>SDG TARGETS</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9A5B4B" w14:textId="77777777" w:rsidR="00EC4DC4" w:rsidRPr="00F34855" w:rsidRDefault="00E161DD" w:rsidP="00B7237E">
            <w:pPr>
              <w:spacing w:line="360" w:lineRule="auto"/>
              <w:jc w:val="both"/>
              <w:rPr>
                <w:rFonts w:ascii="Arial" w:hAnsi="Arial" w:cs="Arial"/>
                <w:sz w:val="24"/>
                <w:szCs w:val="24"/>
              </w:rPr>
            </w:pPr>
            <w:r w:rsidRPr="00F34855">
              <w:rPr>
                <w:rFonts w:ascii="Arial" w:hAnsi="Arial" w:cs="Arial"/>
                <w:sz w:val="24"/>
                <w:szCs w:val="24"/>
              </w:rPr>
              <w:t>BUDGET</w:t>
            </w:r>
          </w:p>
        </w:tc>
      </w:tr>
      <w:tr w:rsidR="00EA133E" w:rsidRPr="00F34855" w14:paraId="52158B63" w14:textId="77777777" w:rsidTr="00E161DD">
        <w:trPr>
          <w:trHeight w:val="2658"/>
        </w:trPr>
        <w:tc>
          <w:tcPr>
            <w:tcW w:w="17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13FD40" w14:textId="77777777" w:rsidR="00EC4DC4" w:rsidRPr="00F34855" w:rsidRDefault="00E161DD" w:rsidP="00B7237E">
            <w:pPr>
              <w:spacing w:line="360" w:lineRule="auto"/>
              <w:jc w:val="both"/>
              <w:rPr>
                <w:rFonts w:ascii="Arial" w:hAnsi="Arial" w:cs="Arial"/>
                <w:sz w:val="24"/>
                <w:szCs w:val="24"/>
              </w:rPr>
            </w:pPr>
            <w:r w:rsidRPr="00F34855">
              <w:rPr>
                <w:rFonts w:ascii="Arial" w:hAnsi="Arial" w:cs="Arial"/>
                <w:sz w:val="24"/>
                <w:szCs w:val="24"/>
              </w:rPr>
              <w:t>Safeguard the natural environment and ensure a resilient built environment</w:t>
            </w:r>
          </w:p>
        </w:tc>
        <w:tc>
          <w:tcPr>
            <w:tcW w:w="25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14:paraId="6DE77104" w14:textId="77777777" w:rsidR="00EC4DC4" w:rsidRPr="00F34855" w:rsidRDefault="00E161DD" w:rsidP="00B7237E">
            <w:pPr>
              <w:spacing w:line="360" w:lineRule="auto"/>
              <w:jc w:val="both"/>
              <w:rPr>
                <w:rFonts w:ascii="Arial" w:hAnsi="Arial" w:cs="Arial"/>
                <w:sz w:val="24"/>
                <w:szCs w:val="24"/>
              </w:rPr>
            </w:pPr>
            <w:r w:rsidRPr="00F34855">
              <w:rPr>
                <w:rFonts w:ascii="Arial" w:hAnsi="Arial" w:cs="Arial"/>
                <w:sz w:val="24"/>
                <w:szCs w:val="24"/>
              </w:rPr>
              <w:t>Reduce vulnerability to climate-related event and disasters</w:t>
            </w:r>
          </w:p>
        </w:tc>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E78E74" w14:textId="77777777" w:rsidR="00EC4DC4" w:rsidRPr="00F34855" w:rsidRDefault="00E161DD" w:rsidP="00B7237E">
            <w:pPr>
              <w:spacing w:line="360" w:lineRule="auto"/>
              <w:jc w:val="both"/>
              <w:rPr>
                <w:rFonts w:ascii="Arial" w:hAnsi="Arial" w:cs="Arial"/>
                <w:sz w:val="24"/>
                <w:szCs w:val="24"/>
              </w:rPr>
            </w:pPr>
            <w:r w:rsidRPr="00F34855">
              <w:rPr>
                <w:rFonts w:ascii="Arial" w:hAnsi="Arial" w:cs="Arial"/>
                <w:sz w:val="24"/>
                <w:szCs w:val="24"/>
              </w:rPr>
              <w:t>Goal 13: Take urgent action to combat climate change and its impact</w:t>
            </w: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50D679" w14:textId="77777777" w:rsidR="00EC4DC4" w:rsidRPr="00F34855" w:rsidRDefault="00E161DD" w:rsidP="00B7237E">
            <w:pPr>
              <w:spacing w:line="360" w:lineRule="auto"/>
              <w:jc w:val="both"/>
              <w:rPr>
                <w:rFonts w:ascii="Arial" w:hAnsi="Arial" w:cs="Arial"/>
                <w:sz w:val="24"/>
                <w:szCs w:val="24"/>
              </w:rPr>
            </w:pPr>
            <w:r w:rsidRPr="00F34855">
              <w:rPr>
                <w:rFonts w:ascii="Arial" w:hAnsi="Arial" w:cs="Arial"/>
                <w:sz w:val="24"/>
                <w:szCs w:val="24"/>
              </w:rPr>
              <w:t>13. 1 Strengthen resilient and adaptive capacity to climate-related hazards and natural disasters in all countries</w:t>
            </w:r>
          </w:p>
        </w:tc>
        <w:tc>
          <w:tcPr>
            <w:tcW w:w="21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40D41A" w14:textId="77777777" w:rsidR="00EC4DC4" w:rsidRPr="00F34855" w:rsidRDefault="008A5833" w:rsidP="00B7237E">
            <w:pPr>
              <w:spacing w:line="360" w:lineRule="auto"/>
              <w:jc w:val="both"/>
              <w:rPr>
                <w:rFonts w:ascii="Arial" w:hAnsi="Arial" w:cs="Arial"/>
                <w:sz w:val="24"/>
                <w:szCs w:val="24"/>
              </w:rPr>
            </w:pPr>
            <w:r w:rsidRPr="00F34855">
              <w:rPr>
                <w:rFonts w:ascii="Arial" w:hAnsi="Arial" w:cs="Arial"/>
                <w:sz w:val="24"/>
                <w:szCs w:val="24"/>
              </w:rPr>
              <w:t>100,000.00</w:t>
            </w:r>
          </w:p>
        </w:tc>
      </w:tr>
      <w:tr w:rsidR="00E161DD" w:rsidRPr="00F34855" w14:paraId="4DB4FDFF" w14:textId="77777777" w:rsidTr="00E161DD">
        <w:trPr>
          <w:trHeight w:val="42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9139AC" w14:textId="77777777" w:rsidR="00E161DD" w:rsidRPr="00F34855" w:rsidRDefault="00E161DD" w:rsidP="00B7237E">
            <w:pPr>
              <w:spacing w:line="360" w:lineRule="auto"/>
              <w:jc w:val="both"/>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5E4225" w14:textId="77777777" w:rsidR="00E161DD" w:rsidRPr="00F34855" w:rsidRDefault="00E161DD" w:rsidP="00B7237E">
            <w:pPr>
              <w:spacing w:line="360" w:lineRule="auto"/>
              <w:jc w:val="both"/>
              <w:rPr>
                <w:rFonts w:ascii="Arial" w:hAnsi="Arial" w:cs="Arial"/>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1C43EF" w14:textId="77777777" w:rsidR="00E161DD" w:rsidRPr="00F34855" w:rsidRDefault="00E161DD" w:rsidP="00B7237E">
            <w:pPr>
              <w:spacing w:line="360" w:lineRule="auto"/>
              <w:jc w:val="both"/>
              <w:rPr>
                <w:rFonts w:ascii="Arial" w:hAnsi="Arial" w:cs="Arial"/>
                <w:sz w:val="24"/>
                <w:szCs w:val="24"/>
              </w:rPr>
            </w:pPr>
          </w:p>
        </w:tc>
        <w:tc>
          <w:tcPr>
            <w:tcW w:w="1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66EE09" w14:textId="77777777" w:rsidR="00EC4DC4" w:rsidRPr="00F34855" w:rsidRDefault="00E161DD" w:rsidP="00B7237E">
            <w:pPr>
              <w:spacing w:line="360" w:lineRule="auto"/>
              <w:jc w:val="both"/>
              <w:rPr>
                <w:rFonts w:ascii="Arial" w:hAnsi="Arial" w:cs="Arial"/>
                <w:sz w:val="24"/>
                <w:szCs w:val="24"/>
              </w:rPr>
            </w:pPr>
            <w:r w:rsidRPr="00F34855">
              <w:rPr>
                <w:rFonts w:ascii="Arial" w:hAnsi="Arial" w:cs="Arial"/>
                <w:sz w:val="24"/>
                <w:szCs w:val="24"/>
              </w:rPr>
              <w:t>13.3 Improve education, awareness-raising and human and institutional capacity on climate change mitigation, early warning adaptation, impact reduction and early warning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C68A51" w14:textId="77777777" w:rsidR="00E161DD" w:rsidRPr="00F34855" w:rsidRDefault="00E161DD" w:rsidP="00B7237E">
            <w:pPr>
              <w:spacing w:line="360" w:lineRule="auto"/>
              <w:jc w:val="both"/>
              <w:rPr>
                <w:rFonts w:ascii="Arial" w:hAnsi="Arial" w:cs="Arial"/>
                <w:sz w:val="24"/>
                <w:szCs w:val="24"/>
              </w:rPr>
            </w:pPr>
          </w:p>
        </w:tc>
      </w:tr>
    </w:tbl>
    <w:p w14:paraId="3380FECC" w14:textId="77777777" w:rsidR="002035B7" w:rsidRPr="00F34855" w:rsidRDefault="002035B7" w:rsidP="00B7237E">
      <w:pPr>
        <w:spacing w:line="360" w:lineRule="auto"/>
        <w:jc w:val="both"/>
        <w:rPr>
          <w:rFonts w:ascii="Arial" w:hAnsi="Arial" w:cs="Arial"/>
          <w:sz w:val="24"/>
          <w:szCs w:val="24"/>
        </w:rPr>
      </w:pPr>
    </w:p>
    <w:p w14:paraId="76BBA5CF" w14:textId="77777777" w:rsidR="000C082C" w:rsidRPr="00F34855" w:rsidRDefault="000C082C" w:rsidP="00B7237E">
      <w:pPr>
        <w:spacing w:line="360" w:lineRule="auto"/>
        <w:jc w:val="both"/>
        <w:rPr>
          <w:rFonts w:ascii="Arial" w:hAnsi="Arial" w:cs="Arial"/>
          <w:sz w:val="24"/>
          <w:szCs w:val="24"/>
        </w:rPr>
      </w:pPr>
    </w:p>
    <w:p w14:paraId="17D4DDE7" w14:textId="77777777" w:rsidR="000C082C" w:rsidRPr="00F34855" w:rsidRDefault="000C082C" w:rsidP="00B7237E">
      <w:pPr>
        <w:spacing w:line="360" w:lineRule="auto"/>
        <w:jc w:val="both"/>
        <w:rPr>
          <w:rFonts w:ascii="Arial" w:hAnsi="Arial" w:cs="Arial"/>
          <w:sz w:val="24"/>
          <w:szCs w:val="24"/>
        </w:rPr>
      </w:pPr>
    </w:p>
    <w:p w14:paraId="5C51A961" w14:textId="77777777" w:rsidR="000C082C" w:rsidRPr="00F34855" w:rsidRDefault="000C082C" w:rsidP="00B7237E">
      <w:pPr>
        <w:spacing w:line="360" w:lineRule="auto"/>
        <w:jc w:val="both"/>
        <w:rPr>
          <w:rFonts w:ascii="Arial" w:hAnsi="Arial" w:cs="Arial"/>
          <w:sz w:val="24"/>
          <w:szCs w:val="24"/>
        </w:rPr>
      </w:pPr>
    </w:p>
    <w:tbl>
      <w:tblPr>
        <w:tblW w:w="10692" w:type="dxa"/>
        <w:tblCellMar>
          <w:left w:w="0" w:type="dxa"/>
          <w:right w:w="0" w:type="dxa"/>
        </w:tblCellMar>
        <w:tblLook w:val="0420" w:firstRow="1" w:lastRow="0" w:firstColumn="0" w:lastColumn="0" w:noHBand="0" w:noVBand="1"/>
      </w:tblPr>
      <w:tblGrid>
        <w:gridCol w:w="1740"/>
        <w:gridCol w:w="2180"/>
        <w:gridCol w:w="3623"/>
        <w:gridCol w:w="1659"/>
        <w:gridCol w:w="1490"/>
      </w:tblGrid>
      <w:tr w:rsidR="00EA133E" w:rsidRPr="00F34855" w14:paraId="57EF2AF2" w14:textId="77777777" w:rsidTr="002035B7">
        <w:trPr>
          <w:trHeight w:val="840"/>
        </w:trPr>
        <w:tc>
          <w:tcPr>
            <w:tcW w:w="17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DBCC80" w14:textId="77777777" w:rsidR="00EC4DC4" w:rsidRPr="00F34855" w:rsidRDefault="002035B7" w:rsidP="00B7237E">
            <w:pPr>
              <w:spacing w:line="360" w:lineRule="auto"/>
              <w:jc w:val="both"/>
              <w:rPr>
                <w:rFonts w:ascii="Arial" w:hAnsi="Arial" w:cs="Arial"/>
                <w:sz w:val="24"/>
                <w:szCs w:val="24"/>
              </w:rPr>
            </w:pPr>
            <w:r w:rsidRPr="00F34855">
              <w:rPr>
                <w:rFonts w:ascii="Arial" w:hAnsi="Arial" w:cs="Arial"/>
                <w:sz w:val="24"/>
                <w:szCs w:val="24"/>
              </w:rPr>
              <w:t>FOCUS AREA</w:t>
            </w:r>
          </w:p>
        </w:tc>
        <w:tc>
          <w:tcPr>
            <w:tcW w:w="22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41114E" w14:textId="77777777" w:rsidR="00EC4DC4" w:rsidRPr="00F34855" w:rsidRDefault="002035B7" w:rsidP="00B7237E">
            <w:pPr>
              <w:spacing w:line="360" w:lineRule="auto"/>
              <w:jc w:val="both"/>
              <w:rPr>
                <w:rFonts w:ascii="Arial" w:hAnsi="Arial" w:cs="Arial"/>
                <w:sz w:val="24"/>
                <w:szCs w:val="24"/>
              </w:rPr>
            </w:pPr>
            <w:r w:rsidRPr="00F34855">
              <w:rPr>
                <w:rFonts w:ascii="Arial" w:hAnsi="Arial" w:cs="Arial"/>
                <w:sz w:val="24"/>
                <w:szCs w:val="24"/>
              </w:rPr>
              <w:t>POLICY OBJECTIVE</w:t>
            </w:r>
          </w:p>
        </w:tc>
        <w:tc>
          <w:tcPr>
            <w:tcW w:w="37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41D020" w14:textId="77777777" w:rsidR="00EC4DC4" w:rsidRPr="00F34855" w:rsidRDefault="002035B7" w:rsidP="00B7237E">
            <w:pPr>
              <w:spacing w:line="360" w:lineRule="auto"/>
              <w:jc w:val="both"/>
              <w:rPr>
                <w:rFonts w:ascii="Arial" w:hAnsi="Arial" w:cs="Arial"/>
                <w:sz w:val="24"/>
                <w:szCs w:val="24"/>
              </w:rPr>
            </w:pPr>
            <w:r w:rsidRPr="00F34855">
              <w:rPr>
                <w:rFonts w:ascii="Arial" w:hAnsi="Arial" w:cs="Arial"/>
                <w:sz w:val="24"/>
                <w:szCs w:val="24"/>
              </w:rPr>
              <w:t>SDGS</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DA3FF3" w14:textId="77777777" w:rsidR="00EC4DC4" w:rsidRPr="00F34855" w:rsidRDefault="002035B7" w:rsidP="00B7237E">
            <w:pPr>
              <w:spacing w:line="360" w:lineRule="auto"/>
              <w:jc w:val="both"/>
              <w:rPr>
                <w:rFonts w:ascii="Arial" w:hAnsi="Arial" w:cs="Arial"/>
                <w:sz w:val="24"/>
                <w:szCs w:val="24"/>
              </w:rPr>
            </w:pPr>
            <w:r w:rsidRPr="00F34855">
              <w:rPr>
                <w:rFonts w:ascii="Arial" w:hAnsi="Arial" w:cs="Arial"/>
                <w:sz w:val="24"/>
                <w:szCs w:val="24"/>
              </w:rPr>
              <w:t>SDG TARGETS</w:t>
            </w:r>
          </w:p>
        </w:tc>
        <w:tc>
          <w:tcPr>
            <w:tcW w:w="1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D455DF" w14:textId="77777777" w:rsidR="00EC4DC4" w:rsidRPr="00F34855" w:rsidRDefault="002035B7" w:rsidP="00B7237E">
            <w:pPr>
              <w:spacing w:line="360" w:lineRule="auto"/>
              <w:jc w:val="both"/>
              <w:rPr>
                <w:rFonts w:ascii="Arial" w:hAnsi="Arial" w:cs="Arial"/>
                <w:sz w:val="24"/>
                <w:szCs w:val="24"/>
              </w:rPr>
            </w:pPr>
            <w:r w:rsidRPr="00F34855">
              <w:rPr>
                <w:rFonts w:ascii="Arial" w:hAnsi="Arial" w:cs="Arial"/>
                <w:sz w:val="24"/>
                <w:szCs w:val="24"/>
              </w:rPr>
              <w:t>BUDGET</w:t>
            </w:r>
          </w:p>
        </w:tc>
      </w:tr>
      <w:tr w:rsidR="00EA133E" w:rsidRPr="00F34855" w14:paraId="24B3E531" w14:textId="77777777" w:rsidTr="002035B7">
        <w:trPr>
          <w:trHeight w:val="4529"/>
        </w:trPr>
        <w:tc>
          <w:tcPr>
            <w:tcW w:w="177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4F6514" w14:textId="77777777" w:rsidR="00EC4DC4" w:rsidRPr="00F34855" w:rsidRDefault="002035B7" w:rsidP="00B7237E">
            <w:pPr>
              <w:spacing w:line="360" w:lineRule="auto"/>
              <w:jc w:val="both"/>
              <w:rPr>
                <w:rFonts w:ascii="Arial" w:hAnsi="Arial" w:cs="Arial"/>
                <w:sz w:val="24"/>
                <w:szCs w:val="24"/>
              </w:rPr>
            </w:pPr>
            <w:r w:rsidRPr="00F34855">
              <w:rPr>
                <w:rFonts w:ascii="Arial" w:hAnsi="Arial" w:cs="Arial"/>
                <w:sz w:val="24"/>
                <w:szCs w:val="24"/>
              </w:rPr>
              <w:t>Maintain a stable, united and safe society</w:t>
            </w:r>
          </w:p>
        </w:tc>
        <w:tc>
          <w:tcPr>
            <w:tcW w:w="22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14:paraId="39E5579B" w14:textId="77777777" w:rsidR="00EC4DC4" w:rsidRPr="00F34855" w:rsidRDefault="002035B7" w:rsidP="00B7237E">
            <w:pPr>
              <w:spacing w:line="360" w:lineRule="auto"/>
              <w:jc w:val="both"/>
              <w:rPr>
                <w:rFonts w:ascii="Arial" w:hAnsi="Arial" w:cs="Arial"/>
                <w:sz w:val="24"/>
                <w:szCs w:val="24"/>
              </w:rPr>
            </w:pPr>
            <w:r w:rsidRPr="00F34855">
              <w:rPr>
                <w:rFonts w:ascii="Arial" w:hAnsi="Arial" w:cs="Arial"/>
                <w:sz w:val="24"/>
                <w:szCs w:val="24"/>
              </w:rPr>
              <w:t>Implement appropriate social protection system and measures</w:t>
            </w:r>
          </w:p>
        </w:tc>
        <w:tc>
          <w:tcPr>
            <w:tcW w:w="37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5E96A6" w14:textId="77777777" w:rsidR="00EC4DC4" w:rsidRPr="00F34855" w:rsidRDefault="002035B7" w:rsidP="00B7237E">
            <w:pPr>
              <w:spacing w:line="360" w:lineRule="auto"/>
              <w:jc w:val="both"/>
              <w:rPr>
                <w:rFonts w:ascii="Arial" w:hAnsi="Arial" w:cs="Arial"/>
                <w:sz w:val="24"/>
                <w:szCs w:val="24"/>
              </w:rPr>
            </w:pPr>
            <w:r w:rsidRPr="00F34855">
              <w:rPr>
                <w:rFonts w:ascii="Arial" w:hAnsi="Arial" w:cs="Arial"/>
                <w:sz w:val="24"/>
                <w:szCs w:val="24"/>
              </w:rPr>
              <w:t>Goal 16: promote peaceful and inclusive societies for sustainable  development, provide access to justice for all and build effective, accountable, and inclusive institutional levels</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C620C3" w14:textId="77777777" w:rsidR="00EC4DC4" w:rsidRPr="00F34855" w:rsidRDefault="002035B7" w:rsidP="00B7237E">
            <w:pPr>
              <w:spacing w:line="360" w:lineRule="auto"/>
              <w:jc w:val="both"/>
              <w:rPr>
                <w:rFonts w:ascii="Arial" w:hAnsi="Arial" w:cs="Arial"/>
                <w:sz w:val="24"/>
                <w:szCs w:val="24"/>
              </w:rPr>
            </w:pPr>
            <w:r w:rsidRPr="00F34855">
              <w:rPr>
                <w:rFonts w:ascii="Arial" w:hAnsi="Arial" w:cs="Arial"/>
                <w:sz w:val="24"/>
                <w:szCs w:val="24"/>
              </w:rPr>
              <w:t>16.1 Significantly reduce all forms of violence and related death rates everywhere</w:t>
            </w:r>
          </w:p>
        </w:tc>
        <w:tc>
          <w:tcPr>
            <w:tcW w:w="127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E3DD77" w14:textId="77777777" w:rsidR="00EC4DC4" w:rsidRPr="00F34855" w:rsidRDefault="008A5833" w:rsidP="00B7237E">
            <w:pPr>
              <w:spacing w:line="360" w:lineRule="auto"/>
              <w:jc w:val="both"/>
              <w:rPr>
                <w:rFonts w:ascii="Arial" w:hAnsi="Arial" w:cs="Arial"/>
                <w:sz w:val="24"/>
                <w:szCs w:val="24"/>
              </w:rPr>
            </w:pPr>
            <w:r w:rsidRPr="00F34855">
              <w:rPr>
                <w:rFonts w:ascii="Arial" w:hAnsi="Arial" w:cs="Arial"/>
                <w:sz w:val="24"/>
                <w:szCs w:val="24"/>
              </w:rPr>
              <w:t>534,194.00</w:t>
            </w:r>
          </w:p>
        </w:tc>
      </w:tr>
      <w:tr w:rsidR="002035B7" w:rsidRPr="00F34855" w14:paraId="0BE1BB15" w14:textId="77777777" w:rsidTr="002035B7">
        <w:trPr>
          <w:trHeight w:val="307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6C3CCE" w14:textId="77777777" w:rsidR="002035B7" w:rsidRPr="00F34855" w:rsidRDefault="002035B7" w:rsidP="00B7237E">
            <w:pPr>
              <w:spacing w:line="360" w:lineRule="auto"/>
              <w:jc w:val="both"/>
              <w:rPr>
                <w:rFonts w:ascii="Arial" w:hAnsi="Arial" w:cs="Arial"/>
                <w:sz w:val="24"/>
                <w:szCs w:val="24"/>
              </w:rPr>
            </w:pPr>
          </w:p>
        </w:tc>
        <w:tc>
          <w:tcPr>
            <w:tcW w:w="221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108" w:type="dxa"/>
            </w:tcMar>
            <w:vAlign w:val="center"/>
            <w:hideMark/>
          </w:tcPr>
          <w:p w14:paraId="6765608F" w14:textId="77777777" w:rsidR="002035B7" w:rsidRPr="00F34855" w:rsidRDefault="002035B7" w:rsidP="00B7237E">
            <w:pPr>
              <w:spacing w:line="360" w:lineRule="auto"/>
              <w:jc w:val="both"/>
              <w:rPr>
                <w:rFonts w:ascii="Arial" w:hAnsi="Arial" w:cs="Arial"/>
                <w:sz w:val="24"/>
                <w:szCs w:val="24"/>
              </w:rPr>
            </w:pPr>
          </w:p>
        </w:tc>
        <w:tc>
          <w:tcPr>
            <w:tcW w:w="37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3630DB" w14:textId="77777777" w:rsidR="00EC4DC4" w:rsidRPr="00F34855" w:rsidRDefault="002035B7" w:rsidP="00B7237E">
            <w:pPr>
              <w:spacing w:line="360" w:lineRule="auto"/>
              <w:jc w:val="both"/>
              <w:rPr>
                <w:rFonts w:ascii="Arial" w:hAnsi="Arial" w:cs="Arial"/>
                <w:sz w:val="24"/>
                <w:szCs w:val="24"/>
              </w:rPr>
            </w:pPr>
            <w:r w:rsidRPr="00F34855">
              <w:rPr>
                <w:rFonts w:ascii="Arial" w:hAnsi="Arial" w:cs="Arial"/>
                <w:sz w:val="24"/>
                <w:szCs w:val="24"/>
              </w:rPr>
              <w:t>Goal10: Reduce Inequality within and among countries</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FD1268" w14:textId="77777777" w:rsidR="00EC4DC4" w:rsidRPr="00F34855" w:rsidRDefault="002035B7" w:rsidP="00B7237E">
            <w:pPr>
              <w:spacing w:line="360" w:lineRule="auto"/>
              <w:jc w:val="both"/>
              <w:rPr>
                <w:rFonts w:ascii="Arial" w:hAnsi="Arial" w:cs="Arial"/>
                <w:sz w:val="24"/>
                <w:szCs w:val="24"/>
              </w:rPr>
            </w:pPr>
            <w:r w:rsidRPr="00F34855">
              <w:rPr>
                <w:rFonts w:ascii="Arial" w:hAnsi="Arial" w:cs="Arial"/>
                <w:sz w:val="24"/>
                <w:szCs w:val="24"/>
              </w:rPr>
              <w:t>16.2 End abuse, exploitation, trafficking and all forms of violence and torture of children</w:t>
            </w:r>
          </w:p>
        </w:tc>
        <w:tc>
          <w:tcPr>
            <w:tcW w:w="1278" w:type="dxa"/>
            <w:vMerge/>
            <w:tcBorders>
              <w:top w:val="single" w:sz="8" w:space="0" w:color="000000"/>
              <w:left w:val="single" w:sz="8" w:space="0" w:color="000000"/>
              <w:bottom w:val="single" w:sz="8" w:space="0" w:color="000000"/>
              <w:right w:val="single" w:sz="8" w:space="0" w:color="000000"/>
            </w:tcBorders>
            <w:vAlign w:val="center"/>
            <w:hideMark/>
          </w:tcPr>
          <w:p w14:paraId="6BB7F93E" w14:textId="77777777" w:rsidR="002035B7" w:rsidRPr="00F34855" w:rsidRDefault="002035B7" w:rsidP="00B7237E">
            <w:pPr>
              <w:spacing w:line="360" w:lineRule="auto"/>
              <w:jc w:val="both"/>
              <w:rPr>
                <w:rFonts w:ascii="Arial" w:hAnsi="Arial" w:cs="Arial"/>
                <w:sz w:val="24"/>
                <w:szCs w:val="24"/>
              </w:rPr>
            </w:pPr>
          </w:p>
        </w:tc>
      </w:tr>
    </w:tbl>
    <w:p w14:paraId="6DD2DC55" w14:textId="77777777" w:rsidR="002035B7" w:rsidRPr="00F34855" w:rsidRDefault="002035B7" w:rsidP="00B7237E">
      <w:pPr>
        <w:spacing w:line="360" w:lineRule="auto"/>
        <w:jc w:val="both"/>
        <w:rPr>
          <w:rFonts w:ascii="Arial" w:hAnsi="Arial" w:cs="Arial"/>
          <w:sz w:val="24"/>
          <w:szCs w:val="24"/>
        </w:rPr>
      </w:pPr>
    </w:p>
    <w:p w14:paraId="4D5BA290" w14:textId="77777777" w:rsidR="0030567E" w:rsidRPr="00F34855" w:rsidRDefault="0030567E" w:rsidP="00B7237E">
      <w:pPr>
        <w:spacing w:line="360" w:lineRule="auto"/>
        <w:jc w:val="both"/>
        <w:rPr>
          <w:rFonts w:ascii="Arial" w:hAnsi="Arial" w:cs="Arial"/>
          <w:sz w:val="24"/>
          <w:szCs w:val="24"/>
        </w:rPr>
      </w:pPr>
    </w:p>
    <w:p w14:paraId="4F78478D" w14:textId="77777777" w:rsidR="0030567E" w:rsidRPr="00F34855" w:rsidRDefault="0030567E" w:rsidP="00B7237E">
      <w:pPr>
        <w:spacing w:line="360" w:lineRule="auto"/>
        <w:jc w:val="both"/>
        <w:rPr>
          <w:rFonts w:ascii="Arial" w:hAnsi="Arial" w:cs="Arial"/>
          <w:sz w:val="24"/>
          <w:szCs w:val="24"/>
        </w:rPr>
      </w:pPr>
    </w:p>
    <w:p w14:paraId="545DD2E0" w14:textId="77777777" w:rsidR="0030567E" w:rsidRPr="00F34855" w:rsidRDefault="0030567E" w:rsidP="00B7237E">
      <w:pPr>
        <w:pStyle w:val="ListParagraph"/>
        <w:keepNext/>
        <w:keepLines/>
        <w:numPr>
          <w:ilvl w:val="0"/>
          <w:numId w:val="34"/>
        </w:numPr>
        <w:spacing w:before="240" w:line="360" w:lineRule="auto"/>
        <w:jc w:val="both"/>
        <w:outlineLvl w:val="1"/>
        <w:rPr>
          <w:rFonts w:ascii="Arial" w:hAnsi="Arial" w:cs="Arial"/>
          <w:b/>
          <w:bCs/>
          <w:sz w:val="24"/>
          <w:szCs w:val="24"/>
        </w:rPr>
      </w:pPr>
      <w:bookmarkStart w:id="97" w:name="_Toc531073676"/>
      <w:r w:rsidRPr="00F34855">
        <w:rPr>
          <w:rFonts w:ascii="Arial" w:hAnsi="Arial" w:cs="Arial"/>
          <w:b/>
          <w:bCs/>
          <w:sz w:val="24"/>
          <w:szCs w:val="24"/>
        </w:rPr>
        <w:t>GOAL</w:t>
      </w:r>
      <w:bookmarkEnd w:id="97"/>
    </w:p>
    <w:p w14:paraId="2E6FAF5F" w14:textId="77777777" w:rsidR="0030567E" w:rsidRPr="00F34855" w:rsidRDefault="0030567E" w:rsidP="00B7237E">
      <w:pPr>
        <w:spacing w:line="360" w:lineRule="auto"/>
        <w:ind w:left="720"/>
        <w:jc w:val="both"/>
        <w:rPr>
          <w:rFonts w:ascii="Arial" w:hAnsi="Arial" w:cs="Arial"/>
          <w:sz w:val="24"/>
          <w:szCs w:val="24"/>
        </w:rPr>
      </w:pPr>
      <w:bookmarkStart w:id="98" w:name="_Toc311193042"/>
      <w:r w:rsidRPr="00F34855">
        <w:rPr>
          <w:rFonts w:ascii="Arial" w:hAnsi="Arial" w:cs="Arial"/>
          <w:sz w:val="24"/>
          <w:szCs w:val="24"/>
        </w:rPr>
        <w:t>The goal of the Asante Akim Central Municipal Assembly is to create an enabling environment for the development and growth of the municipality through modernized agriculture, increased industrial activities, deepening decentralization within the framework of increased Public-Private Partnership in a clean, crime and violence free environment that offers adequate basic social services.</w:t>
      </w:r>
    </w:p>
    <w:p w14:paraId="0DA79ABE" w14:textId="77777777" w:rsidR="0030567E" w:rsidRPr="00F34855" w:rsidRDefault="0030567E" w:rsidP="00B7237E">
      <w:pPr>
        <w:pStyle w:val="ListParagraph"/>
        <w:keepNext/>
        <w:keepLines/>
        <w:numPr>
          <w:ilvl w:val="0"/>
          <w:numId w:val="34"/>
        </w:numPr>
        <w:spacing w:before="240" w:line="360" w:lineRule="auto"/>
        <w:jc w:val="both"/>
        <w:outlineLvl w:val="1"/>
        <w:rPr>
          <w:rFonts w:ascii="Arial" w:hAnsi="Arial" w:cs="Arial"/>
          <w:b/>
          <w:bCs/>
          <w:sz w:val="24"/>
          <w:szCs w:val="24"/>
        </w:rPr>
      </w:pPr>
      <w:bookmarkStart w:id="99" w:name="_Toc531073677"/>
      <w:r w:rsidRPr="00F34855">
        <w:rPr>
          <w:rFonts w:ascii="Arial" w:hAnsi="Arial" w:cs="Arial"/>
          <w:b/>
          <w:bCs/>
          <w:sz w:val="24"/>
          <w:szCs w:val="24"/>
        </w:rPr>
        <w:t>CORE FUNCTION</w:t>
      </w:r>
      <w:bookmarkEnd w:id="98"/>
      <w:r w:rsidRPr="00F34855">
        <w:rPr>
          <w:rFonts w:ascii="Arial" w:hAnsi="Arial" w:cs="Arial"/>
          <w:b/>
          <w:bCs/>
          <w:sz w:val="24"/>
          <w:szCs w:val="24"/>
        </w:rPr>
        <w:t>S</w:t>
      </w:r>
      <w:bookmarkEnd w:id="99"/>
    </w:p>
    <w:p w14:paraId="71E82C95" w14:textId="77777777" w:rsidR="0030567E" w:rsidRPr="00F34855" w:rsidRDefault="0030567E" w:rsidP="00B7237E">
      <w:pPr>
        <w:jc w:val="both"/>
        <w:rPr>
          <w:rFonts w:ascii="Arial" w:eastAsia="Times New Roman" w:hAnsi="Arial" w:cs="Arial"/>
          <w:b/>
          <w:bCs/>
          <w:sz w:val="24"/>
          <w:szCs w:val="24"/>
          <w:lang w:val="en-GB"/>
        </w:rPr>
      </w:pPr>
      <w:bookmarkStart w:id="100" w:name="_Toc493144732"/>
      <w:bookmarkStart w:id="101" w:name="_Toc493144790"/>
      <w:bookmarkStart w:id="102" w:name="_Toc530343280"/>
      <w:bookmarkStart w:id="103" w:name="_Toc530343886"/>
      <w:bookmarkStart w:id="104" w:name="_Toc531073678"/>
      <w:r w:rsidRPr="00F34855">
        <w:rPr>
          <w:rFonts w:ascii="Arial" w:hAnsi="Arial" w:cs="Arial"/>
          <w:sz w:val="24"/>
          <w:szCs w:val="24"/>
        </w:rPr>
        <w:t>The core functions of the Municipal Assembly include the following:</w:t>
      </w:r>
      <w:bookmarkEnd w:id="100"/>
      <w:bookmarkEnd w:id="101"/>
      <w:bookmarkEnd w:id="102"/>
      <w:bookmarkEnd w:id="103"/>
      <w:bookmarkEnd w:id="104"/>
    </w:p>
    <w:p w14:paraId="73034DDB" w14:textId="77777777" w:rsidR="0030567E" w:rsidRPr="00F34855" w:rsidRDefault="0030567E" w:rsidP="00B7237E">
      <w:pPr>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rPr>
        <w:t>Formulation and execution of plans, p</w:t>
      </w:r>
      <w:r w:rsidR="000C082C" w:rsidRPr="00F34855">
        <w:rPr>
          <w:rFonts w:ascii="Arial" w:hAnsi="Arial" w:cs="Arial"/>
          <w:sz w:val="24"/>
          <w:szCs w:val="24"/>
        </w:rPr>
        <w:t xml:space="preserve">rograms and strategies for the </w:t>
      </w:r>
      <w:r w:rsidRPr="00F34855">
        <w:rPr>
          <w:rFonts w:ascii="Arial" w:hAnsi="Arial" w:cs="Arial"/>
          <w:sz w:val="24"/>
          <w:szCs w:val="24"/>
        </w:rPr>
        <w:t>overall development of the Municipality</w:t>
      </w:r>
    </w:p>
    <w:p w14:paraId="60CEC2F7" w14:textId="77777777" w:rsidR="0030567E" w:rsidRPr="00F34855" w:rsidRDefault="0030567E" w:rsidP="00B7237E">
      <w:pPr>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rPr>
        <w:t>Provision of infrastructure e.g. schools, clinics, etc.</w:t>
      </w:r>
    </w:p>
    <w:p w14:paraId="771A7A09" w14:textId="77777777" w:rsidR="0030567E" w:rsidRPr="00F34855" w:rsidRDefault="0030567E" w:rsidP="00B7237E">
      <w:pPr>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rPr>
        <w:t>Formulation and approval of composite budget and making of bye-laws.</w:t>
      </w:r>
    </w:p>
    <w:p w14:paraId="4DC89238" w14:textId="77777777" w:rsidR="0030567E" w:rsidRPr="00F34855" w:rsidRDefault="0030567E" w:rsidP="00B7237E">
      <w:pPr>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rPr>
        <w:t>Levying and collection of taxes, rates, fees, etc. to generate revenue.</w:t>
      </w:r>
    </w:p>
    <w:p w14:paraId="229E5E5D" w14:textId="77777777" w:rsidR="0030567E" w:rsidRPr="00F34855" w:rsidRDefault="0030567E" w:rsidP="00B7237E">
      <w:pPr>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rPr>
        <w:t>Promotion of justice by ensuring ready access to the courts in the Municipality.</w:t>
      </w:r>
    </w:p>
    <w:p w14:paraId="3096DE78" w14:textId="77777777" w:rsidR="0030567E" w:rsidRPr="00F34855" w:rsidRDefault="0030567E" w:rsidP="00B7237E">
      <w:pPr>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rPr>
        <w:t>Maintenance of security and public safety in the Municipality</w:t>
      </w:r>
    </w:p>
    <w:p w14:paraId="26E15C6A" w14:textId="77777777" w:rsidR="0030567E" w:rsidRPr="00F34855" w:rsidRDefault="0030567E" w:rsidP="00B7237E">
      <w:pPr>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rPr>
        <w:t>Ensuring proper sanitation management in the Municipality.</w:t>
      </w:r>
    </w:p>
    <w:p w14:paraId="2EA3188A" w14:textId="77777777" w:rsidR="0030567E" w:rsidRPr="00F34855" w:rsidRDefault="0030567E" w:rsidP="00B7237E">
      <w:pPr>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rPr>
        <w:t>Preparation of land use plans (structure and local plans) to direct and guide the growth and sustainable development of human settlements in the Municipal area.</w:t>
      </w:r>
    </w:p>
    <w:p w14:paraId="41F12B4B" w14:textId="77777777" w:rsidR="0030567E" w:rsidRPr="00F34855" w:rsidRDefault="0030567E" w:rsidP="00B7237E">
      <w:pPr>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lang w:val="en-GB"/>
        </w:rPr>
        <w:t>The promotion and protection of the rights of children.</w:t>
      </w:r>
    </w:p>
    <w:p w14:paraId="5C16A8D2" w14:textId="77777777" w:rsidR="0030567E" w:rsidRPr="00F34855" w:rsidRDefault="0030567E" w:rsidP="00B7237E">
      <w:pPr>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lang w:val="en-GB"/>
        </w:rPr>
        <w:t xml:space="preserve">Training of women, artisans and medium/small scale entrepreneurs in business   development skills and </w:t>
      </w:r>
      <w:r w:rsidRPr="00F34855">
        <w:rPr>
          <w:rFonts w:ascii="Arial" w:hAnsi="Arial" w:cs="Arial"/>
          <w:sz w:val="24"/>
          <w:szCs w:val="24"/>
        </w:rPr>
        <w:t>Provision of extensions service to farmers</w:t>
      </w:r>
      <w:r w:rsidRPr="00F34855">
        <w:rPr>
          <w:rFonts w:ascii="Arial" w:hAnsi="Arial" w:cs="Arial"/>
          <w:sz w:val="24"/>
          <w:szCs w:val="24"/>
          <w:lang w:val="en-GB"/>
        </w:rPr>
        <w:t>.</w:t>
      </w:r>
    </w:p>
    <w:p w14:paraId="6C57728D" w14:textId="77777777" w:rsidR="0030567E" w:rsidRPr="00F34855" w:rsidRDefault="0030567E" w:rsidP="00B7237E">
      <w:pPr>
        <w:pStyle w:val="ListParagraph"/>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rPr>
        <w:t>Assist in the formulation and implementation of policies on Education and Health in the   Municipality, within the framework of National Policies and guidelines</w:t>
      </w:r>
    </w:p>
    <w:p w14:paraId="71D28B7F" w14:textId="77777777" w:rsidR="0030567E" w:rsidRPr="00F34855" w:rsidRDefault="0030567E" w:rsidP="00B7237E">
      <w:pPr>
        <w:pStyle w:val="ListParagraph"/>
        <w:numPr>
          <w:ilvl w:val="0"/>
          <w:numId w:val="18"/>
        </w:numPr>
        <w:spacing w:before="100" w:beforeAutospacing="1" w:after="100" w:afterAutospacing="1" w:line="360" w:lineRule="auto"/>
        <w:jc w:val="both"/>
        <w:rPr>
          <w:rFonts w:ascii="Arial" w:hAnsi="Arial" w:cs="Arial"/>
          <w:sz w:val="24"/>
          <w:szCs w:val="24"/>
        </w:rPr>
      </w:pPr>
      <w:r w:rsidRPr="00F34855">
        <w:rPr>
          <w:rFonts w:ascii="Arial" w:hAnsi="Arial" w:cs="Arial"/>
          <w:sz w:val="24"/>
          <w:szCs w:val="24"/>
        </w:rPr>
        <w:t>Provision of layout for buildings for improved housing layout and settlement.</w:t>
      </w:r>
    </w:p>
    <w:p w14:paraId="353E8624" w14:textId="77777777" w:rsidR="002035B7" w:rsidRPr="00F34855" w:rsidRDefault="002035B7" w:rsidP="00B7237E">
      <w:pPr>
        <w:spacing w:line="360" w:lineRule="auto"/>
        <w:jc w:val="both"/>
        <w:rPr>
          <w:rFonts w:ascii="Arial" w:hAnsi="Arial" w:cs="Arial"/>
          <w:sz w:val="24"/>
          <w:szCs w:val="24"/>
        </w:rPr>
      </w:pPr>
    </w:p>
    <w:p w14:paraId="3AACE86C" w14:textId="77777777" w:rsidR="002035B7" w:rsidRPr="00F34855" w:rsidRDefault="002035B7" w:rsidP="00B7237E">
      <w:pPr>
        <w:spacing w:line="360" w:lineRule="auto"/>
        <w:jc w:val="both"/>
        <w:rPr>
          <w:rFonts w:ascii="Arial" w:hAnsi="Arial" w:cs="Arial"/>
          <w:sz w:val="24"/>
          <w:szCs w:val="24"/>
        </w:rPr>
      </w:pPr>
    </w:p>
    <w:p w14:paraId="165D4CCE" w14:textId="77777777" w:rsidR="006D202B" w:rsidRPr="00F34855" w:rsidRDefault="006D202B" w:rsidP="00B7237E">
      <w:pPr>
        <w:pStyle w:val="ListParagraph"/>
        <w:keepNext/>
        <w:keepLines/>
        <w:numPr>
          <w:ilvl w:val="0"/>
          <w:numId w:val="34"/>
        </w:numPr>
        <w:spacing w:before="240" w:line="360" w:lineRule="auto"/>
        <w:jc w:val="both"/>
        <w:outlineLvl w:val="1"/>
        <w:rPr>
          <w:rFonts w:ascii="Arial" w:hAnsi="Arial" w:cs="Arial"/>
          <w:b/>
          <w:bCs/>
          <w:sz w:val="24"/>
          <w:szCs w:val="24"/>
        </w:rPr>
      </w:pPr>
      <w:bookmarkStart w:id="105" w:name="_Toc531073679"/>
      <w:r w:rsidRPr="00F34855">
        <w:rPr>
          <w:rFonts w:ascii="Arial" w:hAnsi="Arial" w:cs="Arial"/>
          <w:b/>
          <w:bCs/>
          <w:sz w:val="24"/>
          <w:szCs w:val="24"/>
        </w:rPr>
        <w:t>POLICY OUTCOME INDICATORS AND TARGETS</w:t>
      </w:r>
      <w:bookmarkEnd w:id="105"/>
    </w:p>
    <w:p w14:paraId="14583EF3" w14:textId="77777777" w:rsidR="000C082C" w:rsidRPr="00F34855" w:rsidRDefault="000C082C" w:rsidP="00B7237E">
      <w:pPr>
        <w:pStyle w:val="Caption"/>
        <w:jc w:val="both"/>
        <w:rPr>
          <w:rFonts w:ascii="Arial" w:hAnsi="Arial" w:cs="Arial"/>
          <w:color w:val="auto"/>
          <w:sz w:val="24"/>
          <w:szCs w:val="24"/>
        </w:rPr>
      </w:pPr>
      <w:bookmarkStart w:id="106" w:name="_Toc23832868"/>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6</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Policy Outcome Indicators and Targets</w:t>
      </w:r>
      <w:bookmarkEnd w:id="106"/>
    </w:p>
    <w:p w14:paraId="1873A807" w14:textId="77777777" w:rsidR="00260887" w:rsidRPr="00F34855" w:rsidRDefault="00260887" w:rsidP="00260887">
      <w:pPr>
        <w:rPr>
          <w:rFonts w:ascii="Arial" w:hAnsi="Arial" w:cs="Arial"/>
        </w:rPr>
      </w:pPr>
    </w:p>
    <w:p w14:paraId="2801CD6A" w14:textId="77777777" w:rsidR="00260887" w:rsidRPr="00F34855" w:rsidRDefault="00260887" w:rsidP="00260887">
      <w:pPr>
        <w:rPr>
          <w:rFonts w:ascii="Arial" w:hAnsi="Arial" w:cs="Arial"/>
        </w:rPr>
      </w:pPr>
    </w:p>
    <w:tbl>
      <w:tblPr>
        <w:tblW w:w="10252" w:type="dxa"/>
        <w:tblCellMar>
          <w:left w:w="0" w:type="dxa"/>
          <w:right w:w="0" w:type="dxa"/>
        </w:tblCellMar>
        <w:tblLook w:val="04A0" w:firstRow="1" w:lastRow="0" w:firstColumn="1" w:lastColumn="0" w:noHBand="0" w:noVBand="1"/>
      </w:tblPr>
      <w:tblGrid>
        <w:gridCol w:w="1635"/>
        <w:gridCol w:w="1648"/>
        <w:gridCol w:w="847"/>
        <w:gridCol w:w="1374"/>
        <w:gridCol w:w="2586"/>
        <w:gridCol w:w="2162"/>
      </w:tblGrid>
      <w:tr w:rsidR="00197508" w:rsidRPr="00F34855" w14:paraId="4B0E9EE6" w14:textId="77777777" w:rsidTr="00260887">
        <w:trPr>
          <w:trHeight w:val="997"/>
        </w:trPr>
        <w:tc>
          <w:tcPr>
            <w:tcW w:w="16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6832302D" w14:textId="77777777" w:rsidR="00197508" w:rsidRPr="00F34855" w:rsidRDefault="00197508" w:rsidP="00197508">
            <w:pPr>
              <w:jc w:val="both"/>
              <w:rPr>
                <w:rFonts w:ascii="Arial" w:hAnsi="Arial" w:cs="Arial"/>
                <w:sz w:val="20"/>
                <w:szCs w:val="24"/>
                <w:lang w:val="en-GB"/>
              </w:rPr>
            </w:pPr>
            <w:bookmarkStart w:id="107" w:name="_Toc531073680"/>
            <w:r w:rsidRPr="00F34855">
              <w:rPr>
                <w:rFonts w:ascii="Arial" w:hAnsi="Arial" w:cs="Arial"/>
                <w:b/>
                <w:bCs/>
                <w:sz w:val="20"/>
                <w:szCs w:val="24"/>
                <w:lang w:val="en-GB"/>
              </w:rPr>
              <w:t>Outcome Indicator Description</w:t>
            </w:r>
          </w:p>
        </w:tc>
        <w:tc>
          <w:tcPr>
            <w:tcW w:w="164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686F11ED" w14:textId="77777777" w:rsidR="00197508" w:rsidRPr="00F34855" w:rsidRDefault="00260887" w:rsidP="00197508">
            <w:pPr>
              <w:jc w:val="both"/>
              <w:rPr>
                <w:rFonts w:ascii="Arial" w:hAnsi="Arial" w:cs="Arial"/>
                <w:sz w:val="20"/>
                <w:szCs w:val="24"/>
                <w:lang w:val="en-GB"/>
              </w:rPr>
            </w:pPr>
            <w:r w:rsidRPr="00F34855">
              <w:rPr>
                <w:rFonts w:ascii="Arial" w:hAnsi="Arial" w:cs="Arial"/>
                <w:b/>
                <w:bCs/>
                <w:sz w:val="20"/>
                <w:szCs w:val="24"/>
                <w:lang w:val="en-GB"/>
              </w:rPr>
              <w:t xml:space="preserve">Unit </w:t>
            </w:r>
            <w:r w:rsidR="00197508" w:rsidRPr="00F34855">
              <w:rPr>
                <w:rFonts w:ascii="Arial" w:hAnsi="Arial" w:cs="Arial"/>
                <w:b/>
                <w:bCs/>
                <w:sz w:val="20"/>
                <w:szCs w:val="24"/>
                <w:lang w:val="en-GB"/>
              </w:rPr>
              <w:t>of Measurement</w:t>
            </w:r>
          </w:p>
        </w:tc>
        <w:tc>
          <w:tcPr>
            <w:tcW w:w="222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080F9A4D" w14:textId="77777777" w:rsidR="00197508" w:rsidRPr="00F34855" w:rsidRDefault="00260887" w:rsidP="00197508">
            <w:pPr>
              <w:jc w:val="both"/>
              <w:rPr>
                <w:rFonts w:ascii="Arial" w:hAnsi="Arial" w:cs="Arial"/>
                <w:sz w:val="20"/>
                <w:szCs w:val="24"/>
                <w:lang w:val="en-GB"/>
              </w:rPr>
            </w:pPr>
            <w:r w:rsidRPr="00F34855">
              <w:rPr>
                <w:rFonts w:ascii="Arial" w:hAnsi="Arial" w:cs="Arial"/>
                <w:b/>
                <w:bCs/>
                <w:sz w:val="20"/>
                <w:szCs w:val="24"/>
                <w:lang w:val="en-GB"/>
              </w:rPr>
              <w:t>Baseline 2020</w:t>
            </w:r>
          </w:p>
        </w:tc>
        <w:tc>
          <w:tcPr>
            <w:tcW w:w="474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599F3059" w14:textId="77777777" w:rsidR="00197508" w:rsidRPr="00F34855" w:rsidRDefault="00197508" w:rsidP="00197508">
            <w:pPr>
              <w:jc w:val="both"/>
              <w:rPr>
                <w:rFonts w:ascii="Arial" w:hAnsi="Arial" w:cs="Arial"/>
                <w:sz w:val="20"/>
                <w:szCs w:val="24"/>
                <w:lang w:val="en-GB"/>
              </w:rPr>
            </w:pPr>
            <w:r w:rsidRPr="00F34855">
              <w:rPr>
                <w:rFonts w:ascii="Arial" w:hAnsi="Arial" w:cs="Arial"/>
                <w:b/>
                <w:bCs/>
                <w:sz w:val="20"/>
                <w:szCs w:val="24"/>
                <w:lang w:val="en-GB"/>
              </w:rPr>
              <w:t>Current year’s Actual Performance (2022)</w:t>
            </w:r>
          </w:p>
        </w:tc>
      </w:tr>
      <w:tr w:rsidR="00197508" w:rsidRPr="00F34855" w14:paraId="2B866953" w14:textId="77777777" w:rsidTr="00BE2632">
        <w:trPr>
          <w:trHeight w:val="900"/>
        </w:trPr>
        <w:tc>
          <w:tcPr>
            <w:tcW w:w="1635" w:type="dxa"/>
            <w:vMerge/>
            <w:tcBorders>
              <w:top w:val="single" w:sz="8" w:space="0" w:color="000000"/>
              <w:left w:val="single" w:sz="8" w:space="0" w:color="000000"/>
              <w:bottom w:val="single" w:sz="8" w:space="0" w:color="000000"/>
              <w:right w:val="single" w:sz="8" w:space="0" w:color="000000"/>
            </w:tcBorders>
            <w:vAlign w:val="center"/>
            <w:hideMark/>
          </w:tcPr>
          <w:p w14:paraId="0AF2ABDC" w14:textId="77777777" w:rsidR="00197508" w:rsidRPr="00F34855" w:rsidRDefault="00197508" w:rsidP="00197508">
            <w:pPr>
              <w:jc w:val="both"/>
              <w:rPr>
                <w:rFonts w:ascii="Arial" w:hAnsi="Arial" w:cs="Arial"/>
                <w:sz w:val="20"/>
                <w:szCs w:val="24"/>
                <w:lang w:val="en-GB"/>
              </w:rPr>
            </w:pPr>
          </w:p>
        </w:tc>
        <w:tc>
          <w:tcPr>
            <w:tcW w:w="1648" w:type="dxa"/>
            <w:vMerge/>
            <w:tcBorders>
              <w:top w:val="single" w:sz="8" w:space="0" w:color="000000"/>
              <w:left w:val="single" w:sz="8" w:space="0" w:color="000000"/>
              <w:bottom w:val="single" w:sz="8" w:space="0" w:color="000000"/>
              <w:right w:val="single" w:sz="8" w:space="0" w:color="000000"/>
            </w:tcBorders>
            <w:vAlign w:val="center"/>
            <w:hideMark/>
          </w:tcPr>
          <w:p w14:paraId="1AB7C348" w14:textId="77777777" w:rsidR="00197508" w:rsidRPr="00F34855" w:rsidRDefault="00197508" w:rsidP="00197508">
            <w:pPr>
              <w:jc w:val="both"/>
              <w:rPr>
                <w:rFonts w:ascii="Arial" w:hAnsi="Arial" w:cs="Arial"/>
                <w:sz w:val="20"/>
                <w:szCs w:val="24"/>
                <w:lang w:val="en-GB"/>
              </w:rPr>
            </w:pP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16CB6904" w14:textId="77777777" w:rsidR="00197508" w:rsidRPr="00F34855" w:rsidRDefault="00197508" w:rsidP="00197508">
            <w:pPr>
              <w:jc w:val="both"/>
              <w:rPr>
                <w:rFonts w:ascii="Arial" w:hAnsi="Arial" w:cs="Arial"/>
                <w:sz w:val="20"/>
                <w:szCs w:val="24"/>
                <w:lang w:val="en-GB"/>
              </w:rPr>
            </w:pPr>
            <w:r w:rsidRPr="00F34855">
              <w:rPr>
                <w:rFonts w:ascii="Arial" w:hAnsi="Arial" w:cs="Arial"/>
                <w:b/>
                <w:bCs/>
                <w:sz w:val="20"/>
                <w:szCs w:val="24"/>
                <w:lang w:val="en-GB"/>
              </w:rPr>
              <w:t>Target</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1488795A" w14:textId="77777777" w:rsidR="00197508" w:rsidRPr="00F34855" w:rsidRDefault="00197508" w:rsidP="00197508">
            <w:pPr>
              <w:jc w:val="both"/>
              <w:rPr>
                <w:rFonts w:ascii="Arial" w:hAnsi="Arial" w:cs="Arial"/>
                <w:sz w:val="20"/>
                <w:szCs w:val="24"/>
                <w:lang w:val="en-GB"/>
              </w:rPr>
            </w:pPr>
            <w:r w:rsidRPr="00F34855">
              <w:rPr>
                <w:rFonts w:ascii="Arial" w:hAnsi="Arial" w:cs="Arial"/>
                <w:b/>
                <w:bCs/>
                <w:sz w:val="20"/>
                <w:szCs w:val="24"/>
                <w:lang w:val="en-GB"/>
              </w:rPr>
              <w:t>Actual</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52A41C54" w14:textId="77777777" w:rsidR="00197508" w:rsidRPr="00F34855" w:rsidRDefault="00197508" w:rsidP="00197508">
            <w:pPr>
              <w:jc w:val="both"/>
              <w:rPr>
                <w:rFonts w:ascii="Arial" w:hAnsi="Arial" w:cs="Arial"/>
                <w:sz w:val="20"/>
                <w:szCs w:val="24"/>
                <w:lang w:val="en-GB"/>
              </w:rPr>
            </w:pPr>
            <w:r w:rsidRPr="00F34855">
              <w:rPr>
                <w:rFonts w:ascii="Arial" w:hAnsi="Arial" w:cs="Arial"/>
                <w:b/>
                <w:bCs/>
                <w:sz w:val="20"/>
                <w:szCs w:val="24"/>
                <w:lang w:val="en-GB"/>
              </w:rPr>
              <w:t>Target</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14:paraId="7CDFA9EA" w14:textId="77777777" w:rsidR="00197508" w:rsidRPr="00F34855" w:rsidRDefault="00197508" w:rsidP="00197508">
            <w:pPr>
              <w:jc w:val="both"/>
              <w:rPr>
                <w:rFonts w:ascii="Arial" w:hAnsi="Arial" w:cs="Arial"/>
                <w:sz w:val="20"/>
                <w:szCs w:val="24"/>
                <w:lang w:val="en-GB"/>
              </w:rPr>
            </w:pPr>
            <w:r w:rsidRPr="00F34855">
              <w:rPr>
                <w:rFonts w:ascii="Arial" w:hAnsi="Arial" w:cs="Arial"/>
                <w:b/>
                <w:bCs/>
                <w:sz w:val="20"/>
                <w:szCs w:val="24"/>
                <w:lang w:val="en-GB"/>
              </w:rPr>
              <w:t>Actuals as at August</w:t>
            </w:r>
          </w:p>
        </w:tc>
      </w:tr>
      <w:tr w:rsidR="00197508" w:rsidRPr="00F34855" w14:paraId="3B4B6B6B" w14:textId="77777777" w:rsidTr="00BE2632">
        <w:trPr>
          <w:trHeight w:val="1176"/>
        </w:trPr>
        <w:tc>
          <w:tcPr>
            <w:tcW w:w="16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E835D9B"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Increased   number of  educational infrastructure</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0AAF5F2"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Number of classrooms</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69AA41AB"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633</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3A62798"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633</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849D054"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639</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22CA05C0"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633</w:t>
            </w:r>
          </w:p>
        </w:tc>
      </w:tr>
      <w:tr w:rsidR="00197508" w:rsidRPr="00F34855" w14:paraId="1AB23AE2" w14:textId="77777777" w:rsidTr="00BE2632">
        <w:trPr>
          <w:trHeight w:val="1373"/>
        </w:trPr>
        <w:tc>
          <w:tcPr>
            <w:tcW w:w="1635" w:type="dxa"/>
            <w:vMerge/>
            <w:tcBorders>
              <w:top w:val="single" w:sz="8" w:space="0" w:color="000000"/>
              <w:left w:val="single" w:sz="8" w:space="0" w:color="000000"/>
              <w:bottom w:val="single" w:sz="8" w:space="0" w:color="000000"/>
              <w:right w:val="single" w:sz="8" w:space="0" w:color="000000"/>
            </w:tcBorders>
            <w:vAlign w:val="center"/>
            <w:hideMark/>
          </w:tcPr>
          <w:p w14:paraId="5764CB73" w14:textId="77777777" w:rsidR="00197508" w:rsidRPr="00F34855" w:rsidRDefault="00197508" w:rsidP="00197508">
            <w:pPr>
              <w:jc w:val="both"/>
              <w:rPr>
                <w:rFonts w:ascii="Arial" w:hAnsi="Arial" w:cs="Arial"/>
                <w:sz w:val="24"/>
                <w:szCs w:val="24"/>
                <w:lang w:val="en-GB"/>
              </w:rPr>
            </w:pP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0DDE3FA"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Number of classroom blocks</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6B7FC88E"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247</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203DEE84"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247</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02F40C68"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249</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678CAC13"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247</w:t>
            </w:r>
          </w:p>
        </w:tc>
      </w:tr>
      <w:tr w:rsidR="00197508" w:rsidRPr="00F34855" w14:paraId="6DC881F3" w14:textId="77777777" w:rsidTr="00BE2632">
        <w:trPr>
          <w:trHeight w:val="1373"/>
        </w:trPr>
        <w:tc>
          <w:tcPr>
            <w:tcW w:w="1635" w:type="dxa"/>
            <w:vMerge/>
            <w:tcBorders>
              <w:top w:val="single" w:sz="8" w:space="0" w:color="000000"/>
              <w:left w:val="single" w:sz="8" w:space="0" w:color="000000"/>
              <w:bottom w:val="single" w:sz="8" w:space="0" w:color="000000"/>
              <w:right w:val="single" w:sz="8" w:space="0" w:color="000000"/>
            </w:tcBorders>
            <w:vAlign w:val="center"/>
            <w:hideMark/>
          </w:tcPr>
          <w:p w14:paraId="4289C2BF" w14:textId="77777777" w:rsidR="00197508" w:rsidRPr="00F34855" w:rsidRDefault="00197508" w:rsidP="00197508">
            <w:pPr>
              <w:jc w:val="both"/>
              <w:rPr>
                <w:rFonts w:ascii="Arial" w:hAnsi="Arial" w:cs="Arial"/>
                <w:sz w:val="24"/>
                <w:szCs w:val="24"/>
                <w:lang w:val="en-GB"/>
              </w:rPr>
            </w:pP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3A0100A3"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Number of Desk Provided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3825298"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400</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9A761D7"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350</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35616007"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1,500</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3ADCE19"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1,200</w:t>
            </w:r>
          </w:p>
        </w:tc>
      </w:tr>
      <w:tr w:rsidR="00197508" w:rsidRPr="00F34855" w14:paraId="34A4B04C"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02E44A2"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Upgraded market infrastructure</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A0BD058"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Number of market facilities upgraded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244A379"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1</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E403B30"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1</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612B7F4C"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1</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CBF5ECC"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rPr>
              <w:t>1</w:t>
            </w:r>
          </w:p>
        </w:tc>
      </w:tr>
      <w:tr w:rsidR="00197508" w:rsidRPr="00F34855" w14:paraId="18C6B533"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D0C1493"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Improvement in business development skills</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437E1163"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 xml:space="preserve">Number of business/skills development trainings organised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566DCF77"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20</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4DBCF387"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15</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64D76013"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20</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358DB788"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15</w:t>
            </w:r>
          </w:p>
        </w:tc>
      </w:tr>
      <w:tr w:rsidR="00197508" w:rsidRPr="00F34855" w14:paraId="501F1CA6"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1A22225F"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Increased access to health infrastructure</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A8D5CDF"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Number of health facilities provided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0C309FFF"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3</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4076A9F7"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2</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36348A4"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1</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32E6823D"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0</w:t>
            </w:r>
          </w:p>
        </w:tc>
      </w:tr>
      <w:tr w:rsidR="00197508" w:rsidRPr="00F34855" w14:paraId="096E387A"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549AF8E0"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Economic empowerment of PWDs</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584A8AC8"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No of PWDs supported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3EBAF997"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150</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605F504"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137</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4D956827"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50</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77C987DE"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31</w:t>
            </w:r>
          </w:p>
        </w:tc>
      </w:tr>
      <w:tr w:rsidR="00197508" w:rsidRPr="00F34855" w14:paraId="019DE04F"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6479584A"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Alleviate extreme poverty</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1E3D0306" w14:textId="77777777" w:rsidR="00197508" w:rsidRPr="00F34855" w:rsidRDefault="00197508" w:rsidP="00197508">
            <w:pPr>
              <w:jc w:val="both"/>
              <w:rPr>
                <w:rFonts w:ascii="Arial" w:hAnsi="Arial" w:cs="Arial"/>
                <w:sz w:val="24"/>
                <w:szCs w:val="24"/>
                <w:lang w:val="en-GB"/>
              </w:rPr>
            </w:pPr>
            <w:r w:rsidRPr="00F34855">
              <w:rPr>
                <w:rFonts w:ascii="Arial" w:hAnsi="Arial" w:cs="Arial"/>
                <w:sz w:val="24"/>
                <w:szCs w:val="24"/>
                <w:lang w:val="en-GB"/>
              </w:rPr>
              <w:t>Number of persons supported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5A9C57D"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400</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7D0A0ABF"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328</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054B4663"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348</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33D80754" w14:textId="77777777" w:rsidR="00197508" w:rsidRPr="00F34855" w:rsidRDefault="00197508" w:rsidP="00197508">
            <w:pPr>
              <w:jc w:val="both"/>
              <w:rPr>
                <w:rFonts w:ascii="Arial" w:hAnsi="Arial" w:cs="Arial"/>
                <w:sz w:val="24"/>
                <w:szCs w:val="24"/>
              </w:rPr>
            </w:pPr>
            <w:r w:rsidRPr="00F34855">
              <w:rPr>
                <w:rFonts w:ascii="Arial" w:hAnsi="Arial" w:cs="Arial"/>
                <w:sz w:val="24"/>
                <w:szCs w:val="24"/>
              </w:rPr>
              <w:t>338</w:t>
            </w:r>
          </w:p>
        </w:tc>
      </w:tr>
      <w:tr w:rsidR="00090874" w:rsidRPr="00F34855" w14:paraId="1D4E9AB6"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0B2F26B"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Increased stakeholders participation</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0C0AC3CC"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Number of stakeholders meetings organised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14062EAF"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4</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4C39A8EE"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4</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5B12A13E"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4</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74C0A388"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2</w:t>
            </w:r>
          </w:p>
        </w:tc>
      </w:tr>
      <w:tr w:rsidR="00090874" w:rsidRPr="00F34855" w14:paraId="0A8B0ED1"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6B91E6CC"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National Digital addressing system of AACMA</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5750002B"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Number of street and properties named and numbered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3323465E"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150</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6B4F4855"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122</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5B96C9F5"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350</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42CE9731"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300</w:t>
            </w:r>
          </w:p>
        </w:tc>
      </w:tr>
      <w:tr w:rsidR="00090874" w:rsidRPr="00F34855" w14:paraId="370569A1"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13C41D81"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Expansion and Renovation of educational infrastructure</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65AC8C77"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No of classroom blocks constructed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795B0AF"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5</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34A8024A"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 xml:space="preserve"> 3</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C6CAD1F"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5</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603A48BD"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2</w:t>
            </w:r>
          </w:p>
        </w:tc>
      </w:tr>
      <w:tr w:rsidR="00090874" w:rsidRPr="00F34855" w14:paraId="48505B21"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65B21FB3"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Composite Budget prepared based on Composite Annual Action Plan</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7D770A8A"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Composite Budget approved by General Assembly by</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5ADC3B47"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 </w:t>
            </w:r>
          </w:p>
          <w:p w14:paraId="4DDB0967"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31ST   Oct.</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6704A2DC"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 </w:t>
            </w:r>
          </w:p>
          <w:p w14:paraId="37E8C816"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31ST Oct.</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7850B8A0"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31ST   Oct.</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4BC7BAA6"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0</w:t>
            </w:r>
          </w:p>
        </w:tc>
      </w:tr>
      <w:tr w:rsidR="00090874" w:rsidRPr="00F34855" w14:paraId="33C4F023"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4DC4DF3F"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Maintenance of Public Buildings</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14B5610F"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No of Staff  Bungalows Renovated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0D5948E1"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5</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354D9DB4"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2</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7DA7E48B"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5</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CF7A6C0"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2</w:t>
            </w:r>
          </w:p>
        </w:tc>
      </w:tr>
      <w:tr w:rsidR="00090874" w:rsidRPr="00F34855" w14:paraId="50FE3B2D"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53D4722"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Rehabilitation  of roads</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3ADEA3B7"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Km of roads rehabilitated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0A3B7E72"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20KM</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76EA286"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20KM</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5A5DB09E"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20KM</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574D713E"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20KM</w:t>
            </w:r>
          </w:p>
        </w:tc>
      </w:tr>
      <w:tr w:rsidR="00090874" w:rsidRPr="00F34855" w14:paraId="6C8E49D4"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44311D84"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Increase access to potable water</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B462792"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No. of boreholes drilled and mechanized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3D68E4FB"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10</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7C253BF5"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4</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3B7A30D9"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10</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59B0BEA3"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10</w:t>
            </w:r>
          </w:p>
        </w:tc>
      </w:tr>
      <w:tr w:rsidR="00090874" w:rsidRPr="00F34855" w14:paraId="1D2808C5" w14:textId="77777777" w:rsidTr="00BE2632">
        <w:trPr>
          <w:trHeight w:val="1845"/>
        </w:trPr>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9B34952"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Disaster Prevention and Management</w:t>
            </w:r>
          </w:p>
        </w:tc>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5E1099A4" w14:textId="77777777" w:rsidR="00090874" w:rsidRPr="00F34855" w:rsidRDefault="00090874" w:rsidP="00090874">
            <w:pPr>
              <w:jc w:val="both"/>
              <w:rPr>
                <w:rFonts w:ascii="Arial" w:hAnsi="Arial" w:cs="Arial"/>
                <w:sz w:val="24"/>
                <w:szCs w:val="24"/>
                <w:lang w:val="en-GB"/>
              </w:rPr>
            </w:pPr>
            <w:r w:rsidRPr="00F34855">
              <w:rPr>
                <w:rFonts w:ascii="Arial" w:hAnsi="Arial" w:cs="Arial"/>
                <w:sz w:val="24"/>
                <w:szCs w:val="24"/>
                <w:lang w:val="en-GB"/>
              </w:rPr>
              <w:t>No of Disaster Prevention Education organized</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3DE31407"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4</w:t>
            </w:r>
          </w:p>
        </w:tc>
        <w:tc>
          <w:tcPr>
            <w:tcW w:w="1374"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4B841627"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2</w:t>
            </w:r>
          </w:p>
        </w:tc>
        <w:tc>
          <w:tcPr>
            <w:tcW w:w="2586"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552A631"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4</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6EBE7F56" w14:textId="77777777" w:rsidR="00090874" w:rsidRPr="00F34855" w:rsidRDefault="00090874" w:rsidP="00090874">
            <w:pPr>
              <w:jc w:val="both"/>
              <w:rPr>
                <w:rFonts w:ascii="Arial" w:hAnsi="Arial" w:cs="Arial"/>
                <w:sz w:val="24"/>
                <w:szCs w:val="24"/>
              </w:rPr>
            </w:pPr>
            <w:r w:rsidRPr="00F34855">
              <w:rPr>
                <w:rFonts w:ascii="Arial" w:hAnsi="Arial" w:cs="Arial"/>
                <w:sz w:val="24"/>
                <w:szCs w:val="24"/>
              </w:rPr>
              <w:t>2</w:t>
            </w:r>
          </w:p>
        </w:tc>
      </w:tr>
    </w:tbl>
    <w:p w14:paraId="23E5313B" w14:textId="77777777" w:rsidR="000D2980" w:rsidRPr="00F34855" w:rsidRDefault="000D2980" w:rsidP="00B7237E">
      <w:pPr>
        <w:jc w:val="both"/>
        <w:rPr>
          <w:rFonts w:ascii="Arial" w:hAnsi="Arial" w:cs="Arial"/>
          <w:sz w:val="24"/>
          <w:szCs w:val="24"/>
        </w:rPr>
      </w:pPr>
    </w:p>
    <w:p w14:paraId="2A9E58BC" w14:textId="77777777" w:rsidR="00090874" w:rsidRPr="00F34855" w:rsidRDefault="00090874" w:rsidP="00B7237E">
      <w:pPr>
        <w:jc w:val="both"/>
        <w:rPr>
          <w:rFonts w:ascii="Arial" w:hAnsi="Arial" w:cs="Arial"/>
          <w:sz w:val="24"/>
          <w:szCs w:val="24"/>
        </w:rPr>
      </w:pPr>
    </w:p>
    <w:p w14:paraId="17BEF5E6" w14:textId="77777777" w:rsidR="00090874" w:rsidRPr="00F34855" w:rsidRDefault="00090874" w:rsidP="00B7237E">
      <w:pPr>
        <w:jc w:val="both"/>
        <w:rPr>
          <w:rFonts w:ascii="Arial" w:hAnsi="Arial" w:cs="Arial"/>
          <w:sz w:val="24"/>
          <w:szCs w:val="24"/>
        </w:rPr>
      </w:pPr>
    </w:p>
    <w:p w14:paraId="13EC249E" w14:textId="77777777" w:rsidR="00090874" w:rsidRPr="00F34855" w:rsidRDefault="00090874" w:rsidP="00B7237E">
      <w:pPr>
        <w:jc w:val="both"/>
        <w:rPr>
          <w:rFonts w:ascii="Arial" w:hAnsi="Arial" w:cs="Arial"/>
          <w:sz w:val="24"/>
          <w:szCs w:val="24"/>
        </w:rPr>
      </w:pPr>
    </w:p>
    <w:p w14:paraId="65456D61" w14:textId="77777777" w:rsidR="003540D8" w:rsidRPr="00F34855" w:rsidRDefault="00B6747D" w:rsidP="00B7237E">
      <w:pPr>
        <w:pStyle w:val="Heading2"/>
        <w:spacing w:line="360" w:lineRule="auto"/>
        <w:jc w:val="both"/>
        <w:rPr>
          <w:rFonts w:ascii="Arial" w:hAnsi="Arial" w:cs="Arial"/>
          <w:color w:val="auto"/>
          <w:sz w:val="24"/>
          <w:szCs w:val="24"/>
        </w:rPr>
      </w:pPr>
      <w:r w:rsidRPr="00F34855">
        <w:rPr>
          <w:rFonts w:ascii="Arial" w:hAnsi="Arial" w:cs="Arial"/>
          <w:color w:val="auto"/>
          <w:sz w:val="24"/>
          <w:szCs w:val="24"/>
        </w:rPr>
        <w:t>REVENUE MOBILIZATION STRATEGIES FOR KEY REVENUE SOURCES IN 20</w:t>
      </w:r>
      <w:bookmarkEnd w:id="107"/>
      <w:r w:rsidR="00780B92" w:rsidRPr="00F34855">
        <w:rPr>
          <w:rFonts w:ascii="Arial" w:hAnsi="Arial" w:cs="Arial"/>
          <w:color w:val="auto"/>
          <w:sz w:val="24"/>
          <w:szCs w:val="24"/>
        </w:rPr>
        <w:t>20</w:t>
      </w:r>
      <w:r w:rsidR="00C12EFF" w:rsidRPr="00F34855">
        <w:rPr>
          <w:rFonts w:ascii="Arial" w:hAnsi="Arial" w:cs="Arial"/>
          <w:color w:val="auto"/>
          <w:sz w:val="24"/>
          <w:szCs w:val="24"/>
        </w:rPr>
        <w:t>.</w:t>
      </w:r>
    </w:p>
    <w:tbl>
      <w:tblPr>
        <w:tblStyle w:val="TableGrid"/>
        <w:tblW w:w="11846" w:type="dxa"/>
        <w:tblInd w:w="-1152" w:type="dxa"/>
        <w:tblLayout w:type="fixed"/>
        <w:tblLook w:val="04A0" w:firstRow="1" w:lastRow="0" w:firstColumn="1" w:lastColumn="0" w:noHBand="0" w:noVBand="1"/>
      </w:tblPr>
      <w:tblGrid>
        <w:gridCol w:w="3143"/>
        <w:gridCol w:w="8703"/>
      </w:tblGrid>
      <w:tr w:rsidR="00EA133E" w:rsidRPr="00F34855" w14:paraId="1EA82FB3" w14:textId="77777777" w:rsidTr="00A143BF">
        <w:trPr>
          <w:trHeight w:val="258"/>
        </w:trPr>
        <w:tc>
          <w:tcPr>
            <w:tcW w:w="3143" w:type="dxa"/>
            <w:hideMark/>
          </w:tcPr>
          <w:p w14:paraId="338213FB" w14:textId="77777777" w:rsidR="003540D8" w:rsidRPr="00F34855" w:rsidRDefault="003540D8" w:rsidP="00B7237E">
            <w:pPr>
              <w:spacing w:line="360" w:lineRule="auto"/>
              <w:jc w:val="both"/>
              <w:rPr>
                <w:rFonts w:ascii="Arial" w:hAnsi="Arial" w:cs="Arial"/>
                <w:b/>
                <w:bCs/>
                <w:sz w:val="24"/>
                <w:szCs w:val="24"/>
              </w:rPr>
            </w:pPr>
            <w:r w:rsidRPr="00F34855">
              <w:rPr>
                <w:rFonts w:ascii="Arial" w:hAnsi="Arial" w:cs="Arial"/>
                <w:b/>
                <w:bCs/>
                <w:sz w:val="24"/>
                <w:szCs w:val="24"/>
              </w:rPr>
              <w:t>REVENUE SOURCE</w:t>
            </w:r>
          </w:p>
        </w:tc>
        <w:tc>
          <w:tcPr>
            <w:tcW w:w="8703" w:type="dxa"/>
            <w:hideMark/>
          </w:tcPr>
          <w:p w14:paraId="204553AF" w14:textId="77777777" w:rsidR="003540D8" w:rsidRPr="00F34855" w:rsidRDefault="003540D8" w:rsidP="00B7237E">
            <w:pPr>
              <w:spacing w:line="360" w:lineRule="auto"/>
              <w:jc w:val="both"/>
              <w:rPr>
                <w:rFonts w:ascii="Arial" w:hAnsi="Arial" w:cs="Arial"/>
                <w:b/>
                <w:bCs/>
                <w:sz w:val="24"/>
                <w:szCs w:val="24"/>
              </w:rPr>
            </w:pPr>
            <w:r w:rsidRPr="00F34855">
              <w:rPr>
                <w:rFonts w:ascii="Arial" w:hAnsi="Arial" w:cs="Arial"/>
                <w:b/>
                <w:bCs/>
                <w:sz w:val="24"/>
                <w:szCs w:val="24"/>
              </w:rPr>
              <w:t>KEY STRATEGIES</w:t>
            </w:r>
          </w:p>
        </w:tc>
      </w:tr>
      <w:tr w:rsidR="00EA133E" w:rsidRPr="00F34855" w14:paraId="76EC8183" w14:textId="77777777" w:rsidTr="00A143BF">
        <w:trPr>
          <w:trHeight w:val="1483"/>
        </w:trPr>
        <w:tc>
          <w:tcPr>
            <w:tcW w:w="3143" w:type="dxa"/>
            <w:hideMark/>
          </w:tcPr>
          <w:p w14:paraId="353AB8AD" w14:textId="77777777" w:rsidR="003540D8" w:rsidRPr="00F34855" w:rsidRDefault="003540D8" w:rsidP="00B7237E">
            <w:pPr>
              <w:pStyle w:val="ListParagraph"/>
              <w:numPr>
                <w:ilvl w:val="0"/>
                <w:numId w:val="16"/>
              </w:numPr>
              <w:spacing w:line="360" w:lineRule="auto"/>
              <w:jc w:val="both"/>
              <w:rPr>
                <w:rFonts w:ascii="Arial" w:hAnsi="Arial" w:cs="Arial"/>
                <w:b/>
                <w:sz w:val="24"/>
                <w:szCs w:val="24"/>
                <w:lang w:val="en-US"/>
              </w:rPr>
            </w:pPr>
            <w:r w:rsidRPr="00F34855">
              <w:rPr>
                <w:rFonts w:ascii="Arial" w:hAnsi="Arial" w:cs="Arial"/>
                <w:b/>
                <w:sz w:val="24"/>
                <w:szCs w:val="24"/>
                <w:lang w:val="en-US"/>
              </w:rPr>
              <w:t>RATES (Basic R</w:t>
            </w:r>
            <w:r w:rsidR="006A20F0" w:rsidRPr="00F34855">
              <w:rPr>
                <w:rFonts w:ascii="Arial" w:hAnsi="Arial" w:cs="Arial"/>
                <w:b/>
                <w:sz w:val="24"/>
                <w:szCs w:val="24"/>
                <w:lang w:val="en-US"/>
              </w:rPr>
              <w:t>ates/Property Rates</w:t>
            </w:r>
            <w:r w:rsidRPr="00F34855">
              <w:rPr>
                <w:rFonts w:ascii="Arial" w:hAnsi="Arial" w:cs="Arial"/>
                <w:b/>
                <w:sz w:val="24"/>
                <w:szCs w:val="24"/>
                <w:lang w:val="en-US"/>
              </w:rPr>
              <w:t>)</w:t>
            </w:r>
          </w:p>
        </w:tc>
        <w:tc>
          <w:tcPr>
            <w:tcW w:w="8703" w:type="dxa"/>
          </w:tcPr>
          <w:p w14:paraId="28CB85BD" w14:textId="77777777" w:rsidR="003540D8" w:rsidRPr="00F34855" w:rsidRDefault="008C472C" w:rsidP="00B7237E">
            <w:pPr>
              <w:pStyle w:val="ListParagraph"/>
              <w:spacing w:after="200" w:line="360" w:lineRule="auto"/>
              <w:ind w:left="360"/>
              <w:jc w:val="both"/>
              <w:rPr>
                <w:rFonts w:ascii="Arial" w:hAnsi="Arial" w:cs="Arial"/>
                <w:sz w:val="24"/>
                <w:szCs w:val="24"/>
                <w:lang w:val="en-US"/>
              </w:rPr>
            </w:pPr>
            <w:r w:rsidRPr="00F34855">
              <w:rPr>
                <w:rFonts w:ascii="Arial" w:hAnsi="Arial" w:cs="Arial"/>
                <w:sz w:val="24"/>
                <w:szCs w:val="24"/>
                <w:lang w:val="en-US"/>
              </w:rPr>
              <w:t>-</w:t>
            </w:r>
            <w:r w:rsidR="006A20F0" w:rsidRPr="00F34855">
              <w:rPr>
                <w:rFonts w:ascii="Arial" w:hAnsi="Arial" w:cs="Arial"/>
                <w:sz w:val="24"/>
                <w:szCs w:val="24"/>
                <w:lang w:val="en-US"/>
              </w:rPr>
              <w:t>Sensitize the public on the need to pay rate</w:t>
            </w:r>
          </w:p>
          <w:p w14:paraId="22D662AD" w14:textId="77777777" w:rsidR="006A20F0" w:rsidRPr="00F34855" w:rsidRDefault="008C472C" w:rsidP="00B7237E">
            <w:pPr>
              <w:pStyle w:val="ListParagraph"/>
              <w:spacing w:after="200" w:line="360" w:lineRule="auto"/>
              <w:ind w:left="360"/>
              <w:jc w:val="both"/>
              <w:rPr>
                <w:rFonts w:ascii="Arial" w:hAnsi="Arial" w:cs="Arial"/>
                <w:sz w:val="24"/>
                <w:szCs w:val="24"/>
                <w:lang w:val="en-US"/>
              </w:rPr>
            </w:pPr>
            <w:r w:rsidRPr="00F34855">
              <w:rPr>
                <w:rFonts w:ascii="Arial" w:hAnsi="Arial" w:cs="Arial"/>
                <w:sz w:val="24"/>
                <w:szCs w:val="24"/>
                <w:lang w:val="en-US"/>
              </w:rPr>
              <w:t>-</w:t>
            </w:r>
            <w:r w:rsidR="00EC1E19" w:rsidRPr="00F34855">
              <w:rPr>
                <w:rFonts w:ascii="Arial" w:hAnsi="Arial" w:cs="Arial"/>
                <w:sz w:val="24"/>
                <w:szCs w:val="24"/>
                <w:lang w:val="en-US"/>
              </w:rPr>
              <w:t>Update data on all properties</w:t>
            </w:r>
            <w:r w:rsidR="006A20F0" w:rsidRPr="00F34855">
              <w:rPr>
                <w:rFonts w:ascii="Arial" w:hAnsi="Arial" w:cs="Arial"/>
                <w:sz w:val="24"/>
                <w:szCs w:val="24"/>
                <w:lang w:val="en-US"/>
              </w:rPr>
              <w:t xml:space="preserve"> within the municipality</w:t>
            </w:r>
          </w:p>
          <w:p w14:paraId="15945779" w14:textId="77777777" w:rsidR="006A20F0" w:rsidRPr="00F34855" w:rsidRDefault="00EC1E19" w:rsidP="00B7237E">
            <w:pPr>
              <w:pStyle w:val="ListParagraph"/>
              <w:spacing w:after="200" w:line="360" w:lineRule="auto"/>
              <w:ind w:left="360"/>
              <w:jc w:val="both"/>
              <w:rPr>
                <w:rFonts w:ascii="Arial" w:hAnsi="Arial" w:cs="Arial"/>
                <w:sz w:val="24"/>
                <w:szCs w:val="24"/>
                <w:lang w:val="en-US"/>
              </w:rPr>
            </w:pPr>
            <w:r w:rsidRPr="00F34855">
              <w:rPr>
                <w:rFonts w:ascii="Arial" w:hAnsi="Arial" w:cs="Arial"/>
                <w:sz w:val="24"/>
                <w:szCs w:val="24"/>
                <w:lang w:val="en-US"/>
              </w:rPr>
              <w:t>-Undertake property valuation and revaluation exercise</w:t>
            </w:r>
          </w:p>
        </w:tc>
      </w:tr>
      <w:tr w:rsidR="00EA133E" w:rsidRPr="00F34855" w14:paraId="34EFC6D7" w14:textId="77777777" w:rsidTr="00A143BF">
        <w:trPr>
          <w:trHeight w:val="213"/>
        </w:trPr>
        <w:tc>
          <w:tcPr>
            <w:tcW w:w="3143" w:type="dxa"/>
            <w:hideMark/>
          </w:tcPr>
          <w:p w14:paraId="6A318682" w14:textId="77777777" w:rsidR="003540D8" w:rsidRPr="00F34855" w:rsidRDefault="003540D8" w:rsidP="00B7237E">
            <w:pPr>
              <w:pStyle w:val="ListParagraph"/>
              <w:numPr>
                <w:ilvl w:val="0"/>
                <w:numId w:val="16"/>
              </w:numPr>
              <w:spacing w:line="360" w:lineRule="auto"/>
              <w:jc w:val="both"/>
              <w:rPr>
                <w:rFonts w:ascii="Arial" w:hAnsi="Arial" w:cs="Arial"/>
                <w:b/>
                <w:bCs/>
                <w:sz w:val="24"/>
                <w:szCs w:val="24"/>
                <w:lang w:val="en-US"/>
              </w:rPr>
            </w:pPr>
            <w:r w:rsidRPr="00F34855">
              <w:rPr>
                <w:rFonts w:ascii="Arial" w:hAnsi="Arial" w:cs="Arial"/>
                <w:b/>
                <w:bCs/>
                <w:sz w:val="24"/>
                <w:szCs w:val="24"/>
                <w:lang w:val="en-US"/>
              </w:rPr>
              <w:t>LANDS</w:t>
            </w:r>
          </w:p>
        </w:tc>
        <w:tc>
          <w:tcPr>
            <w:tcW w:w="8703" w:type="dxa"/>
          </w:tcPr>
          <w:p w14:paraId="09021640" w14:textId="77777777" w:rsidR="00EC1E19" w:rsidRPr="00F34855" w:rsidRDefault="00EC1E19" w:rsidP="00B7237E">
            <w:pPr>
              <w:spacing w:line="360" w:lineRule="auto"/>
              <w:ind w:left="360"/>
              <w:jc w:val="both"/>
              <w:rPr>
                <w:rFonts w:ascii="Arial" w:hAnsi="Arial" w:cs="Arial"/>
                <w:sz w:val="24"/>
                <w:szCs w:val="24"/>
              </w:rPr>
            </w:pPr>
            <w:r w:rsidRPr="00F34855">
              <w:rPr>
                <w:rFonts w:ascii="Arial" w:hAnsi="Arial" w:cs="Arial"/>
                <w:sz w:val="24"/>
                <w:szCs w:val="24"/>
              </w:rPr>
              <w:t>-Ensure that land developers who submit their building permit are processed within one month</w:t>
            </w:r>
          </w:p>
          <w:p w14:paraId="301C53BE" w14:textId="77777777" w:rsidR="006A20F0" w:rsidRPr="00F34855" w:rsidRDefault="008C472C" w:rsidP="00B7237E">
            <w:pPr>
              <w:spacing w:line="360" w:lineRule="auto"/>
              <w:ind w:left="360"/>
              <w:jc w:val="both"/>
              <w:rPr>
                <w:rFonts w:ascii="Arial" w:hAnsi="Arial" w:cs="Arial"/>
                <w:sz w:val="24"/>
                <w:szCs w:val="24"/>
              </w:rPr>
            </w:pPr>
            <w:r w:rsidRPr="00F34855">
              <w:rPr>
                <w:rFonts w:ascii="Arial" w:hAnsi="Arial" w:cs="Arial"/>
                <w:sz w:val="24"/>
                <w:szCs w:val="24"/>
              </w:rPr>
              <w:t>-</w:t>
            </w:r>
            <w:r w:rsidR="006A20F0" w:rsidRPr="00F34855">
              <w:rPr>
                <w:rFonts w:ascii="Arial" w:hAnsi="Arial" w:cs="Arial"/>
                <w:sz w:val="24"/>
                <w:szCs w:val="24"/>
              </w:rPr>
              <w:t>Sensitize the public o</w:t>
            </w:r>
            <w:r w:rsidR="00FE2954" w:rsidRPr="00F34855">
              <w:rPr>
                <w:rFonts w:ascii="Arial" w:hAnsi="Arial" w:cs="Arial"/>
                <w:sz w:val="24"/>
                <w:szCs w:val="24"/>
              </w:rPr>
              <w:t>n the need to register their plots and acquire</w:t>
            </w:r>
            <w:r w:rsidR="006A20F0" w:rsidRPr="00F34855">
              <w:rPr>
                <w:rFonts w:ascii="Arial" w:hAnsi="Arial" w:cs="Arial"/>
                <w:sz w:val="24"/>
                <w:szCs w:val="24"/>
              </w:rPr>
              <w:t xml:space="preserve"> permit before building</w:t>
            </w:r>
          </w:p>
          <w:p w14:paraId="49C5663B" w14:textId="77777777" w:rsidR="00737F70" w:rsidRPr="00F34855" w:rsidRDefault="00737F70" w:rsidP="00B7237E">
            <w:pPr>
              <w:spacing w:line="360" w:lineRule="auto"/>
              <w:ind w:left="360"/>
              <w:jc w:val="both"/>
              <w:rPr>
                <w:rFonts w:ascii="Arial" w:hAnsi="Arial" w:cs="Arial"/>
                <w:sz w:val="24"/>
                <w:szCs w:val="24"/>
              </w:rPr>
            </w:pPr>
            <w:r w:rsidRPr="00F34855">
              <w:rPr>
                <w:rFonts w:ascii="Arial" w:hAnsi="Arial" w:cs="Arial"/>
                <w:sz w:val="24"/>
                <w:szCs w:val="24"/>
              </w:rPr>
              <w:t>-Prosecute  land developers who build without permits to serve as deterrent to others</w:t>
            </w:r>
          </w:p>
        </w:tc>
      </w:tr>
      <w:tr w:rsidR="00EA133E" w:rsidRPr="00F34855" w14:paraId="68184C98" w14:textId="77777777" w:rsidTr="00A143BF">
        <w:trPr>
          <w:trHeight w:val="477"/>
        </w:trPr>
        <w:tc>
          <w:tcPr>
            <w:tcW w:w="3143" w:type="dxa"/>
            <w:hideMark/>
          </w:tcPr>
          <w:p w14:paraId="6DAC050A" w14:textId="77777777" w:rsidR="003540D8" w:rsidRPr="00F34855" w:rsidRDefault="003540D8" w:rsidP="00B7237E">
            <w:pPr>
              <w:pStyle w:val="ListParagraph"/>
              <w:numPr>
                <w:ilvl w:val="0"/>
                <w:numId w:val="16"/>
              </w:numPr>
              <w:spacing w:line="360" w:lineRule="auto"/>
              <w:jc w:val="both"/>
              <w:rPr>
                <w:rFonts w:ascii="Arial" w:hAnsi="Arial" w:cs="Arial"/>
                <w:b/>
                <w:bCs/>
                <w:sz w:val="24"/>
                <w:szCs w:val="24"/>
                <w:lang w:val="en-US"/>
              </w:rPr>
            </w:pPr>
            <w:r w:rsidRPr="00F34855">
              <w:rPr>
                <w:rFonts w:ascii="Arial" w:hAnsi="Arial" w:cs="Arial"/>
                <w:b/>
                <w:bCs/>
                <w:sz w:val="24"/>
                <w:szCs w:val="24"/>
                <w:lang w:val="en-US"/>
              </w:rPr>
              <w:t>LICENSES</w:t>
            </w:r>
          </w:p>
        </w:tc>
        <w:tc>
          <w:tcPr>
            <w:tcW w:w="8703" w:type="dxa"/>
          </w:tcPr>
          <w:p w14:paraId="7B4A2FCA" w14:textId="77777777" w:rsidR="006A20F0" w:rsidRPr="00F34855" w:rsidRDefault="00EC1E19" w:rsidP="00B7237E">
            <w:pPr>
              <w:pStyle w:val="ListParagraph"/>
              <w:spacing w:line="360" w:lineRule="auto"/>
              <w:ind w:left="378"/>
              <w:jc w:val="both"/>
              <w:rPr>
                <w:rFonts w:ascii="Arial" w:hAnsi="Arial" w:cs="Arial"/>
                <w:sz w:val="24"/>
                <w:szCs w:val="24"/>
                <w:lang w:val="en-US"/>
              </w:rPr>
            </w:pPr>
            <w:r w:rsidRPr="00F34855">
              <w:rPr>
                <w:rFonts w:ascii="Arial" w:hAnsi="Arial" w:cs="Arial"/>
                <w:sz w:val="24"/>
                <w:szCs w:val="24"/>
                <w:lang w:val="en-US"/>
              </w:rPr>
              <w:t>-Sensitize the private business</w:t>
            </w:r>
            <w:r w:rsidR="00A46072" w:rsidRPr="00F34855">
              <w:rPr>
                <w:rFonts w:ascii="Arial" w:hAnsi="Arial" w:cs="Arial"/>
                <w:sz w:val="24"/>
                <w:szCs w:val="24"/>
                <w:lang w:val="en-US"/>
              </w:rPr>
              <w:t xml:space="preserve"> operators to</w:t>
            </w:r>
            <w:r w:rsidR="00DA255A" w:rsidRPr="00F34855">
              <w:rPr>
                <w:rFonts w:ascii="Arial" w:hAnsi="Arial" w:cs="Arial"/>
                <w:sz w:val="24"/>
                <w:szCs w:val="24"/>
                <w:lang w:val="en-US"/>
              </w:rPr>
              <w:t xml:space="preserve"> </w:t>
            </w:r>
            <w:r w:rsidRPr="00F34855">
              <w:rPr>
                <w:rFonts w:ascii="Arial" w:hAnsi="Arial" w:cs="Arial"/>
                <w:sz w:val="24"/>
                <w:szCs w:val="24"/>
                <w:lang w:val="en-US"/>
              </w:rPr>
              <w:t>register  their business a</w:t>
            </w:r>
            <w:r w:rsidR="00A143BF" w:rsidRPr="00F34855">
              <w:rPr>
                <w:rFonts w:ascii="Arial" w:hAnsi="Arial" w:cs="Arial"/>
                <w:sz w:val="24"/>
                <w:szCs w:val="24"/>
                <w:lang w:val="en-US"/>
              </w:rPr>
              <w:t>nd renew the licenses very year</w:t>
            </w:r>
          </w:p>
        </w:tc>
      </w:tr>
      <w:tr w:rsidR="00EA133E" w:rsidRPr="00F34855" w14:paraId="345EB053" w14:textId="77777777" w:rsidTr="00A143BF">
        <w:trPr>
          <w:trHeight w:val="526"/>
        </w:trPr>
        <w:tc>
          <w:tcPr>
            <w:tcW w:w="3143" w:type="dxa"/>
            <w:hideMark/>
          </w:tcPr>
          <w:p w14:paraId="073F58EF" w14:textId="77777777" w:rsidR="003540D8" w:rsidRPr="00F34855" w:rsidRDefault="009D1315" w:rsidP="00B7237E">
            <w:pPr>
              <w:spacing w:line="360" w:lineRule="auto"/>
              <w:jc w:val="both"/>
              <w:rPr>
                <w:rFonts w:ascii="Arial" w:hAnsi="Arial" w:cs="Arial"/>
                <w:b/>
                <w:bCs/>
                <w:sz w:val="24"/>
                <w:szCs w:val="24"/>
              </w:rPr>
            </w:pPr>
            <w:r w:rsidRPr="00F34855">
              <w:rPr>
                <w:rFonts w:ascii="Arial" w:hAnsi="Arial" w:cs="Arial"/>
                <w:b/>
                <w:bCs/>
                <w:sz w:val="24"/>
                <w:szCs w:val="24"/>
              </w:rPr>
              <w:t xml:space="preserve">4. </w:t>
            </w:r>
            <w:r w:rsidR="003540D8" w:rsidRPr="00F34855">
              <w:rPr>
                <w:rFonts w:ascii="Arial" w:hAnsi="Arial" w:cs="Arial"/>
                <w:b/>
                <w:bCs/>
                <w:sz w:val="24"/>
                <w:szCs w:val="24"/>
              </w:rPr>
              <w:t>RENT</w:t>
            </w:r>
          </w:p>
        </w:tc>
        <w:tc>
          <w:tcPr>
            <w:tcW w:w="8703" w:type="dxa"/>
          </w:tcPr>
          <w:p w14:paraId="24438A04" w14:textId="77777777" w:rsidR="003540D8" w:rsidRPr="00F34855" w:rsidRDefault="008C472C" w:rsidP="00B7237E">
            <w:pPr>
              <w:spacing w:line="360" w:lineRule="auto"/>
              <w:jc w:val="both"/>
              <w:rPr>
                <w:rFonts w:ascii="Arial" w:hAnsi="Arial" w:cs="Arial"/>
                <w:sz w:val="24"/>
                <w:szCs w:val="24"/>
              </w:rPr>
            </w:pPr>
            <w:r w:rsidRPr="00F34855">
              <w:rPr>
                <w:rFonts w:ascii="Arial" w:hAnsi="Arial" w:cs="Arial"/>
                <w:sz w:val="24"/>
                <w:szCs w:val="24"/>
              </w:rPr>
              <w:t>-Engage and enforce that occupant</w:t>
            </w:r>
            <w:r w:rsidR="00DA255A" w:rsidRPr="00F34855">
              <w:rPr>
                <w:rFonts w:ascii="Arial" w:hAnsi="Arial" w:cs="Arial"/>
                <w:sz w:val="24"/>
                <w:szCs w:val="24"/>
              </w:rPr>
              <w:t>s</w:t>
            </w:r>
            <w:r w:rsidRPr="00F34855">
              <w:rPr>
                <w:rFonts w:ascii="Arial" w:hAnsi="Arial" w:cs="Arial"/>
                <w:sz w:val="24"/>
                <w:szCs w:val="24"/>
              </w:rPr>
              <w:t xml:space="preserve"> pay their rent</w:t>
            </w:r>
          </w:p>
          <w:p w14:paraId="4E126FFA" w14:textId="77777777" w:rsidR="000845DC" w:rsidRPr="00F34855" w:rsidRDefault="00F97A17" w:rsidP="00B7237E">
            <w:pPr>
              <w:spacing w:line="360" w:lineRule="auto"/>
              <w:jc w:val="both"/>
              <w:rPr>
                <w:rFonts w:ascii="Arial" w:hAnsi="Arial" w:cs="Arial"/>
                <w:sz w:val="24"/>
                <w:szCs w:val="24"/>
              </w:rPr>
            </w:pPr>
            <w:r w:rsidRPr="00F34855">
              <w:rPr>
                <w:rFonts w:ascii="Arial" w:hAnsi="Arial" w:cs="Arial"/>
                <w:sz w:val="24"/>
                <w:szCs w:val="24"/>
              </w:rPr>
              <w:t>-</w:t>
            </w:r>
            <w:r w:rsidR="00DA255A" w:rsidRPr="00F34855">
              <w:rPr>
                <w:rFonts w:ascii="Arial" w:hAnsi="Arial" w:cs="Arial"/>
                <w:sz w:val="24"/>
                <w:szCs w:val="24"/>
              </w:rPr>
              <w:t>Regular maint</w:t>
            </w:r>
            <w:r w:rsidRPr="00F34855">
              <w:rPr>
                <w:rFonts w:ascii="Arial" w:hAnsi="Arial" w:cs="Arial"/>
                <w:sz w:val="24"/>
                <w:szCs w:val="24"/>
              </w:rPr>
              <w:t xml:space="preserve">enance of </w:t>
            </w:r>
            <w:r w:rsidR="00DA255A" w:rsidRPr="00F34855">
              <w:rPr>
                <w:rFonts w:ascii="Arial" w:hAnsi="Arial" w:cs="Arial"/>
                <w:sz w:val="24"/>
                <w:szCs w:val="24"/>
              </w:rPr>
              <w:t xml:space="preserve">buildings to motivate tenants to pay their </w:t>
            </w:r>
            <w:r w:rsidRPr="00F34855">
              <w:rPr>
                <w:rFonts w:ascii="Arial" w:hAnsi="Arial" w:cs="Arial"/>
                <w:sz w:val="24"/>
                <w:szCs w:val="24"/>
              </w:rPr>
              <w:t>rents</w:t>
            </w:r>
          </w:p>
        </w:tc>
      </w:tr>
      <w:tr w:rsidR="00EA133E" w:rsidRPr="00F34855" w14:paraId="218A2DEE" w14:textId="77777777" w:rsidTr="00A143BF">
        <w:trPr>
          <w:trHeight w:val="193"/>
        </w:trPr>
        <w:tc>
          <w:tcPr>
            <w:tcW w:w="3143" w:type="dxa"/>
            <w:hideMark/>
          </w:tcPr>
          <w:p w14:paraId="2F9F2636" w14:textId="77777777" w:rsidR="003540D8" w:rsidRPr="00F34855" w:rsidRDefault="009D1315" w:rsidP="00B7237E">
            <w:pPr>
              <w:spacing w:line="360" w:lineRule="auto"/>
              <w:jc w:val="both"/>
              <w:rPr>
                <w:rFonts w:ascii="Arial" w:hAnsi="Arial" w:cs="Arial"/>
                <w:b/>
                <w:bCs/>
                <w:sz w:val="24"/>
                <w:szCs w:val="24"/>
              </w:rPr>
            </w:pPr>
            <w:r w:rsidRPr="00F34855">
              <w:rPr>
                <w:rFonts w:ascii="Arial" w:hAnsi="Arial" w:cs="Arial"/>
                <w:b/>
                <w:bCs/>
                <w:sz w:val="24"/>
                <w:szCs w:val="24"/>
              </w:rPr>
              <w:t>5.FEES AND FINES</w:t>
            </w:r>
          </w:p>
        </w:tc>
        <w:tc>
          <w:tcPr>
            <w:tcW w:w="8703" w:type="dxa"/>
          </w:tcPr>
          <w:p w14:paraId="0789B917" w14:textId="77777777" w:rsidR="003540D8" w:rsidRPr="00F34855" w:rsidRDefault="008C472C" w:rsidP="00B7237E">
            <w:pPr>
              <w:spacing w:line="360" w:lineRule="auto"/>
              <w:jc w:val="both"/>
              <w:rPr>
                <w:rFonts w:ascii="Arial" w:hAnsi="Arial" w:cs="Arial"/>
                <w:sz w:val="24"/>
                <w:szCs w:val="24"/>
              </w:rPr>
            </w:pPr>
            <w:r w:rsidRPr="00F34855">
              <w:rPr>
                <w:rFonts w:ascii="Arial" w:hAnsi="Arial" w:cs="Arial"/>
                <w:sz w:val="24"/>
                <w:szCs w:val="24"/>
              </w:rPr>
              <w:t>-Task force to monitor and assess revenue on market day</w:t>
            </w:r>
          </w:p>
          <w:p w14:paraId="498E682B" w14:textId="77777777" w:rsidR="008C472C" w:rsidRPr="00F34855" w:rsidRDefault="008C472C" w:rsidP="00B7237E">
            <w:pPr>
              <w:spacing w:line="360" w:lineRule="auto"/>
              <w:jc w:val="both"/>
              <w:rPr>
                <w:rFonts w:ascii="Arial" w:hAnsi="Arial" w:cs="Arial"/>
                <w:sz w:val="24"/>
                <w:szCs w:val="24"/>
              </w:rPr>
            </w:pPr>
            <w:r w:rsidRPr="00F34855">
              <w:rPr>
                <w:rFonts w:ascii="Arial" w:hAnsi="Arial" w:cs="Arial"/>
                <w:sz w:val="24"/>
                <w:szCs w:val="24"/>
              </w:rPr>
              <w:t>-Prosecute defaulters to take fines when applicable</w:t>
            </w:r>
          </w:p>
          <w:p w14:paraId="773F1807" w14:textId="77777777" w:rsidR="00176D6B" w:rsidRPr="00F34855" w:rsidRDefault="00176D6B" w:rsidP="00B7237E">
            <w:pPr>
              <w:spacing w:line="360" w:lineRule="auto"/>
              <w:jc w:val="both"/>
              <w:rPr>
                <w:rFonts w:ascii="Arial" w:hAnsi="Arial" w:cs="Arial"/>
                <w:sz w:val="24"/>
                <w:szCs w:val="24"/>
              </w:rPr>
            </w:pPr>
            <w:r w:rsidRPr="00F34855">
              <w:rPr>
                <w:rFonts w:ascii="Arial" w:hAnsi="Arial" w:cs="Arial"/>
                <w:sz w:val="24"/>
                <w:szCs w:val="24"/>
              </w:rPr>
              <w:t>-</w:t>
            </w:r>
            <w:r w:rsidR="004010E4" w:rsidRPr="00F34855">
              <w:rPr>
                <w:rFonts w:ascii="Arial" w:hAnsi="Arial" w:cs="Arial"/>
                <w:sz w:val="24"/>
                <w:szCs w:val="24"/>
              </w:rPr>
              <w:t>Regular monitoring of fees such as market/lorry park tolls and burial fees</w:t>
            </w:r>
          </w:p>
          <w:p w14:paraId="4A89BFA6" w14:textId="77777777" w:rsidR="008B26C7" w:rsidRPr="00F34855" w:rsidRDefault="008B26C7" w:rsidP="00B7237E">
            <w:pPr>
              <w:spacing w:line="360" w:lineRule="auto"/>
              <w:jc w:val="both"/>
              <w:rPr>
                <w:rFonts w:ascii="Arial" w:hAnsi="Arial" w:cs="Arial"/>
                <w:sz w:val="24"/>
                <w:szCs w:val="24"/>
              </w:rPr>
            </w:pPr>
            <w:r w:rsidRPr="00F34855">
              <w:rPr>
                <w:rFonts w:ascii="Arial" w:hAnsi="Arial" w:cs="Arial"/>
                <w:sz w:val="24"/>
                <w:szCs w:val="24"/>
              </w:rPr>
              <w:t>-</w:t>
            </w:r>
            <w:r w:rsidR="003B11F7" w:rsidRPr="00F34855">
              <w:rPr>
                <w:rFonts w:ascii="Arial" w:hAnsi="Arial" w:cs="Arial"/>
                <w:sz w:val="24"/>
                <w:szCs w:val="24"/>
              </w:rPr>
              <w:t xml:space="preserve"> Regular maintenance of Assembly facilities</w:t>
            </w:r>
          </w:p>
        </w:tc>
      </w:tr>
      <w:tr w:rsidR="00EA133E" w:rsidRPr="00F34855" w14:paraId="08E9E2BF" w14:textId="77777777" w:rsidTr="00A143BF">
        <w:trPr>
          <w:trHeight w:val="79"/>
        </w:trPr>
        <w:tc>
          <w:tcPr>
            <w:tcW w:w="3143" w:type="dxa"/>
          </w:tcPr>
          <w:p w14:paraId="4D10C925" w14:textId="77777777" w:rsidR="003540D8" w:rsidRPr="00F34855" w:rsidRDefault="003540D8" w:rsidP="00B7237E">
            <w:pPr>
              <w:spacing w:line="360" w:lineRule="auto"/>
              <w:jc w:val="both"/>
              <w:rPr>
                <w:rFonts w:ascii="Arial" w:hAnsi="Arial" w:cs="Arial"/>
                <w:b/>
                <w:bCs/>
                <w:sz w:val="24"/>
                <w:szCs w:val="24"/>
              </w:rPr>
            </w:pPr>
          </w:p>
        </w:tc>
        <w:tc>
          <w:tcPr>
            <w:tcW w:w="8703" w:type="dxa"/>
          </w:tcPr>
          <w:p w14:paraId="18016770" w14:textId="77777777" w:rsidR="003540D8" w:rsidRPr="00F34855" w:rsidRDefault="003540D8" w:rsidP="00B7237E">
            <w:pPr>
              <w:spacing w:line="360" w:lineRule="auto"/>
              <w:jc w:val="both"/>
              <w:rPr>
                <w:rFonts w:ascii="Arial" w:hAnsi="Arial" w:cs="Arial"/>
                <w:sz w:val="24"/>
                <w:szCs w:val="24"/>
              </w:rPr>
            </w:pPr>
          </w:p>
        </w:tc>
      </w:tr>
      <w:tr w:rsidR="00EA133E" w:rsidRPr="00F34855" w14:paraId="45D93F8A" w14:textId="77777777" w:rsidTr="00A143BF">
        <w:trPr>
          <w:trHeight w:val="2393"/>
        </w:trPr>
        <w:tc>
          <w:tcPr>
            <w:tcW w:w="3143" w:type="dxa"/>
          </w:tcPr>
          <w:p w14:paraId="0FAC6F90" w14:textId="77777777" w:rsidR="003540D8" w:rsidRPr="00F34855" w:rsidRDefault="002F0F84" w:rsidP="00B7237E">
            <w:pPr>
              <w:spacing w:line="360" w:lineRule="auto"/>
              <w:jc w:val="both"/>
              <w:rPr>
                <w:rFonts w:ascii="Arial" w:hAnsi="Arial" w:cs="Arial"/>
                <w:b/>
                <w:bCs/>
                <w:sz w:val="24"/>
                <w:szCs w:val="24"/>
              </w:rPr>
            </w:pPr>
            <w:r w:rsidRPr="00F34855">
              <w:rPr>
                <w:rFonts w:ascii="Arial" w:hAnsi="Arial" w:cs="Arial"/>
                <w:b/>
                <w:bCs/>
                <w:i/>
                <w:iCs/>
                <w:sz w:val="24"/>
                <w:szCs w:val="24"/>
              </w:rPr>
              <w:t>6.</w:t>
            </w:r>
            <w:r w:rsidR="00EC1E19" w:rsidRPr="00F34855">
              <w:rPr>
                <w:rFonts w:ascii="Arial" w:hAnsi="Arial" w:cs="Arial"/>
                <w:b/>
                <w:bCs/>
                <w:i/>
                <w:iCs/>
                <w:sz w:val="24"/>
                <w:szCs w:val="24"/>
              </w:rPr>
              <w:t>GENERAL STRATEGIES</w:t>
            </w:r>
          </w:p>
          <w:p w14:paraId="6540A74D" w14:textId="77777777" w:rsidR="003540D8" w:rsidRPr="00F34855" w:rsidRDefault="003540D8" w:rsidP="00B7237E">
            <w:pPr>
              <w:spacing w:line="360" w:lineRule="auto"/>
              <w:jc w:val="both"/>
              <w:rPr>
                <w:rFonts w:ascii="Arial" w:hAnsi="Arial" w:cs="Arial"/>
                <w:b/>
                <w:bCs/>
                <w:sz w:val="24"/>
                <w:szCs w:val="24"/>
              </w:rPr>
            </w:pPr>
          </w:p>
        </w:tc>
        <w:tc>
          <w:tcPr>
            <w:tcW w:w="8703" w:type="dxa"/>
          </w:tcPr>
          <w:p w14:paraId="7C5F1374" w14:textId="77777777" w:rsidR="003540D8" w:rsidRPr="00F34855" w:rsidRDefault="00E5545F" w:rsidP="00B7237E">
            <w:pPr>
              <w:spacing w:line="360" w:lineRule="auto"/>
              <w:ind w:left="360"/>
              <w:jc w:val="both"/>
              <w:rPr>
                <w:rFonts w:ascii="Arial" w:hAnsi="Arial" w:cs="Arial"/>
                <w:sz w:val="24"/>
                <w:szCs w:val="24"/>
              </w:rPr>
            </w:pPr>
            <w:r w:rsidRPr="00F34855">
              <w:rPr>
                <w:rFonts w:ascii="Arial" w:hAnsi="Arial" w:cs="Arial"/>
                <w:sz w:val="24"/>
                <w:szCs w:val="24"/>
              </w:rPr>
              <w:t>-Use computer software to generate bills and demand notice</w:t>
            </w:r>
            <w:r w:rsidR="00BE5735" w:rsidRPr="00F34855">
              <w:rPr>
                <w:rFonts w:ascii="Arial" w:hAnsi="Arial" w:cs="Arial"/>
                <w:sz w:val="24"/>
                <w:szCs w:val="24"/>
              </w:rPr>
              <w:t>/point of sale device</w:t>
            </w:r>
          </w:p>
          <w:p w14:paraId="667A4B37" w14:textId="77777777" w:rsidR="00E5545F" w:rsidRPr="00F34855" w:rsidRDefault="00E5545F" w:rsidP="0056128E">
            <w:pPr>
              <w:spacing w:line="360" w:lineRule="auto"/>
              <w:ind w:left="360"/>
              <w:jc w:val="both"/>
              <w:rPr>
                <w:rFonts w:ascii="Arial" w:hAnsi="Arial" w:cs="Arial"/>
                <w:sz w:val="24"/>
                <w:szCs w:val="24"/>
              </w:rPr>
            </w:pPr>
            <w:r w:rsidRPr="00F34855">
              <w:rPr>
                <w:rFonts w:ascii="Arial" w:hAnsi="Arial" w:cs="Arial"/>
                <w:sz w:val="24"/>
                <w:szCs w:val="24"/>
              </w:rPr>
              <w:t>-Ceding parts of the re</w:t>
            </w:r>
            <w:r w:rsidR="0056128E" w:rsidRPr="00F34855">
              <w:rPr>
                <w:rFonts w:ascii="Arial" w:hAnsi="Arial" w:cs="Arial"/>
                <w:sz w:val="24"/>
                <w:szCs w:val="24"/>
              </w:rPr>
              <w:t>venue item to the zonal council</w:t>
            </w:r>
          </w:p>
          <w:p w14:paraId="7CA46367" w14:textId="77777777" w:rsidR="00E5545F" w:rsidRPr="00F34855" w:rsidRDefault="00E5545F" w:rsidP="00B7237E">
            <w:pPr>
              <w:spacing w:line="360" w:lineRule="auto"/>
              <w:ind w:left="360"/>
              <w:jc w:val="both"/>
              <w:rPr>
                <w:rFonts w:ascii="Arial" w:hAnsi="Arial" w:cs="Arial"/>
                <w:sz w:val="24"/>
                <w:szCs w:val="24"/>
              </w:rPr>
            </w:pPr>
            <w:r w:rsidRPr="00F34855">
              <w:rPr>
                <w:rFonts w:ascii="Arial" w:hAnsi="Arial" w:cs="Arial"/>
                <w:sz w:val="24"/>
                <w:szCs w:val="24"/>
              </w:rPr>
              <w:t>-Training for revenue collectors</w:t>
            </w:r>
          </w:p>
          <w:p w14:paraId="4986723C" w14:textId="77777777" w:rsidR="00E5545F" w:rsidRPr="00F34855" w:rsidRDefault="00E5545F" w:rsidP="00B7237E">
            <w:pPr>
              <w:spacing w:line="360" w:lineRule="auto"/>
              <w:ind w:left="360"/>
              <w:jc w:val="both"/>
              <w:rPr>
                <w:rFonts w:ascii="Arial" w:hAnsi="Arial" w:cs="Arial"/>
                <w:sz w:val="24"/>
                <w:szCs w:val="24"/>
              </w:rPr>
            </w:pPr>
            <w:r w:rsidRPr="00F34855">
              <w:rPr>
                <w:rFonts w:ascii="Arial" w:hAnsi="Arial" w:cs="Arial"/>
                <w:sz w:val="24"/>
                <w:szCs w:val="24"/>
              </w:rPr>
              <w:t>- Motivating h</w:t>
            </w:r>
            <w:r w:rsidR="00BE5735" w:rsidRPr="00F34855">
              <w:rPr>
                <w:rFonts w:ascii="Arial" w:hAnsi="Arial" w:cs="Arial"/>
                <w:sz w:val="24"/>
                <w:szCs w:val="24"/>
              </w:rPr>
              <w:t>ardworking collectors and sanction</w:t>
            </w:r>
            <w:r w:rsidRPr="00F34855">
              <w:rPr>
                <w:rFonts w:ascii="Arial" w:hAnsi="Arial" w:cs="Arial"/>
                <w:sz w:val="24"/>
                <w:szCs w:val="24"/>
              </w:rPr>
              <w:t xml:space="preserve"> recalcitrant collectors</w:t>
            </w:r>
          </w:p>
        </w:tc>
      </w:tr>
    </w:tbl>
    <w:p w14:paraId="3A675F82" w14:textId="77777777" w:rsidR="00B15C85" w:rsidRPr="00F34855" w:rsidRDefault="00B15C85" w:rsidP="00B7237E">
      <w:pPr>
        <w:keepNext/>
        <w:spacing w:before="240" w:line="360" w:lineRule="auto"/>
        <w:jc w:val="both"/>
        <w:outlineLvl w:val="0"/>
        <w:rPr>
          <w:rFonts w:ascii="Arial" w:eastAsia="Times New Roman" w:hAnsi="Arial" w:cs="Arial"/>
          <w:b/>
          <w:spacing w:val="30"/>
          <w:sz w:val="24"/>
          <w:szCs w:val="24"/>
          <w:lang w:val="en-GB"/>
        </w:rPr>
      </w:pPr>
      <w:bookmarkStart w:id="108" w:name="_Toc531073681"/>
      <w:r w:rsidRPr="00F34855">
        <w:rPr>
          <w:rFonts w:ascii="Arial" w:eastAsia="Times New Roman" w:hAnsi="Arial" w:cs="Arial"/>
          <w:b/>
          <w:spacing w:val="30"/>
          <w:sz w:val="24"/>
          <w:szCs w:val="24"/>
          <w:lang w:val="en-GB"/>
        </w:rPr>
        <w:t xml:space="preserve">PART </w:t>
      </w:r>
      <w:r w:rsidR="005D480C" w:rsidRPr="00F34855">
        <w:rPr>
          <w:rFonts w:ascii="Arial" w:eastAsia="Times New Roman" w:hAnsi="Arial" w:cs="Arial"/>
          <w:b/>
          <w:spacing w:val="30"/>
          <w:sz w:val="24"/>
          <w:szCs w:val="24"/>
          <w:lang w:val="en-GB"/>
        </w:rPr>
        <w:t>C</w:t>
      </w:r>
      <w:r w:rsidRPr="00F34855">
        <w:rPr>
          <w:rFonts w:ascii="Arial" w:eastAsia="Times New Roman" w:hAnsi="Arial" w:cs="Arial"/>
          <w:b/>
          <w:spacing w:val="30"/>
          <w:sz w:val="24"/>
          <w:szCs w:val="24"/>
          <w:lang w:val="en-GB"/>
        </w:rPr>
        <w:t>: BUDGET PROGRAMME SUMMARY</w:t>
      </w:r>
      <w:bookmarkStart w:id="109" w:name="_Toc311193048"/>
      <w:bookmarkEnd w:id="108"/>
    </w:p>
    <w:p w14:paraId="2AC7D7EB" w14:textId="77777777" w:rsidR="00D2634B" w:rsidRPr="00F34855" w:rsidRDefault="00B15C85" w:rsidP="00B7237E">
      <w:pPr>
        <w:keepNext/>
        <w:keepLines/>
        <w:spacing w:before="240" w:line="360" w:lineRule="auto"/>
        <w:jc w:val="both"/>
        <w:outlineLvl w:val="1"/>
        <w:rPr>
          <w:rFonts w:ascii="Arial" w:eastAsia="Times New Roman" w:hAnsi="Arial" w:cs="Arial"/>
          <w:b/>
          <w:bCs/>
          <w:sz w:val="24"/>
          <w:szCs w:val="24"/>
          <w:lang w:val="en-GB"/>
        </w:rPr>
      </w:pPr>
      <w:bookmarkStart w:id="110" w:name="_Toc531073682"/>
      <w:r w:rsidRPr="00F34855">
        <w:rPr>
          <w:rFonts w:ascii="Arial" w:eastAsia="Times New Roman" w:hAnsi="Arial" w:cs="Arial"/>
          <w:b/>
          <w:bCs/>
          <w:sz w:val="24"/>
          <w:szCs w:val="24"/>
          <w:lang w:val="en-GB"/>
        </w:rPr>
        <w:t>PROGRAMME 1: MANAGEMENT AND ADMINISTRATION</w:t>
      </w:r>
      <w:bookmarkEnd w:id="109"/>
      <w:bookmarkEnd w:id="110"/>
    </w:p>
    <w:p w14:paraId="4FB3161B" w14:textId="77777777" w:rsidR="00642E30" w:rsidRPr="00F34855" w:rsidRDefault="00DA6B34" w:rsidP="00B7237E">
      <w:pPr>
        <w:spacing w:after="0" w:line="360" w:lineRule="auto"/>
        <w:contextualSpacing/>
        <w:jc w:val="both"/>
        <w:rPr>
          <w:rFonts w:ascii="Arial" w:eastAsia="Times New Roman" w:hAnsi="Arial" w:cs="Arial"/>
          <w:b/>
          <w:sz w:val="24"/>
          <w:szCs w:val="24"/>
          <w:lang w:val="en-GB"/>
        </w:rPr>
      </w:pPr>
      <w:bookmarkStart w:id="111" w:name="_Toc311193049"/>
      <w:r w:rsidRPr="00F34855">
        <w:rPr>
          <w:rFonts w:ascii="Arial" w:eastAsia="Times New Roman" w:hAnsi="Arial" w:cs="Arial"/>
          <w:b/>
          <w:sz w:val="24"/>
          <w:szCs w:val="24"/>
          <w:lang w:val="en-GB"/>
        </w:rPr>
        <w:t>1.</w:t>
      </w:r>
      <w:r w:rsidRPr="00F34855">
        <w:rPr>
          <w:rFonts w:ascii="Arial" w:eastAsia="Times New Roman" w:hAnsi="Arial" w:cs="Arial"/>
          <w:b/>
          <w:sz w:val="24"/>
          <w:szCs w:val="24"/>
          <w:lang w:val="en-GB"/>
        </w:rPr>
        <w:tab/>
      </w:r>
      <w:r w:rsidR="00642E30" w:rsidRPr="00F34855">
        <w:rPr>
          <w:rFonts w:ascii="Arial" w:eastAsia="Times New Roman" w:hAnsi="Arial" w:cs="Arial"/>
          <w:b/>
          <w:sz w:val="24"/>
          <w:szCs w:val="24"/>
          <w:lang w:val="en-GB"/>
        </w:rPr>
        <w:t>Budget Programme Objective</w:t>
      </w:r>
      <w:bookmarkEnd w:id="111"/>
      <w:r w:rsidR="00642E30" w:rsidRPr="00F34855">
        <w:rPr>
          <w:rFonts w:ascii="Arial" w:eastAsia="Times New Roman" w:hAnsi="Arial" w:cs="Arial"/>
          <w:b/>
          <w:sz w:val="24"/>
          <w:szCs w:val="24"/>
          <w:lang w:val="en-GB"/>
        </w:rPr>
        <w:t>s</w:t>
      </w:r>
    </w:p>
    <w:p w14:paraId="2463EB71" w14:textId="77777777" w:rsidR="00642E30" w:rsidRPr="00F34855" w:rsidRDefault="00642E30" w:rsidP="00B7237E">
      <w:pPr>
        <w:pStyle w:val="ListParagraph"/>
        <w:spacing w:line="360" w:lineRule="auto"/>
        <w:jc w:val="both"/>
        <w:rPr>
          <w:rFonts w:ascii="Arial" w:hAnsi="Arial" w:cs="Arial"/>
          <w:b/>
          <w:sz w:val="24"/>
          <w:szCs w:val="24"/>
        </w:rPr>
      </w:pPr>
      <w:r w:rsidRPr="00F34855">
        <w:rPr>
          <w:rFonts w:ascii="Arial" w:hAnsi="Arial" w:cs="Arial"/>
          <w:sz w:val="24"/>
          <w:szCs w:val="24"/>
        </w:rPr>
        <w:t>To provide support services, effective and efficient general administration and organization of the Municipal Assembly.</w:t>
      </w:r>
    </w:p>
    <w:p w14:paraId="284C1B87" w14:textId="77777777" w:rsidR="00642E30" w:rsidRPr="00F34855" w:rsidRDefault="00642E30" w:rsidP="00B7237E">
      <w:pPr>
        <w:pStyle w:val="ListParagraph"/>
        <w:spacing w:line="360" w:lineRule="auto"/>
        <w:jc w:val="both"/>
        <w:rPr>
          <w:rFonts w:ascii="Arial" w:hAnsi="Arial" w:cs="Arial"/>
          <w:b/>
          <w:sz w:val="24"/>
          <w:szCs w:val="24"/>
        </w:rPr>
      </w:pPr>
      <w:r w:rsidRPr="00F34855">
        <w:rPr>
          <w:rFonts w:ascii="Arial" w:hAnsi="Arial" w:cs="Arial"/>
          <w:sz w:val="24"/>
          <w:szCs w:val="24"/>
        </w:rPr>
        <w:t xml:space="preserve">To ensure sound financial management of the </w:t>
      </w:r>
      <w:r w:rsidR="00A743C8" w:rsidRPr="00F34855">
        <w:rPr>
          <w:rFonts w:ascii="Arial" w:hAnsi="Arial" w:cs="Arial"/>
          <w:sz w:val="24"/>
          <w:szCs w:val="24"/>
        </w:rPr>
        <w:t>finances of the</w:t>
      </w:r>
      <w:r w:rsidR="0088120E" w:rsidRPr="00F34855">
        <w:rPr>
          <w:rFonts w:ascii="Arial" w:hAnsi="Arial" w:cs="Arial"/>
          <w:sz w:val="24"/>
          <w:szCs w:val="24"/>
        </w:rPr>
        <w:t xml:space="preserve"> </w:t>
      </w:r>
      <w:r w:rsidRPr="00F34855">
        <w:rPr>
          <w:rFonts w:ascii="Arial" w:hAnsi="Arial" w:cs="Arial"/>
          <w:sz w:val="24"/>
          <w:szCs w:val="24"/>
        </w:rPr>
        <w:t>Assembly's</w:t>
      </w:r>
      <w:r w:rsidR="00E4182A" w:rsidRPr="00F34855">
        <w:rPr>
          <w:rFonts w:ascii="Arial" w:hAnsi="Arial" w:cs="Arial"/>
          <w:sz w:val="24"/>
          <w:szCs w:val="24"/>
        </w:rPr>
        <w:t xml:space="preserve"> and effective and efficient management</w:t>
      </w:r>
      <w:r w:rsidR="003C716C" w:rsidRPr="00F34855">
        <w:rPr>
          <w:rFonts w:ascii="Arial" w:hAnsi="Arial" w:cs="Arial"/>
          <w:sz w:val="24"/>
          <w:szCs w:val="24"/>
        </w:rPr>
        <w:t xml:space="preserve"> of the other </w:t>
      </w:r>
      <w:r w:rsidRPr="00F34855">
        <w:rPr>
          <w:rFonts w:ascii="Arial" w:hAnsi="Arial" w:cs="Arial"/>
          <w:sz w:val="24"/>
          <w:szCs w:val="24"/>
        </w:rPr>
        <w:t>resources</w:t>
      </w:r>
      <w:r w:rsidR="003C716C" w:rsidRPr="00F34855">
        <w:rPr>
          <w:rFonts w:ascii="Arial" w:hAnsi="Arial" w:cs="Arial"/>
          <w:sz w:val="24"/>
          <w:szCs w:val="24"/>
        </w:rPr>
        <w:t xml:space="preserve"> of the Assembly</w:t>
      </w:r>
    </w:p>
    <w:p w14:paraId="0AC8DCD8" w14:textId="77777777" w:rsidR="00642E30" w:rsidRPr="00F34855" w:rsidRDefault="00642E30" w:rsidP="00B7237E">
      <w:pPr>
        <w:spacing w:after="0" w:line="360" w:lineRule="auto"/>
        <w:ind w:left="-270"/>
        <w:contextualSpacing/>
        <w:jc w:val="both"/>
        <w:rPr>
          <w:rFonts w:ascii="Arial" w:eastAsia="Times New Roman" w:hAnsi="Arial" w:cs="Arial"/>
          <w:b/>
          <w:sz w:val="24"/>
          <w:szCs w:val="24"/>
          <w:lang w:val="en-GB"/>
        </w:rPr>
      </w:pPr>
    </w:p>
    <w:p w14:paraId="56CCF2EE" w14:textId="77777777" w:rsidR="007377B8" w:rsidRPr="00F34855" w:rsidRDefault="00DA6B34" w:rsidP="00B7237E">
      <w:pPr>
        <w:spacing w:after="0" w:line="360" w:lineRule="auto"/>
        <w:contextualSpacing/>
        <w:jc w:val="both"/>
        <w:rPr>
          <w:rFonts w:ascii="Arial" w:eastAsia="Times New Roman" w:hAnsi="Arial" w:cs="Arial"/>
          <w:b/>
          <w:sz w:val="24"/>
          <w:szCs w:val="24"/>
          <w:lang w:val="en-GB"/>
        </w:rPr>
      </w:pPr>
      <w:bookmarkStart w:id="112" w:name="_Toc311193050"/>
      <w:r w:rsidRPr="00F34855">
        <w:rPr>
          <w:rFonts w:ascii="Arial" w:eastAsia="Times New Roman" w:hAnsi="Arial" w:cs="Arial"/>
          <w:b/>
          <w:sz w:val="24"/>
          <w:szCs w:val="24"/>
          <w:lang w:val="en-GB"/>
        </w:rPr>
        <w:t>2.</w:t>
      </w:r>
      <w:r w:rsidRPr="00F34855">
        <w:rPr>
          <w:rFonts w:ascii="Arial" w:eastAsia="Times New Roman" w:hAnsi="Arial" w:cs="Arial"/>
          <w:b/>
          <w:sz w:val="24"/>
          <w:szCs w:val="24"/>
          <w:lang w:val="en-GB"/>
        </w:rPr>
        <w:tab/>
      </w:r>
      <w:r w:rsidR="007377B8" w:rsidRPr="00F34855">
        <w:rPr>
          <w:rFonts w:ascii="Arial" w:eastAsia="Times New Roman" w:hAnsi="Arial" w:cs="Arial"/>
          <w:b/>
          <w:sz w:val="24"/>
          <w:szCs w:val="24"/>
          <w:lang w:val="en-GB"/>
        </w:rPr>
        <w:t>Budget Programme Description</w:t>
      </w:r>
      <w:bookmarkEnd w:id="112"/>
    </w:p>
    <w:p w14:paraId="0F90719A" w14:textId="77777777" w:rsidR="007377B8" w:rsidRPr="00F34855" w:rsidRDefault="007377B8" w:rsidP="00B7237E">
      <w:pPr>
        <w:pStyle w:val="ListParagraph"/>
        <w:spacing w:line="360" w:lineRule="auto"/>
        <w:jc w:val="both"/>
        <w:rPr>
          <w:rFonts w:ascii="Arial" w:hAnsi="Arial" w:cs="Arial"/>
          <w:sz w:val="24"/>
          <w:szCs w:val="24"/>
        </w:rPr>
      </w:pPr>
      <w:r w:rsidRPr="00F34855">
        <w:rPr>
          <w:rFonts w:ascii="Arial" w:hAnsi="Arial" w:cs="Arial"/>
          <w:sz w:val="24"/>
          <w:szCs w:val="24"/>
        </w:rPr>
        <w:t>The programme seeks to provide administrative and logistical support services required to create an enabling environment. The programme relates to the Management and Administration of the Assembly which comprises General Administration, Finance Unit, Human Resource Unit, Planning Unit, Budgeting Unit and Monitoring and evaluation Unit, Records Section, Logistics and Procurement Section and Stores Section.</w:t>
      </w:r>
    </w:p>
    <w:p w14:paraId="3362CBF5" w14:textId="77777777" w:rsidR="007377B8" w:rsidRPr="00F34855" w:rsidRDefault="007377B8" w:rsidP="00B7237E">
      <w:pPr>
        <w:pStyle w:val="ListParagraph"/>
        <w:spacing w:line="360" w:lineRule="auto"/>
        <w:jc w:val="both"/>
        <w:rPr>
          <w:rFonts w:ascii="Arial" w:hAnsi="Arial" w:cs="Arial"/>
          <w:sz w:val="24"/>
          <w:szCs w:val="24"/>
        </w:rPr>
      </w:pPr>
      <w:r w:rsidRPr="00F34855">
        <w:rPr>
          <w:rFonts w:ascii="Arial" w:hAnsi="Arial" w:cs="Arial"/>
          <w:sz w:val="24"/>
          <w:szCs w:val="24"/>
        </w:rPr>
        <w:t>The programme is being implemented with the total support of all staff of the Central Administration and Finance Departm</w:t>
      </w:r>
      <w:r w:rsidR="00561457" w:rsidRPr="00F34855">
        <w:rPr>
          <w:rFonts w:ascii="Arial" w:hAnsi="Arial" w:cs="Arial"/>
          <w:sz w:val="24"/>
          <w:szCs w:val="24"/>
        </w:rPr>
        <w:t xml:space="preserve">ents. Total staff strength </w:t>
      </w:r>
      <w:r w:rsidR="00925657" w:rsidRPr="00F34855">
        <w:rPr>
          <w:rFonts w:ascii="Arial" w:hAnsi="Arial" w:cs="Arial"/>
          <w:sz w:val="24"/>
          <w:szCs w:val="24"/>
        </w:rPr>
        <w:t>of Fifty-Six (56)</w:t>
      </w:r>
      <w:r w:rsidRPr="00F34855">
        <w:rPr>
          <w:rFonts w:ascii="Arial" w:hAnsi="Arial" w:cs="Arial"/>
          <w:sz w:val="24"/>
          <w:szCs w:val="24"/>
        </w:rPr>
        <w:t xml:space="preserve"> is involved in the delivery of the programme</w:t>
      </w:r>
    </w:p>
    <w:p w14:paraId="70373384" w14:textId="77777777" w:rsidR="000D2980" w:rsidRPr="00F34855" w:rsidRDefault="007377B8" w:rsidP="00367D38">
      <w:pPr>
        <w:pStyle w:val="ListParagraph"/>
        <w:spacing w:line="360" w:lineRule="auto"/>
        <w:jc w:val="both"/>
        <w:rPr>
          <w:rFonts w:ascii="Arial" w:hAnsi="Arial" w:cs="Arial"/>
          <w:sz w:val="24"/>
          <w:szCs w:val="24"/>
        </w:rPr>
      </w:pPr>
      <w:r w:rsidRPr="00F34855">
        <w:rPr>
          <w:rFonts w:ascii="Arial" w:hAnsi="Arial" w:cs="Arial"/>
          <w:sz w:val="24"/>
          <w:szCs w:val="24"/>
        </w:rPr>
        <w:t>The Programme is being funded with the Assembly’s Internally Generated Fund and Gove</w:t>
      </w:r>
      <w:r w:rsidR="00EA081A" w:rsidRPr="00F34855">
        <w:rPr>
          <w:rFonts w:ascii="Arial" w:hAnsi="Arial" w:cs="Arial"/>
          <w:sz w:val="24"/>
          <w:szCs w:val="24"/>
        </w:rPr>
        <w:t>rnment of Ghana transfer namely;</w:t>
      </w:r>
      <w:r w:rsidRPr="00F34855">
        <w:rPr>
          <w:rFonts w:ascii="Arial" w:hAnsi="Arial" w:cs="Arial"/>
          <w:sz w:val="24"/>
          <w:szCs w:val="24"/>
        </w:rPr>
        <w:t xml:space="preserve"> the D</w:t>
      </w:r>
      <w:r w:rsidR="00DD254D" w:rsidRPr="00F34855">
        <w:rPr>
          <w:rFonts w:ascii="Arial" w:hAnsi="Arial" w:cs="Arial"/>
          <w:sz w:val="24"/>
          <w:szCs w:val="24"/>
        </w:rPr>
        <w:t>istrict Assemblies’ Common Fund and</w:t>
      </w:r>
      <w:r w:rsidRPr="00F34855">
        <w:rPr>
          <w:rFonts w:ascii="Arial" w:hAnsi="Arial" w:cs="Arial"/>
          <w:sz w:val="24"/>
          <w:szCs w:val="24"/>
        </w:rPr>
        <w:t xml:space="preserve"> District Development Facility</w:t>
      </w:r>
      <w:r w:rsidR="00DD254D" w:rsidRPr="00F34855">
        <w:rPr>
          <w:rFonts w:ascii="Arial" w:hAnsi="Arial" w:cs="Arial"/>
          <w:sz w:val="24"/>
          <w:szCs w:val="24"/>
        </w:rPr>
        <w:t>.</w:t>
      </w:r>
    </w:p>
    <w:p w14:paraId="10C05407" w14:textId="77777777" w:rsidR="000D2980" w:rsidRPr="00F34855" w:rsidRDefault="000D2980" w:rsidP="00B7237E">
      <w:pPr>
        <w:spacing w:line="360" w:lineRule="auto"/>
        <w:jc w:val="both"/>
        <w:rPr>
          <w:rFonts w:ascii="Arial" w:hAnsi="Arial" w:cs="Arial"/>
          <w:sz w:val="24"/>
          <w:szCs w:val="24"/>
        </w:rPr>
      </w:pPr>
    </w:p>
    <w:p w14:paraId="3D645ACC" w14:textId="77777777" w:rsidR="000D2980" w:rsidRPr="00F34855" w:rsidRDefault="000D2980" w:rsidP="00B7237E">
      <w:pPr>
        <w:spacing w:line="360" w:lineRule="auto"/>
        <w:jc w:val="both"/>
        <w:rPr>
          <w:rFonts w:ascii="Arial" w:hAnsi="Arial" w:cs="Arial"/>
          <w:sz w:val="24"/>
          <w:szCs w:val="24"/>
        </w:rPr>
      </w:pPr>
    </w:p>
    <w:p w14:paraId="4DFC1E2C" w14:textId="77777777" w:rsidR="0056128E" w:rsidRPr="00F34855" w:rsidRDefault="0056128E" w:rsidP="00B7237E">
      <w:pPr>
        <w:spacing w:line="360" w:lineRule="auto"/>
        <w:jc w:val="both"/>
        <w:rPr>
          <w:rFonts w:ascii="Arial" w:hAnsi="Arial" w:cs="Arial"/>
          <w:sz w:val="24"/>
          <w:szCs w:val="24"/>
        </w:rPr>
      </w:pPr>
    </w:p>
    <w:p w14:paraId="5C1E648F" w14:textId="77777777" w:rsidR="0056128E" w:rsidRPr="00F34855" w:rsidRDefault="0056128E" w:rsidP="00B7237E">
      <w:pPr>
        <w:spacing w:line="360" w:lineRule="auto"/>
        <w:jc w:val="both"/>
        <w:rPr>
          <w:rFonts w:ascii="Arial" w:hAnsi="Arial" w:cs="Arial"/>
          <w:sz w:val="24"/>
          <w:szCs w:val="24"/>
        </w:rPr>
      </w:pPr>
    </w:p>
    <w:p w14:paraId="1504B557" w14:textId="77777777" w:rsidR="0056128E" w:rsidRPr="00F34855" w:rsidRDefault="0056128E" w:rsidP="00B7237E">
      <w:pPr>
        <w:spacing w:line="360" w:lineRule="auto"/>
        <w:jc w:val="both"/>
        <w:rPr>
          <w:rFonts w:ascii="Arial" w:hAnsi="Arial" w:cs="Arial"/>
          <w:sz w:val="24"/>
          <w:szCs w:val="24"/>
        </w:rPr>
      </w:pPr>
    </w:p>
    <w:p w14:paraId="70AD99F4" w14:textId="77777777" w:rsidR="007377B8" w:rsidRPr="00F34855" w:rsidRDefault="007377B8"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SUMMARY</w:t>
      </w:r>
    </w:p>
    <w:p w14:paraId="4EF80D31" w14:textId="77777777" w:rsidR="007377B8" w:rsidRPr="00F34855" w:rsidRDefault="007377B8" w:rsidP="00B7237E">
      <w:pPr>
        <w:spacing w:after="0" w:line="360" w:lineRule="auto"/>
        <w:jc w:val="both"/>
        <w:rPr>
          <w:rFonts w:ascii="Arial" w:eastAsia="Times New Roman" w:hAnsi="Arial" w:cs="Arial"/>
          <w:b/>
          <w:spacing w:val="30"/>
          <w:sz w:val="24"/>
          <w:szCs w:val="24"/>
          <w:lang w:val="en-GB"/>
        </w:rPr>
      </w:pPr>
    </w:p>
    <w:p w14:paraId="1D1EEBD7" w14:textId="77777777" w:rsidR="007377B8" w:rsidRPr="00F34855" w:rsidRDefault="007377B8"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w:t>
      </w:r>
      <w:r w:rsidRPr="00F34855">
        <w:rPr>
          <w:rFonts w:ascii="Arial" w:eastAsia="Times New Roman" w:hAnsi="Arial" w:cs="Arial"/>
          <w:b/>
          <w:sz w:val="24"/>
          <w:szCs w:val="24"/>
          <w:lang w:val="en-GB"/>
        </w:rPr>
        <w:t>1: Management and Administration</w:t>
      </w:r>
    </w:p>
    <w:p w14:paraId="464A652E" w14:textId="77777777" w:rsidR="007377B8" w:rsidRPr="00F34855" w:rsidRDefault="007377B8" w:rsidP="00B7237E">
      <w:pPr>
        <w:spacing w:after="0" w:line="360" w:lineRule="auto"/>
        <w:jc w:val="both"/>
        <w:rPr>
          <w:rFonts w:ascii="Arial" w:eastAsia="Times New Roman" w:hAnsi="Arial" w:cs="Arial"/>
          <w:b/>
          <w:spacing w:val="30"/>
          <w:sz w:val="24"/>
          <w:szCs w:val="24"/>
          <w:lang w:val="en-GB"/>
        </w:rPr>
      </w:pPr>
    </w:p>
    <w:p w14:paraId="2F1879E4" w14:textId="77777777" w:rsidR="007377B8" w:rsidRPr="00F34855" w:rsidRDefault="007377B8" w:rsidP="00B7237E">
      <w:pPr>
        <w:spacing w:after="0" w:line="360" w:lineRule="auto"/>
        <w:jc w:val="both"/>
        <w:rPr>
          <w:rFonts w:ascii="Arial" w:eastAsia="Times New Roman" w:hAnsi="Arial" w:cs="Arial"/>
          <w:b/>
          <w:spacing w:val="30"/>
          <w:sz w:val="24"/>
          <w:szCs w:val="24"/>
          <w:lang w:val="en-GB"/>
        </w:rPr>
      </w:pPr>
      <w:r w:rsidRPr="00F34855">
        <w:rPr>
          <w:rFonts w:ascii="Arial" w:eastAsia="Times New Roman" w:hAnsi="Arial" w:cs="Arial"/>
          <w:b/>
          <w:spacing w:val="30"/>
          <w:sz w:val="24"/>
          <w:szCs w:val="24"/>
          <w:lang w:val="en-GB"/>
        </w:rPr>
        <w:t xml:space="preserve">SUB-PROGRAMME 1.1 </w:t>
      </w:r>
      <w:r w:rsidRPr="00F34855">
        <w:rPr>
          <w:rFonts w:ascii="Arial" w:eastAsia="Times New Roman" w:hAnsi="Arial" w:cs="Arial"/>
          <w:b/>
          <w:sz w:val="24"/>
          <w:szCs w:val="24"/>
          <w:lang w:val="en-GB"/>
        </w:rPr>
        <w:t>General Administrations</w:t>
      </w:r>
    </w:p>
    <w:p w14:paraId="5908F40C" w14:textId="77777777" w:rsidR="007377B8" w:rsidRPr="00F34855" w:rsidRDefault="007377B8" w:rsidP="00B7237E">
      <w:pPr>
        <w:spacing w:after="0" w:line="360" w:lineRule="auto"/>
        <w:ind w:firstLine="720"/>
        <w:jc w:val="both"/>
        <w:rPr>
          <w:rFonts w:ascii="Arial" w:eastAsia="Times New Roman" w:hAnsi="Arial" w:cs="Arial"/>
          <w:b/>
          <w:spacing w:val="30"/>
          <w:sz w:val="24"/>
          <w:szCs w:val="24"/>
          <w:lang w:val="en-GB"/>
        </w:rPr>
      </w:pPr>
    </w:p>
    <w:p w14:paraId="4787507E" w14:textId="77777777" w:rsidR="007377B8" w:rsidRPr="00F34855" w:rsidRDefault="007377B8" w:rsidP="00B7237E">
      <w:pPr>
        <w:numPr>
          <w:ilvl w:val="0"/>
          <w:numId w:val="1"/>
        </w:numPr>
        <w:spacing w:after="0" w:line="360" w:lineRule="auto"/>
        <w:ind w:left="720"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Objective</w:t>
      </w:r>
    </w:p>
    <w:p w14:paraId="2D27CD56" w14:textId="77777777" w:rsidR="007377B8" w:rsidRPr="00F34855" w:rsidRDefault="007377B8" w:rsidP="00B7237E">
      <w:pPr>
        <w:pStyle w:val="ListParagraph"/>
        <w:spacing w:line="360" w:lineRule="auto"/>
        <w:jc w:val="both"/>
        <w:rPr>
          <w:rFonts w:ascii="Arial" w:hAnsi="Arial" w:cs="Arial"/>
          <w:sz w:val="24"/>
          <w:szCs w:val="24"/>
        </w:rPr>
      </w:pPr>
      <w:r w:rsidRPr="00F34855">
        <w:rPr>
          <w:rFonts w:ascii="Arial" w:hAnsi="Arial" w:cs="Arial"/>
          <w:sz w:val="24"/>
          <w:szCs w:val="24"/>
        </w:rPr>
        <w:t>The programme seeks to provide administrative support and ensure effective co-ordination of all the various decentralised departments and units of the Assembly.</w:t>
      </w:r>
    </w:p>
    <w:p w14:paraId="6AFD34BB" w14:textId="77777777" w:rsidR="007377B8" w:rsidRPr="00F34855" w:rsidRDefault="007377B8" w:rsidP="00B7237E">
      <w:pPr>
        <w:spacing w:after="0" w:line="360" w:lineRule="auto"/>
        <w:ind w:left="360"/>
        <w:jc w:val="both"/>
        <w:rPr>
          <w:rFonts w:ascii="Arial" w:eastAsia="Times New Roman" w:hAnsi="Arial" w:cs="Arial"/>
          <w:sz w:val="24"/>
          <w:szCs w:val="24"/>
          <w:lang w:val="en-GB"/>
        </w:rPr>
      </w:pPr>
    </w:p>
    <w:p w14:paraId="0EDCD7A2" w14:textId="77777777" w:rsidR="007377B8" w:rsidRPr="00F34855" w:rsidRDefault="007377B8" w:rsidP="00B7237E">
      <w:pPr>
        <w:numPr>
          <w:ilvl w:val="0"/>
          <w:numId w:val="1"/>
        </w:numPr>
        <w:spacing w:after="0" w:line="360" w:lineRule="auto"/>
        <w:ind w:left="720"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Description</w:t>
      </w:r>
    </w:p>
    <w:p w14:paraId="49491254" w14:textId="77777777" w:rsidR="007377B8" w:rsidRPr="00F34855" w:rsidRDefault="007377B8" w:rsidP="00B7237E">
      <w:pPr>
        <w:autoSpaceDE w:val="0"/>
        <w:autoSpaceDN w:val="0"/>
        <w:adjustRightInd w:val="0"/>
        <w:spacing w:after="0" w:line="360" w:lineRule="auto"/>
        <w:ind w:left="720"/>
        <w:jc w:val="both"/>
        <w:rPr>
          <w:rFonts w:ascii="Arial" w:hAnsi="Arial" w:cs="Arial"/>
          <w:sz w:val="24"/>
          <w:szCs w:val="24"/>
        </w:rPr>
      </w:pPr>
      <w:r w:rsidRPr="00F34855">
        <w:rPr>
          <w:rFonts w:ascii="Arial" w:hAnsi="Arial" w:cs="Arial"/>
          <w:sz w:val="24"/>
          <w:szCs w:val="24"/>
        </w:rPr>
        <w:t>The sub-programme looks at the provision of administrative support and effective coordination of the activities of the various Departments and Units under the Assembly through the Office of the Co-ordinating Director.</w:t>
      </w:r>
    </w:p>
    <w:p w14:paraId="13510E5D" w14:textId="77777777" w:rsidR="007377B8" w:rsidRPr="00F34855" w:rsidRDefault="003D27E0" w:rsidP="00B7237E">
      <w:pPr>
        <w:autoSpaceDE w:val="0"/>
        <w:autoSpaceDN w:val="0"/>
        <w:adjustRightInd w:val="0"/>
        <w:spacing w:after="0" w:line="360" w:lineRule="auto"/>
        <w:ind w:firstLine="720"/>
        <w:jc w:val="both"/>
        <w:rPr>
          <w:rFonts w:ascii="Arial" w:hAnsi="Arial" w:cs="Arial"/>
          <w:sz w:val="24"/>
          <w:szCs w:val="24"/>
        </w:rPr>
      </w:pPr>
      <w:r w:rsidRPr="00F34855">
        <w:rPr>
          <w:rFonts w:ascii="Arial" w:hAnsi="Arial" w:cs="Arial"/>
          <w:sz w:val="24"/>
          <w:szCs w:val="24"/>
        </w:rPr>
        <w:t>The operations include;</w:t>
      </w:r>
    </w:p>
    <w:p w14:paraId="27A0C434" w14:textId="77777777" w:rsidR="007377B8" w:rsidRPr="00F34855" w:rsidRDefault="007377B8" w:rsidP="00B7237E">
      <w:pPr>
        <w:pStyle w:val="ListParagraph"/>
        <w:numPr>
          <w:ilvl w:val="1"/>
          <w:numId w:val="19"/>
        </w:numPr>
        <w:autoSpaceDE w:val="0"/>
        <w:autoSpaceDN w:val="0"/>
        <w:adjustRightInd w:val="0"/>
        <w:spacing w:after="85" w:line="360" w:lineRule="auto"/>
        <w:jc w:val="both"/>
        <w:rPr>
          <w:rFonts w:ascii="Arial" w:hAnsi="Arial" w:cs="Arial"/>
          <w:sz w:val="24"/>
          <w:szCs w:val="24"/>
        </w:rPr>
      </w:pPr>
      <w:r w:rsidRPr="00F34855">
        <w:rPr>
          <w:rFonts w:ascii="Arial" w:hAnsi="Arial" w:cs="Arial"/>
          <w:sz w:val="24"/>
          <w:szCs w:val="24"/>
        </w:rPr>
        <w:t>Provision of general information and direction as well as the establishment of standard procedures of operation for the effective and ef</w:t>
      </w:r>
      <w:r w:rsidR="003D27E0" w:rsidRPr="00F34855">
        <w:rPr>
          <w:rFonts w:ascii="Arial" w:hAnsi="Arial" w:cs="Arial"/>
          <w:sz w:val="24"/>
          <w:szCs w:val="24"/>
        </w:rPr>
        <w:t>ficient running of the Assembly;</w:t>
      </w:r>
    </w:p>
    <w:p w14:paraId="5D93BE21" w14:textId="77777777" w:rsidR="007377B8" w:rsidRPr="00F34855" w:rsidRDefault="007377B8" w:rsidP="00B7237E">
      <w:pPr>
        <w:pStyle w:val="ListParagraph"/>
        <w:numPr>
          <w:ilvl w:val="1"/>
          <w:numId w:val="19"/>
        </w:numPr>
        <w:autoSpaceDE w:val="0"/>
        <w:autoSpaceDN w:val="0"/>
        <w:adjustRightInd w:val="0"/>
        <w:spacing w:after="85" w:line="360" w:lineRule="auto"/>
        <w:jc w:val="both"/>
        <w:rPr>
          <w:rFonts w:ascii="Arial" w:hAnsi="Arial" w:cs="Arial"/>
          <w:sz w:val="24"/>
          <w:szCs w:val="24"/>
        </w:rPr>
      </w:pPr>
      <w:r w:rsidRPr="00F34855">
        <w:rPr>
          <w:rFonts w:ascii="Arial" w:hAnsi="Arial" w:cs="Arial"/>
          <w:sz w:val="24"/>
          <w:szCs w:val="24"/>
        </w:rPr>
        <w:t>Consolidation and incorporation of the Assembly’s needs for equipment</w:t>
      </w:r>
      <w:r w:rsidR="00545BF0" w:rsidRPr="00F34855">
        <w:rPr>
          <w:rFonts w:ascii="Arial" w:hAnsi="Arial" w:cs="Arial"/>
          <w:sz w:val="24"/>
          <w:szCs w:val="24"/>
        </w:rPr>
        <w:t>, logistic</w:t>
      </w:r>
      <w:r w:rsidRPr="00F34855">
        <w:rPr>
          <w:rFonts w:ascii="Arial" w:hAnsi="Arial" w:cs="Arial"/>
          <w:sz w:val="24"/>
          <w:szCs w:val="24"/>
        </w:rPr>
        <w:t xml:space="preserve"> and materials into a master procurement plan</w:t>
      </w:r>
      <w:r w:rsidR="003D27E0" w:rsidRPr="00F34855">
        <w:rPr>
          <w:rFonts w:ascii="Arial" w:hAnsi="Arial" w:cs="Arial"/>
          <w:sz w:val="24"/>
          <w:szCs w:val="24"/>
        </w:rPr>
        <w:t>;</w:t>
      </w:r>
    </w:p>
    <w:p w14:paraId="07F1DD85" w14:textId="77777777" w:rsidR="007377B8" w:rsidRPr="00F34855" w:rsidRDefault="00430BC2" w:rsidP="00B7237E">
      <w:pPr>
        <w:pStyle w:val="ListParagraph"/>
        <w:numPr>
          <w:ilvl w:val="1"/>
          <w:numId w:val="19"/>
        </w:numPr>
        <w:autoSpaceDE w:val="0"/>
        <w:autoSpaceDN w:val="0"/>
        <w:adjustRightInd w:val="0"/>
        <w:spacing w:after="85" w:line="360" w:lineRule="auto"/>
        <w:jc w:val="both"/>
        <w:rPr>
          <w:rFonts w:ascii="Arial" w:hAnsi="Arial" w:cs="Arial"/>
          <w:sz w:val="24"/>
          <w:szCs w:val="24"/>
        </w:rPr>
      </w:pPr>
      <w:r w:rsidRPr="00F34855">
        <w:rPr>
          <w:rFonts w:ascii="Arial" w:hAnsi="Arial" w:cs="Arial"/>
          <w:sz w:val="24"/>
          <w:szCs w:val="24"/>
        </w:rPr>
        <w:t>Preparation</w:t>
      </w:r>
      <w:r w:rsidR="007377B8" w:rsidRPr="00F34855">
        <w:rPr>
          <w:rFonts w:ascii="Arial" w:hAnsi="Arial" w:cs="Arial"/>
          <w:sz w:val="24"/>
          <w:szCs w:val="24"/>
        </w:rPr>
        <w:t xml:space="preserve"> and </w:t>
      </w:r>
      <w:r w:rsidR="003D27E0" w:rsidRPr="00F34855">
        <w:rPr>
          <w:rFonts w:ascii="Arial" w:hAnsi="Arial" w:cs="Arial"/>
          <w:sz w:val="24"/>
          <w:szCs w:val="24"/>
        </w:rPr>
        <w:t>maintenance</w:t>
      </w:r>
      <w:r w:rsidRPr="00F34855">
        <w:rPr>
          <w:rFonts w:ascii="Arial" w:hAnsi="Arial" w:cs="Arial"/>
          <w:sz w:val="24"/>
          <w:szCs w:val="24"/>
        </w:rPr>
        <w:t xml:space="preserve"> of</w:t>
      </w:r>
      <w:r w:rsidR="007377B8" w:rsidRPr="00F34855">
        <w:rPr>
          <w:rFonts w:ascii="Arial" w:hAnsi="Arial" w:cs="Arial"/>
          <w:sz w:val="24"/>
          <w:szCs w:val="24"/>
        </w:rPr>
        <w:t xml:space="preserve"> proper accounting records, books and report</w:t>
      </w:r>
      <w:r w:rsidR="003D27E0" w:rsidRPr="00F34855">
        <w:rPr>
          <w:rFonts w:ascii="Arial" w:hAnsi="Arial" w:cs="Arial"/>
          <w:sz w:val="24"/>
          <w:szCs w:val="24"/>
        </w:rPr>
        <w:t>s;</w:t>
      </w:r>
    </w:p>
    <w:p w14:paraId="64CBEF83" w14:textId="77777777" w:rsidR="007377B8" w:rsidRPr="00F34855" w:rsidRDefault="007377B8" w:rsidP="00B7237E">
      <w:pPr>
        <w:pStyle w:val="ListParagraph"/>
        <w:numPr>
          <w:ilvl w:val="1"/>
          <w:numId w:val="19"/>
        </w:numPr>
        <w:autoSpaceDE w:val="0"/>
        <w:autoSpaceDN w:val="0"/>
        <w:adjustRightInd w:val="0"/>
        <w:spacing w:after="85" w:line="360" w:lineRule="auto"/>
        <w:jc w:val="both"/>
        <w:rPr>
          <w:rFonts w:ascii="Arial" w:hAnsi="Arial" w:cs="Arial"/>
          <w:sz w:val="24"/>
          <w:szCs w:val="24"/>
        </w:rPr>
      </w:pPr>
      <w:r w:rsidRPr="00F34855">
        <w:rPr>
          <w:rFonts w:ascii="Arial" w:hAnsi="Arial" w:cs="Arial"/>
          <w:sz w:val="24"/>
          <w:szCs w:val="24"/>
        </w:rPr>
        <w:t>Ensuring budgetary control and management of assets, liabil</w:t>
      </w:r>
      <w:r w:rsidR="003D27E0" w:rsidRPr="00F34855">
        <w:rPr>
          <w:rFonts w:ascii="Arial" w:hAnsi="Arial" w:cs="Arial"/>
          <w:sz w:val="24"/>
          <w:szCs w:val="24"/>
        </w:rPr>
        <w:t>ities, revenue and expenditures;</w:t>
      </w:r>
    </w:p>
    <w:p w14:paraId="7EB05744" w14:textId="77777777" w:rsidR="007377B8" w:rsidRPr="00F34855" w:rsidRDefault="007377B8" w:rsidP="00B7237E">
      <w:pPr>
        <w:pStyle w:val="ListParagraph"/>
        <w:numPr>
          <w:ilvl w:val="1"/>
          <w:numId w:val="19"/>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 xml:space="preserve">Ensuring </w:t>
      </w:r>
      <w:r w:rsidR="003D27E0" w:rsidRPr="00F34855">
        <w:rPr>
          <w:rFonts w:ascii="Arial" w:hAnsi="Arial" w:cs="Arial"/>
          <w:sz w:val="24"/>
          <w:szCs w:val="24"/>
        </w:rPr>
        <w:t>inventory and stores management.</w:t>
      </w:r>
    </w:p>
    <w:p w14:paraId="4E10D45F" w14:textId="77777777" w:rsidR="007377B8" w:rsidRPr="00F34855" w:rsidRDefault="007377B8" w:rsidP="00B7237E">
      <w:pPr>
        <w:pStyle w:val="ListParagraph"/>
        <w:autoSpaceDE w:val="0"/>
        <w:autoSpaceDN w:val="0"/>
        <w:adjustRightInd w:val="0"/>
        <w:spacing w:line="360" w:lineRule="auto"/>
        <w:ind w:left="1440"/>
        <w:jc w:val="both"/>
        <w:rPr>
          <w:rFonts w:ascii="Arial" w:hAnsi="Arial" w:cs="Arial"/>
          <w:sz w:val="24"/>
          <w:szCs w:val="24"/>
        </w:rPr>
      </w:pPr>
    </w:p>
    <w:p w14:paraId="76B02656" w14:textId="77777777" w:rsidR="007377B8" w:rsidRPr="00F34855" w:rsidRDefault="007377B8" w:rsidP="00B7237E">
      <w:pPr>
        <w:autoSpaceDE w:val="0"/>
        <w:autoSpaceDN w:val="0"/>
        <w:adjustRightInd w:val="0"/>
        <w:spacing w:line="360" w:lineRule="auto"/>
        <w:ind w:left="720"/>
        <w:jc w:val="both"/>
        <w:rPr>
          <w:rFonts w:ascii="Arial" w:hAnsi="Arial" w:cs="Arial"/>
          <w:sz w:val="24"/>
          <w:szCs w:val="24"/>
        </w:rPr>
      </w:pPr>
      <w:r w:rsidRPr="00F34855">
        <w:rPr>
          <w:rFonts w:ascii="Arial" w:hAnsi="Arial" w:cs="Arial"/>
          <w:sz w:val="24"/>
          <w:szCs w:val="24"/>
        </w:rPr>
        <w:t>The number of staff delive</w:t>
      </w:r>
      <w:r w:rsidR="00E82389" w:rsidRPr="00F34855">
        <w:rPr>
          <w:rFonts w:ascii="Arial" w:hAnsi="Arial" w:cs="Arial"/>
          <w:sz w:val="24"/>
          <w:szCs w:val="24"/>
        </w:rPr>
        <w:t>ring the sub program</w:t>
      </w:r>
      <w:r w:rsidR="003A417B" w:rsidRPr="00F34855">
        <w:rPr>
          <w:rFonts w:ascii="Arial" w:hAnsi="Arial" w:cs="Arial"/>
          <w:sz w:val="24"/>
          <w:szCs w:val="24"/>
        </w:rPr>
        <w:t>me</w:t>
      </w:r>
      <w:r w:rsidR="00E82389" w:rsidRPr="00F34855">
        <w:rPr>
          <w:rFonts w:ascii="Arial" w:hAnsi="Arial" w:cs="Arial"/>
          <w:sz w:val="24"/>
          <w:szCs w:val="24"/>
        </w:rPr>
        <w:t xml:space="preserve"> comprises 1</w:t>
      </w:r>
      <w:r w:rsidR="00003423" w:rsidRPr="00F34855">
        <w:rPr>
          <w:rFonts w:ascii="Arial" w:hAnsi="Arial" w:cs="Arial"/>
          <w:sz w:val="24"/>
          <w:szCs w:val="24"/>
        </w:rPr>
        <w:t xml:space="preserve"> from Procurement Unit, 2 from Internal Audit</w:t>
      </w:r>
      <w:r w:rsidR="009D7C82" w:rsidRPr="00F34855">
        <w:rPr>
          <w:rFonts w:ascii="Arial" w:hAnsi="Arial" w:cs="Arial"/>
          <w:sz w:val="24"/>
          <w:szCs w:val="24"/>
        </w:rPr>
        <w:t xml:space="preserve">, </w:t>
      </w:r>
      <w:r w:rsidR="005253AE" w:rsidRPr="00F34855">
        <w:rPr>
          <w:rFonts w:ascii="Arial" w:hAnsi="Arial" w:cs="Arial"/>
          <w:sz w:val="24"/>
          <w:szCs w:val="24"/>
        </w:rPr>
        <w:t>Four (</w:t>
      </w:r>
      <w:r w:rsidR="009D7C82" w:rsidRPr="00F34855">
        <w:rPr>
          <w:rFonts w:ascii="Arial" w:hAnsi="Arial" w:cs="Arial"/>
          <w:sz w:val="24"/>
          <w:szCs w:val="24"/>
        </w:rPr>
        <w:t>4</w:t>
      </w:r>
      <w:r w:rsidR="005253AE" w:rsidRPr="00F34855">
        <w:rPr>
          <w:rFonts w:ascii="Arial" w:hAnsi="Arial" w:cs="Arial"/>
          <w:sz w:val="24"/>
          <w:szCs w:val="24"/>
        </w:rPr>
        <w:t>)</w:t>
      </w:r>
      <w:r w:rsidR="009D7C82" w:rsidRPr="00F34855">
        <w:rPr>
          <w:rFonts w:ascii="Arial" w:hAnsi="Arial" w:cs="Arial"/>
          <w:sz w:val="24"/>
          <w:szCs w:val="24"/>
        </w:rPr>
        <w:t xml:space="preserve"> from Administrative class</w:t>
      </w:r>
      <w:r w:rsidRPr="00F34855">
        <w:rPr>
          <w:rFonts w:ascii="Arial" w:hAnsi="Arial" w:cs="Arial"/>
          <w:sz w:val="24"/>
          <w:szCs w:val="24"/>
        </w:rPr>
        <w:t xml:space="preserve">, </w:t>
      </w:r>
      <w:r w:rsidR="005253AE" w:rsidRPr="00F34855">
        <w:rPr>
          <w:rFonts w:ascii="Arial" w:hAnsi="Arial" w:cs="Arial"/>
          <w:sz w:val="24"/>
          <w:szCs w:val="24"/>
        </w:rPr>
        <w:t>One (</w:t>
      </w:r>
      <w:r w:rsidR="001C2BB1" w:rsidRPr="00F34855">
        <w:rPr>
          <w:rFonts w:ascii="Arial" w:hAnsi="Arial" w:cs="Arial"/>
          <w:sz w:val="24"/>
          <w:szCs w:val="24"/>
        </w:rPr>
        <w:t>1</w:t>
      </w:r>
      <w:r w:rsidR="005253AE" w:rsidRPr="00F34855">
        <w:rPr>
          <w:rFonts w:ascii="Arial" w:hAnsi="Arial" w:cs="Arial"/>
          <w:sz w:val="24"/>
          <w:szCs w:val="24"/>
        </w:rPr>
        <w:t>)</w:t>
      </w:r>
      <w:r w:rsidR="001C2BB1" w:rsidRPr="00F34855">
        <w:rPr>
          <w:rFonts w:ascii="Arial" w:hAnsi="Arial" w:cs="Arial"/>
          <w:sz w:val="24"/>
          <w:szCs w:val="24"/>
        </w:rPr>
        <w:t xml:space="preserve"> from Stores, </w:t>
      </w:r>
      <w:r w:rsidR="005253AE" w:rsidRPr="00F34855">
        <w:rPr>
          <w:rFonts w:ascii="Arial" w:hAnsi="Arial" w:cs="Arial"/>
          <w:sz w:val="24"/>
          <w:szCs w:val="24"/>
        </w:rPr>
        <w:t>Four (</w:t>
      </w:r>
      <w:r w:rsidR="001C2BB1" w:rsidRPr="00F34855">
        <w:rPr>
          <w:rFonts w:ascii="Arial" w:hAnsi="Arial" w:cs="Arial"/>
          <w:sz w:val="24"/>
          <w:szCs w:val="24"/>
        </w:rPr>
        <w:t>4</w:t>
      </w:r>
      <w:r w:rsidR="005253AE" w:rsidRPr="00F34855">
        <w:rPr>
          <w:rFonts w:ascii="Arial" w:hAnsi="Arial" w:cs="Arial"/>
          <w:sz w:val="24"/>
          <w:szCs w:val="24"/>
        </w:rPr>
        <w:t>) from Records, Five (5)</w:t>
      </w:r>
      <w:r w:rsidRPr="00F34855">
        <w:rPr>
          <w:rFonts w:ascii="Arial" w:hAnsi="Arial" w:cs="Arial"/>
          <w:sz w:val="24"/>
          <w:szCs w:val="24"/>
        </w:rPr>
        <w:t xml:space="preserve"> drivers, </w:t>
      </w:r>
      <w:r w:rsidR="005253AE" w:rsidRPr="00F34855">
        <w:rPr>
          <w:rFonts w:ascii="Arial" w:hAnsi="Arial" w:cs="Arial"/>
          <w:sz w:val="24"/>
          <w:szCs w:val="24"/>
        </w:rPr>
        <w:t>Two (</w:t>
      </w:r>
      <w:r w:rsidRPr="00F34855">
        <w:rPr>
          <w:rFonts w:ascii="Arial" w:hAnsi="Arial" w:cs="Arial"/>
          <w:sz w:val="24"/>
          <w:szCs w:val="24"/>
        </w:rPr>
        <w:t>2</w:t>
      </w:r>
      <w:r w:rsidR="005253AE" w:rsidRPr="00F34855">
        <w:rPr>
          <w:rFonts w:ascii="Arial" w:hAnsi="Arial" w:cs="Arial"/>
          <w:sz w:val="24"/>
          <w:szCs w:val="24"/>
        </w:rPr>
        <w:t>)</w:t>
      </w:r>
      <w:r w:rsidRPr="00F34855">
        <w:rPr>
          <w:rFonts w:ascii="Arial" w:hAnsi="Arial" w:cs="Arial"/>
          <w:sz w:val="24"/>
          <w:szCs w:val="24"/>
        </w:rPr>
        <w:t xml:space="preserve"> Radio Operators, </w:t>
      </w:r>
      <w:r w:rsidR="005253AE" w:rsidRPr="00F34855">
        <w:rPr>
          <w:rFonts w:ascii="Arial" w:hAnsi="Arial" w:cs="Arial"/>
          <w:sz w:val="24"/>
          <w:szCs w:val="24"/>
        </w:rPr>
        <w:t>One (</w:t>
      </w:r>
      <w:r w:rsidRPr="00F34855">
        <w:rPr>
          <w:rFonts w:ascii="Arial" w:hAnsi="Arial" w:cs="Arial"/>
          <w:sz w:val="24"/>
          <w:szCs w:val="24"/>
        </w:rPr>
        <w:t>1</w:t>
      </w:r>
      <w:r w:rsidR="005253AE" w:rsidRPr="00F34855">
        <w:rPr>
          <w:rFonts w:ascii="Arial" w:hAnsi="Arial" w:cs="Arial"/>
          <w:sz w:val="24"/>
          <w:szCs w:val="24"/>
        </w:rPr>
        <w:t>)</w:t>
      </w:r>
      <w:r w:rsidRPr="00F34855">
        <w:rPr>
          <w:rFonts w:ascii="Arial" w:hAnsi="Arial" w:cs="Arial"/>
          <w:sz w:val="24"/>
          <w:szCs w:val="24"/>
        </w:rPr>
        <w:t xml:space="preserve"> Local Government</w:t>
      </w:r>
      <w:r w:rsidR="000D2980" w:rsidRPr="00F34855">
        <w:rPr>
          <w:rFonts w:ascii="Arial" w:hAnsi="Arial" w:cs="Arial"/>
          <w:sz w:val="24"/>
          <w:szCs w:val="24"/>
        </w:rPr>
        <w:t xml:space="preserve"> Inspector, </w:t>
      </w:r>
      <w:r w:rsidR="006657DD" w:rsidRPr="00F34855">
        <w:rPr>
          <w:rFonts w:ascii="Arial" w:hAnsi="Arial" w:cs="Arial"/>
          <w:sz w:val="24"/>
          <w:szCs w:val="24"/>
        </w:rPr>
        <w:t>Thirteen (</w:t>
      </w:r>
      <w:r w:rsidR="00E31529" w:rsidRPr="00F34855">
        <w:rPr>
          <w:rFonts w:ascii="Arial" w:hAnsi="Arial" w:cs="Arial"/>
          <w:sz w:val="24"/>
          <w:szCs w:val="24"/>
        </w:rPr>
        <w:t>13</w:t>
      </w:r>
      <w:r w:rsidR="006657DD" w:rsidRPr="00F34855">
        <w:rPr>
          <w:rFonts w:ascii="Arial" w:hAnsi="Arial" w:cs="Arial"/>
          <w:sz w:val="24"/>
          <w:szCs w:val="24"/>
        </w:rPr>
        <w:t>)</w:t>
      </w:r>
      <w:r w:rsidR="00FC23FD" w:rsidRPr="00F34855">
        <w:rPr>
          <w:rFonts w:ascii="Arial" w:hAnsi="Arial" w:cs="Arial"/>
          <w:sz w:val="24"/>
          <w:szCs w:val="24"/>
        </w:rPr>
        <w:t xml:space="preserve"> Securities and One (1)</w:t>
      </w:r>
      <w:r w:rsidRPr="00F34855">
        <w:rPr>
          <w:rFonts w:ascii="Arial" w:hAnsi="Arial" w:cs="Arial"/>
          <w:sz w:val="24"/>
          <w:szCs w:val="24"/>
        </w:rPr>
        <w:t xml:space="preserve"> Secretaries.</w:t>
      </w:r>
    </w:p>
    <w:p w14:paraId="5EBBABAC" w14:textId="77777777" w:rsidR="007377B8" w:rsidRPr="00F34855" w:rsidRDefault="007377B8" w:rsidP="00B7237E">
      <w:pPr>
        <w:spacing w:line="360" w:lineRule="auto"/>
        <w:ind w:left="720"/>
        <w:jc w:val="both"/>
        <w:rPr>
          <w:rFonts w:ascii="Arial" w:hAnsi="Arial" w:cs="Arial"/>
          <w:sz w:val="24"/>
          <w:szCs w:val="24"/>
        </w:rPr>
      </w:pPr>
      <w:r w:rsidRPr="00F34855">
        <w:rPr>
          <w:rFonts w:ascii="Arial" w:hAnsi="Arial" w:cs="Arial"/>
          <w:sz w:val="24"/>
          <w:szCs w:val="24"/>
        </w:rPr>
        <w:t>The beneficiaries of this sub-programme are the decentralized departments</w:t>
      </w:r>
      <w:r w:rsidR="003A417B" w:rsidRPr="00F34855">
        <w:rPr>
          <w:rFonts w:ascii="Arial" w:hAnsi="Arial" w:cs="Arial"/>
          <w:sz w:val="24"/>
          <w:szCs w:val="24"/>
        </w:rPr>
        <w:t>/departments of the Assembly</w:t>
      </w:r>
      <w:r w:rsidRPr="00F34855">
        <w:rPr>
          <w:rFonts w:ascii="Arial" w:hAnsi="Arial" w:cs="Arial"/>
          <w:sz w:val="24"/>
          <w:szCs w:val="24"/>
        </w:rPr>
        <w:t xml:space="preserve"> and the general public.</w:t>
      </w:r>
    </w:p>
    <w:p w14:paraId="60B5DE31" w14:textId="77777777" w:rsidR="007377B8" w:rsidRPr="00F34855" w:rsidRDefault="007377B8" w:rsidP="00B7237E">
      <w:pPr>
        <w:spacing w:line="360" w:lineRule="auto"/>
        <w:ind w:left="720"/>
        <w:jc w:val="both"/>
        <w:rPr>
          <w:rFonts w:ascii="Arial" w:hAnsi="Arial" w:cs="Arial"/>
          <w:sz w:val="24"/>
          <w:szCs w:val="24"/>
        </w:rPr>
      </w:pPr>
      <w:r w:rsidRPr="00F34855">
        <w:rPr>
          <w:rFonts w:ascii="Arial" w:hAnsi="Arial" w:cs="Arial"/>
          <w:sz w:val="24"/>
          <w:szCs w:val="24"/>
        </w:rPr>
        <w:t>The Programme is being funded with the Assembly’s Internally Generated Fund and Gove</w:t>
      </w:r>
      <w:r w:rsidR="00FF64F8" w:rsidRPr="00F34855">
        <w:rPr>
          <w:rFonts w:ascii="Arial" w:hAnsi="Arial" w:cs="Arial"/>
          <w:sz w:val="24"/>
          <w:szCs w:val="24"/>
        </w:rPr>
        <w:t>rnment of Ghana transfer namely</w:t>
      </w:r>
      <w:r w:rsidRPr="00F34855">
        <w:rPr>
          <w:rFonts w:ascii="Arial" w:hAnsi="Arial" w:cs="Arial"/>
          <w:sz w:val="24"/>
          <w:szCs w:val="24"/>
        </w:rPr>
        <w:t xml:space="preserve"> the D</w:t>
      </w:r>
      <w:r w:rsidR="003D0A59" w:rsidRPr="00F34855">
        <w:rPr>
          <w:rFonts w:ascii="Arial" w:hAnsi="Arial" w:cs="Arial"/>
          <w:sz w:val="24"/>
          <w:szCs w:val="24"/>
        </w:rPr>
        <w:t>istrict Assemblies’ Common Fund and</w:t>
      </w:r>
      <w:r w:rsidRPr="00F34855">
        <w:rPr>
          <w:rFonts w:ascii="Arial" w:hAnsi="Arial" w:cs="Arial"/>
          <w:sz w:val="24"/>
          <w:szCs w:val="24"/>
        </w:rPr>
        <w:t xml:space="preserve"> District Development Facility.</w:t>
      </w:r>
    </w:p>
    <w:p w14:paraId="3C19EF8B" w14:textId="77777777" w:rsidR="00A143BF" w:rsidRPr="00F34855" w:rsidRDefault="007377B8" w:rsidP="00B7237E">
      <w:pPr>
        <w:spacing w:after="0" w:line="360" w:lineRule="auto"/>
        <w:ind w:left="720"/>
        <w:contextualSpacing/>
        <w:jc w:val="both"/>
        <w:rPr>
          <w:rFonts w:ascii="Arial" w:hAnsi="Arial" w:cs="Arial"/>
          <w:sz w:val="24"/>
          <w:szCs w:val="24"/>
        </w:rPr>
      </w:pPr>
      <w:r w:rsidRPr="00F34855">
        <w:rPr>
          <w:rFonts w:ascii="Arial" w:hAnsi="Arial" w:cs="Arial"/>
          <w:sz w:val="24"/>
          <w:szCs w:val="24"/>
        </w:rPr>
        <w:t>The main challenges this sub programme will encounter are inadequate Central Government Transfer, delay and untimely release</w:t>
      </w:r>
      <w:r w:rsidR="00017260" w:rsidRPr="00F34855">
        <w:rPr>
          <w:rFonts w:ascii="Arial" w:hAnsi="Arial" w:cs="Arial"/>
          <w:sz w:val="24"/>
          <w:szCs w:val="24"/>
        </w:rPr>
        <w:t xml:space="preserve"> of funds, inadequate Interna</w:t>
      </w:r>
      <w:r w:rsidR="00FF64F8" w:rsidRPr="00F34855">
        <w:rPr>
          <w:rFonts w:ascii="Arial" w:hAnsi="Arial" w:cs="Arial"/>
          <w:sz w:val="24"/>
          <w:szCs w:val="24"/>
        </w:rPr>
        <w:t>lly Generated funds.</w:t>
      </w:r>
    </w:p>
    <w:p w14:paraId="4A0776FF" w14:textId="77777777" w:rsidR="003D2737" w:rsidRPr="00F34855" w:rsidRDefault="003D2737" w:rsidP="00B7237E">
      <w:pPr>
        <w:spacing w:after="0" w:line="360" w:lineRule="auto"/>
        <w:ind w:left="720"/>
        <w:contextualSpacing/>
        <w:jc w:val="both"/>
        <w:rPr>
          <w:rFonts w:ascii="Arial" w:eastAsia="Times New Roman" w:hAnsi="Arial" w:cs="Arial"/>
          <w:b/>
          <w:sz w:val="24"/>
          <w:szCs w:val="24"/>
          <w:lang w:val="en-GB"/>
        </w:rPr>
      </w:pPr>
    </w:p>
    <w:p w14:paraId="1B6CE3C3" w14:textId="77777777" w:rsidR="007377B8" w:rsidRPr="00F34855" w:rsidRDefault="007377B8" w:rsidP="00B7237E">
      <w:pPr>
        <w:numPr>
          <w:ilvl w:val="0"/>
          <w:numId w:val="1"/>
        </w:numPr>
        <w:spacing w:after="0" w:line="360" w:lineRule="auto"/>
        <w:ind w:left="720"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Results Statement</w:t>
      </w:r>
    </w:p>
    <w:p w14:paraId="3B6A827D" w14:textId="77777777" w:rsidR="007377B8" w:rsidRPr="00F34855" w:rsidRDefault="007377B8" w:rsidP="00B7237E">
      <w:pPr>
        <w:spacing w:after="0" w:line="360" w:lineRule="auto"/>
        <w:ind w:left="720"/>
        <w:jc w:val="both"/>
        <w:rPr>
          <w:rFonts w:ascii="Arial" w:eastAsia="Times New Roman" w:hAnsi="Arial" w:cs="Arial"/>
          <w:sz w:val="24"/>
          <w:szCs w:val="24"/>
          <w:lang w:val="en-GB"/>
        </w:rPr>
      </w:pPr>
      <w:r w:rsidRPr="00F34855">
        <w:rPr>
          <w:rFonts w:ascii="Arial" w:eastAsia="Times New Roman" w:hAnsi="Arial" w:cs="Arial"/>
          <w:sz w:val="24"/>
          <w:szCs w:val="24"/>
          <w:lang w:val="en-GB"/>
        </w:rPr>
        <w:t xml:space="preserve">The table indicates the main outputs, its indicators and projections by which the </w:t>
      </w:r>
      <w:r w:rsidR="002F0F84" w:rsidRPr="00F34855">
        <w:rPr>
          <w:rFonts w:ascii="Arial" w:eastAsia="Times New Roman" w:hAnsi="Arial" w:cs="Arial"/>
          <w:sz w:val="24"/>
          <w:szCs w:val="24"/>
          <w:lang w:val="en-GB"/>
        </w:rPr>
        <w:t>MMDAs measure</w:t>
      </w:r>
      <w:r w:rsidRPr="00F34855">
        <w:rPr>
          <w:rFonts w:ascii="Arial" w:eastAsia="Times New Roman" w:hAnsi="Arial" w:cs="Arial"/>
          <w:sz w:val="24"/>
          <w:szCs w:val="24"/>
          <w:lang w:val="en-GB"/>
        </w:rPr>
        <w:t xml:space="preserve"> the performance of this sub-programme. The past data indicates actual performance whilst the projections are the MMDA’s estimate of future performance.</w:t>
      </w:r>
    </w:p>
    <w:p w14:paraId="001CB64D" w14:textId="77777777" w:rsidR="00017260" w:rsidRPr="00F34855" w:rsidRDefault="000D2980" w:rsidP="00B7237E">
      <w:pPr>
        <w:pStyle w:val="Caption"/>
        <w:jc w:val="both"/>
        <w:rPr>
          <w:rFonts w:ascii="Arial" w:eastAsia="Times New Roman" w:hAnsi="Arial" w:cs="Arial"/>
          <w:color w:val="auto"/>
          <w:sz w:val="24"/>
          <w:szCs w:val="24"/>
          <w:lang w:val="en-GB"/>
        </w:rPr>
      </w:pPr>
      <w:bookmarkStart w:id="113" w:name="_Toc23832869"/>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7</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Budget Results Statement - Administration</w:t>
      </w:r>
      <w:bookmarkEnd w:id="113"/>
    </w:p>
    <w:tbl>
      <w:tblPr>
        <w:tblW w:w="10970" w:type="dxa"/>
        <w:tblInd w:w="-3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92"/>
        <w:gridCol w:w="1830"/>
        <w:gridCol w:w="958"/>
        <w:gridCol w:w="1133"/>
        <w:gridCol w:w="1045"/>
        <w:gridCol w:w="1132"/>
        <w:gridCol w:w="1340"/>
        <w:gridCol w:w="1340"/>
      </w:tblGrid>
      <w:tr w:rsidR="00EA133E" w:rsidRPr="00F34855" w14:paraId="4585366B" w14:textId="77777777" w:rsidTr="000616B1">
        <w:trPr>
          <w:cantSplit/>
          <w:trHeight w:val="348"/>
        </w:trPr>
        <w:tc>
          <w:tcPr>
            <w:tcW w:w="219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688A66FC" w14:textId="77777777" w:rsidR="00E120D1" w:rsidRPr="00F34855" w:rsidRDefault="00E120D1"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9DC889" w14:textId="77777777" w:rsidR="00E120D1" w:rsidRPr="00F34855" w:rsidRDefault="00E120D1"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602302B7" w14:textId="77777777" w:rsidR="00E120D1" w:rsidRPr="00F34855" w:rsidRDefault="00E120D1"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85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3A2C033E" w14:textId="77777777" w:rsidR="00E120D1" w:rsidRPr="00F34855" w:rsidRDefault="00E120D1"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5092FD6C" w14:textId="77777777" w:rsidTr="00B937EA">
        <w:trPr>
          <w:cantSplit/>
          <w:trHeight w:val="1045"/>
        </w:trPr>
        <w:tc>
          <w:tcPr>
            <w:tcW w:w="219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228578FF" w14:textId="77777777" w:rsidR="00B937EA" w:rsidRPr="00F34855" w:rsidRDefault="00B937EA" w:rsidP="00B7237E">
            <w:pPr>
              <w:keepNext/>
              <w:spacing w:after="0" w:line="360" w:lineRule="auto"/>
              <w:jc w:val="both"/>
              <w:rPr>
                <w:rFonts w:ascii="Arial" w:eastAsia="Times New Roman" w:hAnsi="Arial" w:cs="Arial"/>
                <w:b/>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757F851B" w14:textId="77777777" w:rsidR="00B937EA" w:rsidRPr="00F34855" w:rsidRDefault="00B937EA"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38225F09" w14:textId="77777777" w:rsidR="00B937EA" w:rsidRPr="00F34855" w:rsidRDefault="006E75A5"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14:paraId="19A4AA6C" w14:textId="77777777" w:rsidR="00B937EA" w:rsidRPr="00F34855" w:rsidRDefault="006E75A5"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14:paraId="5D2AB604" w14:textId="77777777" w:rsidR="00B937EA" w:rsidRPr="00F34855" w:rsidRDefault="00B937E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4A95ADEA" w14:textId="77777777" w:rsidR="00B937EA" w:rsidRPr="00F34855" w:rsidRDefault="009568C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B3DCA83" w14:textId="77777777" w:rsidR="00B937EA" w:rsidRPr="00F34855" w:rsidRDefault="00B937E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3C8F01FF" w14:textId="77777777" w:rsidR="00B937EA" w:rsidRPr="00F34855" w:rsidRDefault="009568C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340" w:type="dxa"/>
            <w:tcBorders>
              <w:top w:val="single" w:sz="4" w:space="0" w:color="auto"/>
              <w:left w:val="single" w:sz="4" w:space="0" w:color="auto"/>
              <w:bottom w:val="single" w:sz="12" w:space="0" w:color="auto"/>
              <w:right w:val="single" w:sz="12" w:space="0" w:color="auto"/>
            </w:tcBorders>
            <w:shd w:val="clear" w:color="auto" w:fill="auto"/>
            <w:vAlign w:val="center"/>
          </w:tcPr>
          <w:p w14:paraId="554C5799" w14:textId="77777777" w:rsidR="00B937EA" w:rsidRPr="00F34855" w:rsidRDefault="00B937E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6CC958C1" w14:textId="77777777" w:rsidR="00B937EA" w:rsidRPr="00F34855" w:rsidRDefault="009568C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340" w:type="dxa"/>
            <w:tcBorders>
              <w:top w:val="single" w:sz="4" w:space="0" w:color="auto"/>
              <w:left w:val="single" w:sz="4" w:space="0" w:color="auto"/>
              <w:bottom w:val="single" w:sz="12" w:space="0" w:color="auto"/>
              <w:right w:val="single" w:sz="12" w:space="0" w:color="auto"/>
            </w:tcBorders>
          </w:tcPr>
          <w:p w14:paraId="035ECB98" w14:textId="77777777" w:rsidR="00E120D1" w:rsidRPr="00F34855" w:rsidRDefault="00E120D1"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66B533D9" w14:textId="77777777" w:rsidR="00B937EA" w:rsidRPr="00F34855" w:rsidRDefault="009568C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EA133E" w:rsidRPr="00F34855" w14:paraId="10C6CC5E" w14:textId="77777777" w:rsidTr="00B937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19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32110029" w14:textId="77777777" w:rsidR="00783524" w:rsidRPr="00F34855" w:rsidRDefault="00783524"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Public Education/ Fora</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3FFC43" w14:textId="77777777" w:rsidR="00783524" w:rsidRPr="00F34855" w:rsidRDefault="001F5A3C"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lang w:val="en-GB"/>
              </w:rPr>
              <w:t>Number of</w:t>
            </w:r>
            <w:r w:rsidR="00783524" w:rsidRPr="00F34855">
              <w:rPr>
                <w:rFonts w:ascii="Arial" w:eastAsia="Calibri" w:hAnsi="Arial" w:cs="Arial"/>
                <w:bCs/>
                <w:kern w:val="24"/>
                <w:lang w:val="en-GB"/>
              </w:rPr>
              <w:t xml:space="preserve"> Public </w:t>
            </w:r>
            <w:r w:rsidRPr="00F34855">
              <w:rPr>
                <w:rFonts w:ascii="Arial" w:eastAsia="Calibri" w:hAnsi="Arial" w:cs="Arial"/>
                <w:bCs/>
                <w:kern w:val="24"/>
                <w:lang w:val="en-GB"/>
              </w:rPr>
              <w:t>Fora</w:t>
            </w:r>
            <w:r w:rsidR="00783524" w:rsidRPr="00F34855">
              <w:rPr>
                <w:rFonts w:ascii="Arial" w:eastAsia="Calibri" w:hAnsi="Arial" w:cs="Arial"/>
                <w:bCs/>
                <w:kern w:val="24"/>
                <w:lang w:val="en-GB"/>
              </w:rPr>
              <w:t xml:space="preserve"> organised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BD683D" w14:textId="77777777" w:rsidR="00783524" w:rsidRPr="00F34855" w:rsidRDefault="006E75A5"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4</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54B417" w14:textId="77777777" w:rsidR="00783524" w:rsidRPr="00F34855" w:rsidRDefault="009568CD" w:rsidP="00B7237E">
            <w:pPr>
              <w:pStyle w:val="NormalWeb"/>
              <w:spacing w:before="0" w:beforeAutospacing="0" w:after="0" w:afterAutospacing="0" w:line="360" w:lineRule="auto"/>
              <w:jc w:val="both"/>
              <w:rPr>
                <w:rFonts w:ascii="Arial" w:hAnsi="Arial" w:cs="Arial"/>
              </w:rPr>
            </w:pPr>
            <w:r w:rsidRPr="00F34855">
              <w:rPr>
                <w:rFonts w:ascii="Arial" w:hAnsi="Arial" w:cs="Arial"/>
              </w:rPr>
              <w:t>2</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8DBE95" w14:textId="77777777" w:rsidR="00783524" w:rsidRPr="00F34855" w:rsidRDefault="009568CD"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4</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D52702" w14:textId="77777777" w:rsidR="00783524" w:rsidRPr="00F34855" w:rsidRDefault="009568CD"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4</w:t>
            </w:r>
          </w:p>
        </w:tc>
        <w:tc>
          <w:tcPr>
            <w:tcW w:w="134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1F463924" w14:textId="77777777" w:rsidR="00783524" w:rsidRPr="00F34855" w:rsidRDefault="009568CD" w:rsidP="00B7237E">
            <w:pPr>
              <w:pStyle w:val="NormalWeb"/>
              <w:spacing w:before="0" w:beforeAutospacing="0" w:after="0" w:afterAutospacing="0" w:line="360" w:lineRule="auto"/>
              <w:jc w:val="both"/>
              <w:rPr>
                <w:rFonts w:ascii="Arial" w:eastAsia="Calibri" w:hAnsi="Arial" w:cs="Arial"/>
                <w:bCs/>
                <w:kern w:val="24"/>
              </w:rPr>
            </w:pPr>
            <w:r w:rsidRPr="00F34855">
              <w:rPr>
                <w:rFonts w:ascii="Arial" w:eastAsia="Calibri" w:hAnsi="Arial" w:cs="Arial"/>
                <w:bCs/>
                <w:kern w:val="24"/>
              </w:rPr>
              <w:t>4</w:t>
            </w:r>
          </w:p>
        </w:tc>
        <w:tc>
          <w:tcPr>
            <w:tcW w:w="1340" w:type="dxa"/>
            <w:tcBorders>
              <w:top w:val="single" w:sz="4" w:space="0" w:color="auto"/>
              <w:left w:val="single" w:sz="4" w:space="0" w:color="auto"/>
              <w:bottom w:val="single" w:sz="4" w:space="0" w:color="auto"/>
              <w:right w:val="single" w:sz="12" w:space="0" w:color="auto"/>
            </w:tcBorders>
          </w:tcPr>
          <w:p w14:paraId="640AE382" w14:textId="77777777" w:rsidR="00783524" w:rsidRPr="00F34855" w:rsidRDefault="009568CD" w:rsidP="00B7237E">
            <w:pPr>
              <w:pStyle w:val="NormalWeb"/>
              <w:spacing w:before="0" w:beforeAutospacing="0" w:after="0" w:afterAutospacing="0" w:line="360" w:lineRule="auto"/>
              <w:jc w:val="both"/>
              <w:rPr>
                <w:rFonts w:ascii="Arial" w:eastAsia="Calibri" w:hAnsi="Arial" w:cs="Arial"/>
                <w:bCs/>
                <w:kern w:val="24"/>
              </w:rPr>
            </w:pPr>
            <w:r w:rsidRPr="00F34855">
              <w:rPr>
                <w:rFonts w:ascii="Arial" w:eastAsia="Calibri" w:hAnsi="Arial" w:cs="Arial"/>
                <w:bCs/>
                <w:kern w:val="24"/>
              </w:rPr>
              <w:t>4</w:t>
            </w:r>
          </w:p>
        </w:tc>
      </w:tr>
      <w:tr w:rsidR="00EA133E" w:rsidRPr="00F34855" w14:paraId="124442E2" w14:textId="77777777" w:rsidTr="00C86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2"/>
        </w:trPr>
        <w:tc>
          <w:tcPr>
            <w:tcW w:w="2192" w:type="dxa"/>
            <w:tcBorders>
              <w:top w:val="single" w:sz="4" w:space="0" w:color="auto"/>
              <w:left w:val="single" w:sz="12" w:space="0" w:color="auto"/>
              <w:right w:val="single" w:sz="4" w:space="0" w:color="auto"/>
            </w:tcBorders>
            <w:shd w:val="clear" w:color="auto" w:fill="auto"/>
            <w:tcMar>
              <w:left w:w="57" w:type="dxa"/>
              <w:right w:w="57" w:type="dxa"/>
            </w:tcMar>
            <w:vAlign w:val="center"/>
          </w:tcPr>
          <w:p w14:paraId="359AF955" w14:textId="77777777" w:rsidR="00D644AB" w:rsidRPr="00F34855" w:rsidRDefault="00D644AB" w:rsidP="00B7237E">
            <w:pPr>
              <w:autoSpaceDE w:val="0"/>
              <w:autoSpaceDN w:val="0"/>
              <w:adjustRightInd w:val="0"/>
              <w:spacing w:after="0" w:line="360" w:lineRule="auto"/>
              <w:jc w:val="both"/>
              <w:rPr>
                <w:rFonts w:ascii="Arial" w:eastAsia="Calibri" w:hAnsi="Arial" w:cs="Arial"/>
                <w:bCs/>
                <w:iCs/>
                <w:sz w:val="24"/>
                <w:szCs w:val="24"/>
                <w:lang w:val="en-GB"/>
              </w:rPr>
            </w:pPr>
            <w:r w:rsidRPr="00F34855">
              <w:rPr>
                <w:rFonts w:ascii="Arial" w:eastAsia="Calibri" w:hAnsi="Arial" w:cs="Arial"/>
                <w:bCs/>
                <w:iCs/>
                <w:sz w:val="24"/>
                <w:szCs w:val="24"/>
                <w:lang w:val="en-GB"/>
              </w:rPr>
              <w:t>Monitoring of development projects</w:t>
            </w:r>
          </w:p>
        </w:tc>
        <w:tc>
          <w:tcPr>
            <w:tcW w:w="1830" w:type="dxa"/>
            <w:tcBorders>
              <w:top w:val="single" w:sz="4" w:space="0" w:color="auto"/>
              <w:left w:val="single" w:sz="4" w:space="0" w:color="auto"/>
              <w:right w:val="single" w:sz="4" w:space="0" w:color="auto"/>
            </w:tcBorders>
            <w:shd w:val="clear" w:color="auto" w:fill="auto"/>
            <w:tcMar>
              <w:left w:w="57" w:type="dxa"/>
              <w:right w:w="57" w:type="dxa"/>
            </w:tcMar>
          </w:tcPr>
          <w:p w14:paraId="155BFAC9" w14:textId="77777777" w:rsidR="00D644AB" w:rsidRPr="00F34855" w:rsidRDefault="00D644AB" w:rsidP="00B7237E">
            <w:pPr>
              <w:autoSpaceDE w:val="0"/>
              <w:autoSpaceDN w:val="0"/>
              <w:adjustRightInd w:val="0"/>
              <w:spacing w:after="0" w:line="360" w:lineRule="auto"/>
              <w:jc w:val="both"/>
              <w:rPr>
                <w:rFonts w:ascii="Arial" w:eastAsia="Calibri" w:hAnsi="Arial" w:cs="Arial"/>
                <w:bCs/>
                <w:iCs/>
                <w:sz w:val="24"/>
                <w:szCs w:val="24"/>
                <w:lang w:val="en-GB"/>
              </w:rPr>
            </w:pPr>
            <w:r w:rsidRPr="00F34855">
              <w:rPr>
                <w:rFonts w:ascii="Arial" w:eastAsia="Calibri" w:hAnsi="Arial" w:cs="Arial"/>
                <w:bCs/>
                <w:iCs/>
                <w:sz w:val="24"/>
                <w:szCs w:val="24"/>
                <w:lang w:val="en-GB"/>
              </w:rPr>
              <w:t>Number of monitoring Activities undertaken</w:t>
            </w:r>
          </w:p>
        </w:tc>
        <w:tc>
          <w:tcPr>
            <w:tcW w:w="958" w:type="dxa"/>
            <w:tcBorders>
              <w:top w:val="single" w:sz="4" w:space="0" w:color="auto"/>
              <w:left w:val="single" w:sz="4" w:space="0" w:color="auto"/>
              <w:right w:val="single" w:sz="4" w:space="0" w:color="auto"/>
            </w:tcBorders>
            <w:shd w:val="clear" w:color="auto" w:fill="auto"/>
            <w:tcMar>
              <w:left w:w="57" w:type="dxa"/>
              <w:right w:w="57" w:type="dxa"/>
            </w:tcMar>
            <w:vAlign w:val="center"/>
          </w:tcPr>
          <w:p w14:paraId="04B0C0BF" w14:textId="77777777" w:rsidR="00D644AB" w:rsidRPr="00F34855" w:rsidRDefault="00D644AB"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7</w:t>
            </w:r>
          </w:p>
        </w:tc>
        <w:tc>
          <w:tcPr>
            <w:tcW w:w="1133" w:type="dxa"/>
            <w:tcBorders>
              <w:top w:val="single" w:sz="4" w:space="0" w:color="auto"/>
              <w:left w:val="single" w:sz="4" w:space="0" w:color="auto"/>
              <w:right w:val="single" w:sz="4" w:space="0" w:color="auto"/>
            </w:tcBorders>
            <w:shd w:val="clear" w:color="auto" w:fill="auto"/>
            <w:tcMar>
              <w:left w:w="57" w:type="dxa"/>
              <w:right w:w="57" w:type="dxa"/>
            </w:tcMar>
            <w:vAlign w:val="center"/>
          </w:tcPr>
          <w:p w14:paraId="0BDF1D0E" w14:textId="77777777" w:rsidR="00D644AB" w:rsidRPr="00F34855" w:rsidRDefault="00D644AB"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10</w:t>
            </w:r>
          </w:p>
        </w:tc>
        <w:tc>
          <w:tcPr>
            <w:tcW w:w="1045" w:type="dxa"/>
            <w:tcBorders>
              <w:top w:val="single" w:sz="4" w:space="0" w:color="auto"/>
              <w:left w:val="single" w:sz="4" w:space="0" w:color="auto"/>
              <w:right w:val="single" w:sz="4" w:space="0" w:color="auto"/>
            </w:tcBorders>
            <w:shd w:val="clear" w:color="auto" w:fill="auto"/>
            <w:tcMar>
              <w:left w:w="57" w:type="dxa"/>
              <w:right w:w="57" w:type="dxa"/>
            </w:tcMar>
            <w:vAlign w:val="center"/>
          </w:tcPr>
          <w:p w14:paraId="096A685F" w14:textId="77777777" w:rsidR="00D644AB" w:rsidRPr="00F34855" w:rsidRDefault="00D644AB"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12</w:t>
            </w:r>
          </w:p>
        </w:tc>
        <w:tc>
          <w:tcPr>
            <w:tcW w:w="1132" w:type="dxa"/>
            <w:tcBorders>
              <w:top w:val="single" w:sz="4" w:space="0" w:color="auto"/>
              <w:left w:val="single" w:sz="4" w:space="0" w:color="auto"/>
              <w:right w:val="single" w:sz="4" w:space="0" w:color="auto"/>
            </w:tcBorders>
            <w:shd w:val="clear" w:color="auto" w:fill="auto"/>
            <w:tcMar>
              <w:left w:w="57" w:type="dxa"/>
              <w:right w:w="57" w:type="dxa"/>
            </w:tcMar>
            <w:vAlign w:val="center"/>
          </w:tcPr>
          <w:p w14:paraId="5232C686" w14:textId="77777777" w:rsidR="00D644AB" w:rsidRPr="00F34855" w:rsidRDefault="00D644AB"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12</w:t>
            </w:r>
          </w:p>
        </w:tc>
        <w:tc>
          <w:tcPr>
            <w:tcW w:w="1340" w:type="dxa"/>
            <w:tcBorders>
              <w:top w:val="single" w:sz="4" w:space="0" w:color="auto"/>
              <w:left w:val="single" w:sz="4" w:space="0" w:color="auto"/>
              <w:right w:val="single" w:sz="12" w:space="0" w:color="auto"/>
            </w:tcBorders>
            <w:shd w:val="clear" w:color="auto" w:fill="auto"/>
            <w:tcMar>
              <w:left w:w="57" w:type="dxa"/>
              <w:right w:w="57" w:type="dxa"/>
            </w:tcMar>
            <w:vAlign w:val="center"/>
          </w:tcPr>
          <w:p w14:paraId="00F6DD7F" w14:textId="77777777" w:rsidR="00D644AB" w:rsidRPr="00F34855" w:rsidRDefault="00D644AB"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12</w:t>
            </w:r>
          </w:p>
        </w:tc>
        <w:tc>
          <w:tcPr>
            <w:tcW w:w="1340" w:type="dxa"/>
            <w:tcBorders>
              <w:top w:val="single" w:sz="4" w:space="0" w:color="auto"/>
              <w:left w:val="single" w:sz="4" w:space="0" w:color="auto"/>
              <w:right w:val="single" w:sz="12" w:space="0" w:color="auto"/>
            </w:tcBorders>
            <w:vAlign w:val="center"/>
          </w:tcPr>
          <w:p w14:paraId="199C0A4F" w14:textId="77777777" w:rsidR="00D644AB" w:rsidRPr="00F34855" w:rsidRDefault="00D644AB"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12</w:t>
            </w:r>
          </w:p>
        </w:tc>
      </w:tr>
      <w:tr w:rsidR="00EA133E" w:rsidRPr="00F34855" w14:paraId="63EC9C4E" w14:textId="77777777" w:rsidTr="00B937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19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5FC69055" w14:textId="77777777" w:rsidR="00783524" w:rsidRPr="00F34855" w:rsidRDefault="00783524"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Internal Audit Report prepared quarterly and submitted to the Presiding Member</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9C0639" w14:textId="77777777" w:rsidR="00783524" w:rsidRPr="00F34855" w:rsidRDefault="00783524"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Report on  Audit Assignments conducted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A7AC18" w14:textId="77777777" w:rsidR="00783524" w:rsidRPr="00F34855" w:rsidRDefault="00783524"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p w14:paraId="5E820A6E" w14:textId="77777777" w:rsidR="00783524" w:rsidRPr="00F34855" w:rsidRDefault="007E52F6"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4</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D70596" w14:textId="77777777" w:rsidR="00783524" w:rsidRPr="00F34855" w:rsidRDefault="00783524"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p w14:paraId="7CFE2D58" w14:textId="77777777" w:rsidR="007E52F6" w:rsidRPr="00F34855" w:rsidRDefault="00D644AB"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3</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1E91B7" w14:textId="77777777" w:rsidR="00783524" w:rsidRPr="00F34855" w:rsidRDefault="00783524"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p w14:paraId="35C8DFFD" w14:textId="77777777" w:rsidR="00783524" w:rsidRPr="00F34855" w:rsidRDefault="00783524"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4</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5C3D3" w14:textId="77777777" w:rsidR="00783524" w:rsidRPr="00F34855" w:rsidRDefault="00783524" w:rsidP="00B7237E">
            <w:pPr>
              <w:autoSpaceDE w:val="0"/>
              <w:autoSpaceDN w:val="0"/>
              <w:adjustRightInd w:val="0"/>
              <w:spacing w:after="0" w:line="360" w:lineRule="auto"/>
              <w:jc w:val="both"/>
              <w:rPr>
                <w:rFonts w:ascii="Arial" w:eastAsia="Times New Roman" w:hAnsi="Arial" w:cs="Arial"/>
                <w:sz w:val="24"/>
                <w:szCs w:val="24"/>
                <w:lang w:val="en-GB"/>
              </w:rPr>
            </w:pPr>
          </w:p>
          <w:p w14:paraId="6D766A77" w14:textId="77777777" w:rsidR="00783524" w:rsidRPr="00F34855" w:rsidRDefault="00783524" w:rsidP="00B7237E">
            <w:pPr>
              <w:autoSpaceDE w:val="0"/>
              <w:autoSpaceDN w:val="0"/>
              <w:adjustRightInd w:val="0"/>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4</w:t>
            </w:r>
          </w:p>
        </w:tc>
        <w:tc>
          <w:tcPr>
            <w:tcW w:w="134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72DF37F6" w14:textId="77777777" w:rsidR="00783524" w:rsidRPr="00F34855" w:rsidRDefault="00783524" w:rsidP="00B7237E">
            <w:pPr>
              <w:autoSpaceDE w:val="0"/>
              <w:autoSpaceDN w:val="0"/>
              <w:adjustRightInd w:val="0"/>
              <w:spacing w:after="0" w:line="360" w:lineRule="auto"/>
              <w:jc w:val="both"/>
              <w:rPr>
                <w:rFonts w:ascii="Arial" w:eastAsia="Times New Roman" w:hAnsi="Arial" w:cs="Arial"/>
                <w:sz w:val="24"/>
                <w:szCs w:val="24"/>
                <w:lang w:val="en-GB"/>
              </w:rPr>
            </w:pPr>
          </w:p>
          <w:p w14:paraId="7872C562" w14:textId="77777777" w:rsidR="00783524" w:rsidRPr="00F34855" w:rsidRDefault="00783524" w:rsidP="00B7237E">
            <w:pPr>
              <w:autoSpaceDE w:val="0"/>
              <w:autoSpaceDN w:val="0"/>
              <w:adjustRightInd w:val="0"/>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4</w:t>
            </w:r>
          </w:p>
        </w:tc>
        <w:tc>
          <w:tcPr>
            <w:tcW w:w="1340" w:type="dxa"/>
            <w:tcBorders>
              <w:top w:val="single" w:sz="4" w:space="0" w:color="auto"/>
              <w:left w:val="single" w:sz="4" w:space="0" w:color="auto"/>
              <w:bottom w:val="single" w:sz="4" w:space="0" w:color="auto"/>
              <w:right w:val="single" w:sz="12" w:space="0" w:color="auto"/>
            </w:tcBorders>
          </w:tcPr>
          <w:p w14:paraId="660B4BE4" w14:textId="77777777" w:rsidR="00783524" w:rsidRPr="00F34855" w:rsidRDefault="00783524" w:rsidP="00B7237E">
            <w:pPr>
              <w:autoSpaceDE w:val="0"/>
              <w:autoSpaceDN w:val="0"/>
              <w:adjustRightInd w:val="0"/>
              <w:spacing w:after="0" w:line="360" w:lineRule="auto"/>
              <w:jc w:val="both"/>
              <w:rPr>
                <w:rFonts w:ascii="Arial" w:eastAsia="Times New Roman" w:hAnsi="Arial" w:cs="Arial"/>
                <w:sz w:val="24"/>
                <w:szCs w:val="24"/>
                <w:lang w:val="en-GB"/>
              </w:rPr>
            </w:pPr>
          </w:p>
          <w:p w14:paraId="5A6B5D71" w14:textId="77777777" w:rsidR="00783524" w:rsidRPr="00F34855" w:rsidRDefault="00783524" w:rsidP="00B7237E">
            <w:pPr>
              <w:autoSpaceDE w:val="0"/>
              <w:autoSpaceDN w:val="0"/>
              <w:adjustRightInd w:val="0"/>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4</w:t>
            </w:r>
          </w:p>
        </w:tc>
      </w:tr>
      <w:tr w:rsidR="00EA133E" w:rsidRPr="00F34855" w14:paraId="5B67D6F5" w14:textId="77777777" w:rsidTr="00B937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19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07353787" w14:textId="77777777" w:rsidR="00783524" w:rsidRPr="00F34855" w:rsidRDefault="00783524"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Procurement and Maintenance of Office Equipment</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9FEBB2" w14:textId="77777777" w:rsidR="00783524" w:rsidRPr="00F34855" w:rsidRDefault="00954785"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Number</w:t>
            </w:r>
            <w:r w:rsidR="00783524" w:rsidRPr="00F34855">
              <w:rPr>
                <w:rFonts w:ascii="Arial" w:eastAsia="Times New Roman" w:hAnsi="Arial" w:cs="Arial"/>
                <w:sz w:val="24"/>
                <w:szCs w:val="24"/>
                <w:lang w:val="en-GB"/>
              </w:rPr>
              <w:t xml:space="preserve"> of Office Computers procured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21C13D" w14:textId="77777777" w:rsidR="00783524" w:rsidRPr="00F34855" w:rsidRDefault="00783524"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6</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FF1622" w14:textId="77777777" w:rsidR="00783524" w:rsidRPr="00F34855" w:rsidRDefault="00D644AB"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00C913" w14:textId="77777777" w:rsidR="00783524" w:rsidRPr="00F34855" w:rsidRDefault="00D644AB"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6</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EDCFA" w14:textId="77777777" w:rsidR="00783524" w:rsidRPr="00F34855" w:rsidRDefault="00D644AB" w:rsidP="00B7237E">
            <w:pPr>
              <w:autoSpaceDE w:val="0"/>
              <w:autoSpaceDN w:val="0"/>
              <w:adjustRightInd w:val="0"/>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6</w:t>
            </w:r>
          </w:p>
        </w:tc>
        <w:tc>
          <w:tcPr>
            <w:tcW w:w="134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44E0656C" w14:textId="77777777" w:rsidR="00783524" w:rsidRPr="00F34855" w:rsidRDefault="00D644AB" w:rsidP="00B7237E">
            <w:pPr>
              <w:autoSpaceDE w:val="0"/>
              <w:autoSpaceDN w:val="0"/>
              <w:adjustRightInd w:val="0"/>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6</w:t>
            </w:r>
          </w:p>
        </w:tc>
        <w:tc>
          <w:tcPr>
            <w:tcW w:w="1340" w:type="dxa"/>
            <w:tcBorders>
              <w:top w:val="single" w:sz="4" w:space="0" w:color="auto"/>
              <w:left w:val="single" w:sz="4" w:space="0" w:color="auto"/>
              <w:bottom w:val="single" w:sz="4" w:space="0" w:color="auto"/>
              <w:right w:val="single" w:sz="12" w:space="0" w:color="auto"/>
            </w:tcBorders>
          </w:tcPr>
          <w:p w14:paraId="6F9FAAC9" w14:textId="77777777" w:rsidR="00783524" w:rsidRPr="00F34855" w:rsidRDefault="00D644AB" w:rsidP="00B7237E">
            <w:pPr>
              <w:autoSpaceDE w:val="0"/>
              <w:autoSpaceDN w:val="0"/>
              <w:adjustRightInd w:val="0"/>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6</w:t>
            </w:r>
          </w:p>
        </w:tc>
      </w:tr>
      <w:tr w:rsidR="00EA133E" w:rsidRPr="00F34855" w14:paraId="0F43C6F5" w14:textId="77777777" w:rsidTr="00B937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19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39AE4B3F" w14:textId="77777777" w:rsidR="00783524" w:rsidRPr="00F34855" w:rsidRDefault="00783524"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 xml:space="preserve">Procurement </w:t>
            </w:r>
            <w:r w:rsidR="00AE232D" w:rsidRPr="00F34855">
              <w:rPr>
                <w:rFonts w:ascii="Arial" w:eastAsia="Times New Roman" w:hAnsi="Arial" w:cs="Arial"/>
                <w:sz w:val="24"/>
                <w:szCs w:val="24"/>
                <w:lang w:val="en-GB"/>
              </w:rPr>
              <w:t>and Maintenance of Office</w:t>
            </w:r>
            <w:r w:rsidRPr="00F34855">
              <w:rPr>
                <w:rFonts w:ascii="Arial" w:eastAsia="Times New Roman" w:hAnsi="Arial" w:cs="Arial"/>
                <w:sz w:val="24"/>
                <w:szCs w:val="24"/>
                <w:lang w:val="en-GB"/>
              </w:rPr>
              <w:t xml:space="preserve"> Furniture</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898C59" w14:textId="77777777" w:rsidR="00783524" w:rsidRPr="00F34855" w:rsidRDefault="00954785"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Number</w:t>
            </w:r>
            <w:r w:rsidR="00783524" w:rsidRPr="00F34855">
              <w:rPr>
                <w:rFonts w:ascii="Arial" w:eastAsia="Times New Roman" w:hAnsi="Arial" w:cs="Arial"/>
                <w:sz w:val="24"/>
                <w:szCs w:val="24"/>
                <w:lang w:val="en-GB"/>
              </w:rPr>
              <w:t>. of Office Furniture maintained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DA11B8" w14:textId="77777777" w:rsidR="00783524" w:rsidRPr="00F34855" w:rsidRDefault="00F919E8"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50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E67C2A" w14:textId="77777777" w:rsidR="00783524" w:rsidRPr="00F34855" w:rsidRDefault="00F919E8"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50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361334" w14:textId="77777777" w:rsidR="00783524" w:rsidRPr="00F34855" w:rsidRDefault="008E2D6B"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55</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B715C" w14:textId="77777777" w:rsidR="00783524" w:rsidRPr="00F34855" w:rsidRDefault="008E2D6B" w:rsidP="00B7237E">
            <w:pPr>
              <w:autoSpaceDE w:val="0"/>
              <w:autoSpaceDN w:val="0"/>
              <w:adjustRightInd w:val="0"/>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55</w:t>
            </w:r>
          </w:p>
        </w:tc>
        <w:tc>
          <w:tcPr>
            <w:tcW w:w="134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73888420" w14:textId="77777777" w:rsidR="00783524" w:rsidRPr="00F34855" w:rsidRDefault="008E2D6B" w:rsidP="00B7237E">
            <w:pPr>
              <w:autoSpaceDE w:val="0"/>
              <w:autoSpaceDN w:val="0"/>
              <w:adjustRightInd w:val="0"/>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55</w:t>
            </w:r>
          </w:p>
        </w:tc>
        <w:tc>
          <w:tcPr>
            <w:tcW w:w="1340" w:type="dxa"/>
            <w:tcBorders>
              <w:top w:val="single" w:sz="4" w:space="0" w:color="auto"/>
              <w:left w:val="single" w:sz="4" w:space="0" w:color="auto"/>
              <w:bottom w:val="single" w:sz="4" w:space="0" w:color="auto"/>
              <w:right w:val="single" w:sz="12" w:space="0" w:color="auto"/>
            </w:tcBorders>
          </w:tcPr>
          <w:p w14:paraId="5741B82F" w14:textId="77777777" w:rsidR="00783524" w:rsidRPr="00F34855" w:rsidRDefault="008E2D6B" w:rsidP="00B7237E">
            <w:pPr>
              <w:autoSpaceDE w:val="0"/>
              <w:autoSpaceDN w:val="0"/>
              <w:adjustRightInd w:val="0"/>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55</w:t>
            </w:r>
          </w:p>
        </w:tc>
      </w:tr>
    </w:tbl>
    <w:p w14:paraId="36345D5A" w14:textId="77777777" w:rsidR="00783524" w:rsidRPr="00F34855" w:rsidRDefault="00783524" w:rsidP="00B7237E">
      <w:pPr>
        <w:spacing w:after="0" w:line="360" w:lineRule="auto"/>
        <w:contextualSpacing/>
        <w:jc w:val="both"/>
        <w:rPr>
          <w:rFonts w:ascii="Arial" w:eastAsia="Times New Roman" w:hAnsi="Arial" w:cs="Arial"/>
          <w:b/>
          <w:sz w:val="24"/>
          <w:szCs w:val="24"/>
          <w:lang w:val="en-GB"/>
        </w:rPr>
      </w:pPr>
    </w:p>
    <w:p w14:paraId="11EE0FF4" w14:textId="77777777" w:rsidR="00E50AFE" w:rsidRPr="00F34855" w:rsidRDefault="00E50AFE" w:rsidP="00B7237E">
      <w:pPr>
        <w:spacing w:after="0" w:line="360" w:lineRule="auto"/>
        <w:contextualSpacing/>
        <w:jc w:val="both"/>
        <w:rPr>
          <w:rFonts w:ascii="Arial" w:eastAsia="Times New Roman" w:hAnsi="Arial" w:cs="Arial"/>
          <w:b/>
          <w:sz w:val="24"/>
          <w:szCs w:val="24"/>
          <w:lang w:val="en-GB"/>
        </w:rPr>
      </w:pPr>
    </w:p>
    <w:p w14:paraId="74E6B757" w14:textId="77777777" w:rsidR="00A143BF" w:rsidRPr="00F34855" w:rsidRDefault="00A143BF" w:rsidP="00B7237E">
      <w:pPr>
        <w:spacing w:after="0" w:line="360" w:lineRule="auto"/>
        <w:contextualSpacing/>
        <w:jc w:val="both"/>
        <w:rPr>
          <w:rFonts w:ascii="Arial" w:eastAsia="Times New Roman" w:hAnsi="Arial" w:cs="Arial"/>
          <w:b/>
          <w:sz w:val="24"/>
          <w:szCs w:val="24"/>
          <w:lang w:val="en-GB"/>
        </w:rPr>
      </w:pPr>
    </w:p>
    <w:p w14:paraId="52146B2E" w14:textId="77777777" w:rsidR="00A143BF" w:rsidRPr="00F34855" w:rsidRDefault="00A143BF" w:rsidP="00B7237E">
      <w:pPr>
        <w:spacing w:after="0" w:line="360" w:lineRule="auto"/>
        <w:contextualSpacing/>
        <w:jc w:val="both"/>
        <w:rPr>
          <w:rFonts w:ascii="Arial" w:eastAsia="Times New Roman" w:hAnsi="Arial" w:cs="Arial"/>
          <w:b/>
          <w:sz w:val="24"/>
          <w:szCs w:val="24"/>
          <w:lang w:val="en-GB"/>
        </w:rPr>
      </w:pPr>
    </w:p>
    <w:p w14:paraId="7460B72C" w14:textId="77777777" w:rsidR="007377B8" w:rsidRPr="00F34855" w:rsidRDefault="007377B8" w:rsidP="00B7237E">
      <w:pPr>
        <w:numPr>
          <w:ilvl w:val="0"/>
          <w:numId w:val="1"/>
        </w:numPr>
        <w:spacing w:after="0" w:line="360" w:lineRule="auto"/>
        <w:ind w:left="720"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Operations and Projects</w:t>
      </w:r>
    </w:p>
    <w:p w14:paraId="3D600FAA" w14:textId="77777777" w:rsidR="007377B8" w:rsidRPr="00F34855" w:rsidRDefault="007377B8" w:rsidP="00B7237E">
      <w:pPr>
        <w:tabs>
          <w:tab w:val="left" w:pos="720"/>
        </w:tabs>
        <w:spacing w:after="0" w:line="360" w:lineRule="auto"/>
        <w:ind w:left="720"/>
        <w:jc w:val="both"/>
        <w:rPr>
          <w:rFonts w:ascii="Arial" w:eastAsia="Times New Roman" w:hAnsi="Arial" w:cs="Arial"/>
          <w:sz w:val="24"/>
          <w:szCs w:val="24"/>
          <w:lang w:val="en-GB"/>
        </w:rPr>
      </w:pPr>
      <w:r w:rsidRPr="00F34855">
        <w:rPr>
          <w:rFonts w:ascii="Arial" w:eastAsia="Times New Roman" w:hAnsi="Arial" w:cs="Arial"/>
          <w:sz w:val="24"/>
          <w:szCs w:val="24"/>
          <w:lang w:val="en-GB"/>
        </w:rPr>
        <w:t>The table below indicates the main Operations and projects to be undertaken by the sub-programme</w:t>
      </w:r>
    </w:p>
    <w:p w14:paraId="2945D030" w14:textId="77777777" w:rsidR="007377B8" w:rsidRPr="00F34855" w:rsidRDefault="000D2980" w:rsidP="00B7237E">
      <w:pPr>
        <w:pStyle w:val="Caption"/>
        <w:jc w:val="both"/>
        <w:rPr>
          <w:rFonts w:ascii="Arial" w:eastAsia="Times New Roman" w:hAnsi="Arial" w:cs="Arial"/>
          <w:color w:val="auto"/>
          <w:sz w:val="24"/>
          <w:szCs w:val="24"/>
          <w:lang w:val="en-GB"/>
        </w:rPr>
      </w:pPr>
      <w:bookmarkStart w:id="114" w:name="_Toc23832870"/>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8</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Objectives and Projects</w:t>
      </w:r>
      <w:bookmarkEnd w:id="114"/>
    </w:p>
    <w:tbl>
      <w:tblPr>
        <w:tblpPr w:leftFromText="180" w:rightFromText="180" w:vertAnchor="text" w:tblpX="-432" w:tblpY="1"/>
        <w:tblOverlap w:val="never"/>
        <w:tblW w:w="10818" w:type="dxa"/>
        <w:tblLook w:val="04A0" w:firstRow="1" w:lastRow="0" w:firstColumn="1" w:lastColumn="0" w:noHBand="0" w:noVBand="1"/>
      </w:tblPr>
      <w:tblGrid>
        <w:gridCol w:w="5194"/>
        <w:gridCol w:w="310"/>
        <w:gridCol w:w="5314"/>
      </w:tblGrid>
      <w:tr w:rsidR="00EA133E" w:rsidRPr="00F34855" w14:paraId="47330A90" w14:textId="77777777" w:rsidTr="00A143BF">
        <w:trPr>
          <w:trHeight w:val="387"/>
        </w:trPr>
        <w:tc>
          <w:tcPr>
            <w:tcW w:w="5194" w:type="dxa"/>
            <w:tcBorders>
              <w:top w:val="single" w:sz="4" w:space="0" w:color="auto"/>
              <w:left w:val="single" w:sz="4" w:space="0" w:color="auto"/>
              <w:bottom w:val="single" w:sz="4" w:space="0" w:color="auto"/>
              <w:right w:val="single" w:sz="4" w:space="0" w:color="auto"/>
            </w:tcBorders>
            <w:shd w:val="clear" w:color="auto" w:fill="auto"/>
            <w:hideMark/>
          </w:tcPr>
          <w:p w14:paraId="76509CB2" w14:textId="77777777" w:rsidR="007377B8" w:rsidRPr="00F34855" w:rsidRDefault="007377B8"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310" w:type="dxa"/>
            <w:vMerge w:val="restart"/>
            <w:tcBorders>
              <w:top w:val="nil"/>
              <w:left w:val="single" w:sz="4" w:space="0" w:color="auto"/>
              <w:right w:val="single" w:sz="4" w:space="0" w:color="auto"/>
            </w:tcBorders>
            <w:shd w:val="clear" w:color="auto" w:fill="auto"/>
          </w:tcPr>
          <w:p w14:paraId="0D986203" w14:textId="77777777" w:rsidR="007377B8" w:rsidRPr="00F34855" w:rsidRDefault="007377B8" w:rsidP="00B7237E">
            <w:pPr>
              <w:spacing w:after="0" w:line="360" w:lineRule="auto"/>
              <w:jc w:val="both"/>
              <w:rPr>
                <w:rFonts w:ascii="Arial" w:eastAsia="Times New Roman" w:hAnsi="Arial" w:cs="Arial"/>
                <w:b/>
                <w:sz w:val="24"/>
                <w:szCs w:val="24"/>
                <w:lang w:val="en-GB"/>
              </w:rPr>
            </w:pPr>
          </w:p>
          <w:p w14:paraId="29F4BE9E" w14:textId="77777777" w:rsidR="007377B8" w:rsidRPr="00F34855" w:rsidRDefault="007377B8" w:rsidP="00B7237E">
            <w:pPr>
              <w:spacing w:after="0" w:line="360" w:lineRule="auto"/>
              <w:jc w:val="both"/>
              <w:rPr>
                <w:rFonts w:ascii="Arial" w:eastAsia="Times New Roman" w:hAnsi="Arial" w:cs="Arial"/>
                <w:b/>
                <w:sz w:val="24"/>
                <w:szCs w:val="24"/>
                <w:lang w:val="en-GB"/>
              </w:rPr>
            </w:pP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14:paraId="2D418FB6" w14:textId="77777777" w:rsidR="007377B8" w:rsidRPr="00F34855" w:rsidRDefault="007377B8"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38692264" w14:textId="77777777" w:rsidTr="00A143BF">
        <w:trPr>
          <w:trHeight w:val="387"/>
        </w:trPr>
        <w:tc>
          <w:tcPr>
            <w:tcW w:w="5194" w:type="dxa"/>
            <w:tcBorders>
              <w:top w:val="single" w:sz="4" w:space="0" w:color="auto"/>
              <w:left w:val="single" w:sz="4" w:space="0" w:color="auto"/>
              <w:bottom w:val="single" w:sz="4" w:space="0" w:color="auto"/>
              <w:right w:val="single" w:sz="4" w:space="0" w:color="auto"/>
            </w:tcBorders>
            <w:vAlign w:val="bottom"/>
          </w:tcPr>
          <w:p w14:paraId="0C29212A" w14:textId="77777777" w:rsidR="007377B8" w:rsidRPr="00F34855" w:rsidRDefault="003A4E7B"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Internal Management of the Organization</w:t>
            </w:r>
          </w:p>
        </w:tc>
        <w:tc>
          <w:tcPr>
            <w:tcW w:w="310" w:type="dxa"/>
            <w:vMerge/>
            <w:tcBorders>
              <w:left w:val="single" w:sz="4" w:space="0" w:color="auto"/>
              <w:right w:val="single" w:sz="4" w:space="0" w:color="auto"/>
            </w:tcBorders>
          </w:tcPr>
          <w:p w14:paraId="20E9FC7C" w14:textId="77777777" w:rsidR="007377B8" w:rsidRPr="00F34855" w:rsidRDefault="007377B8" w:rsidP="00B7237E">
            <w:pPr>
              <w:spacing w:after="0" w:line="360" w:lineRule="auto"/>
              <w:jc w:val="both"/>
              <w:rPr>
                <w:rFonts w:ascii="Arial" w:eastAsia="Times New Roman" w:hAnsi="Arial" w:cs="Arial"/>
                <w:sz w:val="24"/>
                <w:szCs w:val="24"/>
                <w:lang w:val="en-GB"/>
              </w:rPr>
            </w:pPr>
          </w:p>
        </w:tc>
        <w:tc>
          <w:tcPr>
            <w:tcW w:w="5314" w:type="dxa"/>
            <w:tcBorders>
              <w:top w:val="single" w:sz="4" w:space="0" w:color="auto"/>
              <w:left w:val="single" w:sz="4" w:space="0" w:color="auto"/>
              <w:bottom w:val="single" w:sz="4" w:space="0" w:color="auto"/>
              <w:right w:val="single" w:sz="4" w:space="0" w:color="auto"/>
            </w:tcBorders>
            <w:vAlign w:val="bottom"/>
          </w:tcPr>
          <w:p w14:paraId="4B87EBAD" w14:textId="77777777" w:rsidR="007377B8" w:rsidRPr="00F34855" w:rsidRDefault="007377B8" w:rsidP="00B7237E">
            <w:pPr>
              <w:spacing w:after="0" w:line="360" w:lineRule="auto"/>
              <w:jc w:val="both"/>
              <w:rPr>
                <w:rFonts w:ascii="Arial" w:eastAsia="Times New Roman" w:hAnsi="Arial" w:cs="Arial"/>
                <w:sz w:val="24"/>
                <w:szCs w:val="24"/>
                <w:lang w:val="en-GB"/>
              </w:rPr>
            </w:pPr>
          </w:p>
        </w:tc>
      </w:tr>
      <w:tr w:rsidR="00EA133E" w:rsidRPr="00F34855" w14:paraId="66B0DF26" w14:textId="77777777" w:rsidTr="00A143BF">
        <w:trPr>
          <w:trHeight w:val="458"/>
        </w:trPr>
        <w:tc>
          <w:tcPr>
            <w:tcW w:w="5194" w:type="dxa"/>
            <w:tcBorders>
              <w:top w:val="single" w:sz="4" w:space="0" w:color="auto"/>
              <w:left w:val="single" w:sz="4" w:space="0" w:color="auto"/>
              <w:bottom w:val="single" w:sz="4" w:space="0" w:color="auto"/>
              <w:right w:val="single" w:sz="4" w:space="0" w:color="auto"/>
            </w:tcBorders>
          </w:tcPr>
          <w:p w14:paraId="3459284D" w14:textId="77777777" w:rsidR="007377B8" w:rsidRPr="00F34855" w:rsidRDefault="003A4E7B"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Procurement of Office Supplies &amp; Consumables</w:t>
            </w:r>
          </w:p>
        </w:tc>
        <w:tc>
          <w:tcPr>
            <w:tcW w:w="310" w:type="dxa"/>
            <w:vMerge/>
            <w:tcBorders>
              <w:left w:val="single" w:sz="4" w:space="0" w:color="auto"/>
              <w:right w:val="single" w:sz="4" w:space="0" w:color="auto"/>
            </w:tcBorders>
          </w:tcPr>
          <w:p w14:paraId="5B6BE0DF" w14:textId="77777777" w:rsidR="007377B8" w:rsidRPr="00F34855" w:rsidRDefault="007377B8" w:rsidP="00B7237E">
            <w:pPr>
              <w:spacing w:after="0" w:line="360" w:lineRule="auto"/>
              <w:jc w:val="both"/>
              <w:rPr>
                <w:rFonts w:ascii="Arial" w:eastAsia="Times New Roman" w:hAnsi="Arial" w:cs="Arial"/>
                <w:sz w:val="24"/>
                <w:szCs w:val="24"/>
                <w:lang w:val="en-GB"/>
              </w:rPr>
            </w:pPr>
          </w:p>
        </w:tc>
        <w:tc>
          <w:tcPr>
            <w:tcW w:w="5314" w:type="dxa"/>
            <w:tcBorders>
              <w:top w:val="single" w:sz="4" w:space="0" w:color="auto"/>
              <w:left w:val="single" w:sz="4" w:space="0" w:color="auto"/>
              <w:bottom w:val="single" w:sz="4" w:space="0" w:color="auto"/>
              <w:right w:val="single" w:sz="4" w:space="0" w:color="auto"/>
            </w:tcBorders>
            <w:vAlign w:val="bottom"/>
          </w:tcPr>
          <w:p w14:paraId="549EAF1D" w14:textId="77777777" w:rsidR="007377B8" w:rsidRPr="00F34855" w:rsidRDefault="007377B8" w:rsidP="00B7237E">
            <w:pPr>
              <w:spacing w:after="0" w:line="360" w:lineRule="auto"/>
              <w:jc w:val="both"/>
              <w:rPr>
                <w:rFonts w:ascii="Arial" w:eastAsia="Times New Roman" w:hAnsi="Arial" w:cs="Arial"/>
                <w:sz w:val="24"/>
                <w:szCs w:val="24"/>
                <w:lang w:val="en-GB"/>
              </w:rPr>
            </w:pPr>
          </w:p>
        </w:tc>
      </w:tr>
      <w:tr w:rsidR="00EA133E" w:rsidRPr="00F34855" w14:paraId="5A307902" w14:textId="77777777" w:rsidTr="00A143BF">
        <w:trPr>
          <w:trHeight w:val="387"/>
        </w:trPr>
        <w:tc>
          <w:tcPr>
            <w:tcW w:w="5194" w:type="dxa"/>
            <w:tcBorders>
              <w:top w:val="single" w:sz="4" w:space="0" w:color="auto"/>
              <w:left w:val="single" w:sz="4" w:space="0" w:color="auto"/>
              <w:bottom w:val="single" w:sz="4" w:space="0" w:color="auto"/>
              <w:right w:val="single" w:sz="4" w:space="0" w:color="auto"/>
            </w:tcBorders>
          </w:tcPr>
          <w:p w14:paraId="2A6D990F" w14:textId="77777777" w:rsidR="008E2D0C" w:rsidRPr="00F34855" w:rsidRDefault="008F40B6"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 xml:space="preserve">Procurement of </w:t>
            </w:r>
            <w:r w:rsidR="00526885" w:rsidRPr="00F34855">
              <w:rPr>
                <w:rFonts w:ascii="Arial" w:eastAsia="Times New Roman" w:hAnsi="Arial" w:cs="Arial"/>
                <w:sz w:val="24"/>
                <w:szCs w:val="24"/>
                <w:lang w:val="en-GB"/>
              </w:rPr>
              <w:t xml:space="preserve">building </w:t>
            </w:r>
            <w:r w:rsidR="00954785" w:rsidRPr="00F34855">
              <w:rPr>
                <w:rFonts w:ascii="Arial" w:eastAsia="Times New Roman" w:hAnsi="Arial" w:cs="Arial"/>
                <w:sz w:val="24"/>
                <w:szCs w:val="24"/>
                <w:lang w:val="en-GB"/>
              </w:rPr>
              <w:t>materials for Self H</w:t>
            </w:r>
            <w:r w:rsidR="00CA06E0" w:rsidRPr="00F34855">
              <w:rPr>
                <w:rFonts w:ascii="Arial" w:eastAsia="Times New Roman" w:hAnsi="Arial" w:cs="Arial"/>
                <w:sz w:val="24"/>
                <w:szCs w:val="24"/>
                <w:lang w:val="en-GB"/>
              </w:rPr>
              <w:t>elp project.</w:t>
            </w:r>
          </w:p>
        </w:tc>
        <w:tc>
          <w:tcPr>
            <w:tcW w:w="310" w:type="dxa"/>
            <w:tcBorders>
              <w:left w:val="single" w:sz="4" w:space="0" w:color="auto"/>
              <w:right w:val="single" w:sz="4" w:space="0" w:color="auto"/>
            </w:tcBorders>
          </w:tcPr>
          <w:p w14:paraId="4995AFA3" w14:textId="77777777" w:rsidR="007377B8" w:rsidRPr="00F34855" w:rsidRDefault="007377B8" w:rsidP="00B7237E">
            <w:pPr>
              <w:spacing w:after="0" w:line="360" w:lineRule="auto"/>
              <w:jc w:val="both"/>
              <w:rPr>
                <w:rFonts w:ascii="Arial" w:eastAsia="Times New Roman" w:hAnsi="Arial" w:cs="Arial"/>
                <w:sz w:val="24"/>
                <w:szCs w:val="24"/>
                <w:lang w:val="en-GB"/>
              </w:rPr>
            </w:pPr>
          </w:p>
        </w:tc>
        <w:tc>
          <w:tcPr>
            <w:tcW w:w="5314" w:type="dxa"/>
            <w:tcBorders>
              <w:top w:val="single" w:sz="4" w:space="0" w:color="auto"/>
              <w:left w:val="single" w:sz="4" w:space="0" w:color="auto"/>
              <w:bottom w:val="single" w:sz="4" w:space="0" w:color="auto"/>
              <w:right w:val="single" w:sz="4" w:space="0" w:color="auto"/>
            </w:tcBorders>
            <w:vAlign w:val="bottom"/>
          </w:tcPr>
          <w:p w14:paraId="0E7FDC3B" w14:textId="77777777" w:rsidR="007377B8" w:rsidRPr="00F34855" w:rsidRDefault="007377B8" w:rsidP="00B7237E">
            <w:pPr>
              <w:spacing w:after="0" w:line="360" w:lineRule="auto"/>
              <w:jc w:val="both"/>
              <w:rPr>
                <w:rFonts w:ascii="Arial" w:eastAsia="Times New Roman" w:hAnsi="Arial" w:cs="Arial"/>
                <w:sz w:val="24"/>
                <w:szCs w:val="24"/>
                <w:lang w:val="en-GB"/>
              </w:rPr>
            </w:pPr>
          </w:p>
        </w:tc>
      </w:tr>
      <w:tr w:rsidR="00EA133E" w:rsidRPr="00F34855" w14:paraId="24F4B041" w14:textId="77777777" w:rsidTr="00A143BF">
        <w:trPr>
          <w:trHeight w:val="387"/>
        </w:trPr>
        <w:tc>
          <w:tcPr>
            <w:tcW w:w="5194" w:type="dxa"/>
            <w:tcBorders>
              <w:top w:val="single" w:sz="4" w:space="0" w:color="auto"/>
              <w:left w:val="single" w:sz="4" w:space="0" w:color="auto"/>
              <w:bottom w:val="single" w:sz="4" w:space="0" w:color="auto"/>
              <w:right w:val="single" w:sz="4" w:space="0" w:color="auto"/>
            </w:tcBorders>
          </w:tcPr>
          <w:p w14:paraId="109F16B3" w14:textId="77777777" w:rsidR="008E2D0C" w:rsidRPr="00F34855" w:rsidRDefault="007B518C"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Support to security services</w:t>
            </w:r>
          </w:p>
        </w:tc>
        <w:tc>
          <w:tcPr>
            <w:tcW w:w="310" w:type="dxa"/>
            <w:tcBorders>
              <w:left w:val="single" w:sz="4" w:space="0" w:color="auto"/>
              <w:right w:val="single" w:sz="4" w:space="0" w:color="auto"/>
            </w:tcBorders>
          </w:tcPr>
          <w:p w14:paraId="423683C1" w14:textId="77777777" w:rsidR="007377B8" w:rsidRPr="00F34855" w:rsidRDefault="007377B8" w:rsidP="00B7237E">
            <w:pPr>
              <w:spacing w:after="0" w:line="360" w:lineRule="auto"/>
              <w:jc w:val="both"/>
              <w:rPr>
                <w:rFonts w:ascii="Arial" w:eastAsia="Times New Roman" w:hAnsi="Arial" w:cs="Arial"/>
                <w:sz w:val="24"/>
                <w:szCs w:val="24"/>
                <w:lang w:val="en-GB"/>
              </w:rPr>
            </w:pPr>
          </w:p>
        </w:tc>
        <w:tc>
          <w:tcPr>
            <w:tcW w:w="5314" w:type="dxa"/>
            <w:tcBorders>
              <w:top w:val="single" w:sz="4" w:space="0" w:color="auto"/>
              <w:left w:val="single" w:sz="4" w:space="0" w:color="auto"/>
              <w:bottom w:val="single" w:sz="4" w:space="0" w:color="auto"/>
              <w:right w:val="single" w:sz="4" w:space="0" w:color="auto"/>
            </w:tcBorders>
            <w:vAlign w:val="bottom"/>
          </w:tcPr>
          <w:p w14:paraId="40695BD4" w14:textId="77777777" w:rsidR="007377B8" w:rsidRPr="00F34855" w:rsidRDefault="007377B8" w:rsidP="00B7237E">
            <w:pPr>
              <w:spacing w:after="0" w:line="360" w:lineRule="auto"/>
              <w:jc w:val="both"/>
              <w:rPr>
                <w:rFonts w:ascii="Arial" w:eastAsia="Times New Roman" w:hAnsi="Arial" w:cs="Arial"/>
                <w:sz w:val="24"/>
                <w:szCs w:val="24"/>
                <w:lang w:val="en-GB"/>
              </w:rPr>
            </w:pPr>
          </w:p>
        </w:tc>
      </w:tr>
      <w:tr w:rsidR="00EA133E" w:rsidRPr="00F34855" w14:paraId="4304474C" w14:textId="77777777" w:rsidTr="00A143BF">
        <w:trPr>
          <w:trHeight w:val="387"/>
        </w:trPr>
        <w:tc>
          <w:tcPr>
            <w:tcW w:w="5194" w:type="dxa"/>
            <w:tcBorders>
              <w:top w:val="single" w:sz="4" w:space="0" w:color="auto"/>
              <w:left w:val="single" w:sz="4" w:space="0" w:color="auto"/>
              <w:bottom w:val="single" w:sz="4" w:space="0" w:color="auto"/>
              <w:right w:val="single" w:sz="4" w:space="0" w:color="auto"/>
            </w:tcBorders>
          </w:tcPr>
          <w:p w14:paraId="5A1A7817" w14:textId="77777777" w:rsidR="00F919E8" w:rsidRPr="00F34855" w:rsidRDefault="00AE232D"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Support to Sub-structu</w:t>
            </w:r>
            <w:r w:rsidR="00F919E8" w:rsidRPr="00F34855">
              <w:rPr>
                <w:rFonts w:ascii="Arial" w:eastAsia="Times New Roman" w:hAnsi="Arial" w:cs="Arial"/>
                <w:sz w:val="24"/>
                <w:szCs w:val="24"/>
                <w:lang w:val="en-GB"/>
              </w:rPr>
              <w:t>re</w:t>
            </w:r>
          </w:p>
        </w:tc>
        <w:tc>
          <w:tcPr>
            <w:tcW w:w="310" w:type="dxa"/>
            <w:tcBorders>
              <w:left w:val="single" w:sz="4" w:space="0" w:color="auto"/>
              <w:right w:val="single" w:sz="4" w:space="0" w:color="auto"/>
            </w:tcBorders>
          </w:tcPr>
          <w:p w14:paraId="447DF953" w14:textId="77777777" w:rsidR="00F919E8" w:rsidRPr="00F34855" w:rsidRDefault="00F919E8" w:rsidP="00B7237E">
            <w:pPr>
              <w:spacing w:after="0" w:line="360" w:lineRule="auto"/>
              <w:jc w:val="both"/>
              <w:rPr>
                <w:rFonts w:ascii="Arial" w:eastAsia="Times New Roman" w:hAnsi="Arial" w:cs="Arial"/>
                <w:sz w:val="24"/>
                <w:szCs w:val="24"/>
                <w:lang w:val="en-GB"/>
              </w:rPr>
            </w:pPr>
          </w:p>
        </w:tc>
        <w:tc>
          <w:tcPr>
            <w:tcW w:w="5314" w:type="dxa"/>
            <w:tcBorders>
              <w:top w:val="single" w:sz="4" w:space="0" w:color="auto"/>
              <w:left w:val="single" w:sz="4" w:space="0" w:color="auto"/>
              <w:bottom w:val="single" w:sz="4" w:space="0" w:color="auto"/>
              <w:right w:val="single" w:sz="4" w:space="0" w:color="auto"/>
            </w:tcBorders>
            <w:vAlign w:val="bottom"/>
          </w:tcPr>
          <w:p w14:paraId="2FD2BF5E" w14:textId="77777777" w:rsidR="00F919E8" w:rsidRPr="00F34855" w:rsidRDefault="00F919E8" w:rsidP="00B7237E">
            <w:pPr>
              <w:spacing w:after="0" w:line="360" w:lineRule="auto"/>
              <w:jc w:val="both"/>
              <w:rPr>
                <w:rFonts w:ascii="Arial" w:eastAsia="Times New Roman" w:hAnsi="Arial" w:cs="Arial"/>
                <w:sz w:val="24"/>
                <w:szCs w:val="24"/>
                <w:lang w:val="en-GB"/>
              </w:rPr>
            </w:pPr>
          </w:p>
        </w:tc>
      </w:tr>
    </w:tbl>
    <w:p w14:paraId="163019C2" w14:textId="77777777" w:rsidR="007377B8" w:rsidRPr="00F34855" w:rsidRDefault="007377B8" w:rsidP="00B7237E">
      <w:pPr>
        <w:spacing w:after="0" w:line="360" w:lineRule="auto"/>
        <w:contextualSpacing/>
        <w:jc w:val="both"/>
        <w:rPr>
          <w:rFonts w:ascii="Arial" w:eastAsia="Times New Roman" w:hAnsi="Arial" w:cs="Arial"/>
          <w:sz w:val="24"/>
          <w:szCs w:val="24"/>
          <w:lang w:val="en-GB"/>
        </w:rPr>
      </w:pPr>
    </w:p>
    <w:p w14:paraId="4E58F793" w14:textId="77777777" w:rsidR="00A143BF" w:rsidRPr="00F34855" w:rsidRDefault="00A143BF" w:rsidP="00B7237E">
      <w:pPr>
        <w:spacing w:after="0" w:line="360" w:lineRule="auto"/>
        <w:contextualSpacing/>
        <w:jc w:val="both"/>
        <w:rPr>
          <w:rFonts w:ascii="Arial" w:eastAsia="Times New Roman" w:hAnsi="Arial" w:cs="Arial"/>
          <w:sz w:val="24"/>
          <w:szCs w:val="24"/>
          <w:lang w:val="en-GB"/>
        </w:rPr>
      </w:pPr>
    </w:p>
    <w:p w14:paraId="461EA2E9" w14:textId="77777777" w:rsidR="00A143BF" w:rsidRPr="00F34855" w:rsidRDefault="00A143BF" w:rsidP="00B7237E">
      <w:pPr>
        <w:spacing w:after="0" w:line="360" w:lineRule="auto"/>
        <w:contextualSpacing/>
        <w:jc w:val="both"/>
        <w:rPr>
          <w:rFonts w:ascii="Arial" w:eastAsia="Times New Roman" w:hAnsi="Arial" w:cs="Arial"/>
          <w:sz w:val="24"/>
          <w:szCs w:val="24"/>
          <w:lang w:val="en-GB"/>
        </w:rPr>
      </w:pPr>
    </w:p>
    <w:p w14:paraId="205C9CB0" w14:textId="77777777" w:rsidR="00A143BF" w:rsidRPr="00F34855" w:rsidRDefault="00A143BF" w:rsidP="00B7237E">
      <w:pPr>
        <w:spacing w:after="0" w:line="360" w:lineRule="auto"/>
        <w:contextualSpacing/>
        <w:jc w:val="both"/>
        <w:rPr>
          <w:rFonts w:ascii="Arial" w:eastAsia="Times New Roman" w:hAnsi="Arial" w:cs="Arial"/>
          <w:sz w:val="24"/>
          <w:szCs w:val="24"/>
          <w:lang w:val="en-GB"/>
        </w:rPr>
      </w:pPr>
    </w:p>
    <w:p w14:paraId="1BF3CFD3" w14:textId="77777777" w:rsidR="000D2980" w:rsidRPr="00F34855" w:rsidRDefault="000D2980" w:rsidP="00B7237E">
      <w:pPr>
        <w:spacing w:before="240" w:line="360" w:lineRule="auto"/>
        <w:jc w:val="both"/>
        <w:rPr>
          <w:rFonts w:ascii="Arial" w:eastAsia="Times New Roman" w:hAnsi="Arial" w:cs="Arial"/>
          <w:sz w:val="24"/>
          <w:szCs w:val="24"/>
          <w:lang w:val="en-GB"/>
        </w:rPr>
      </w:pPr>
    </w:p>
    <w:p w14:paraId="73789ADB" w14:textId="77777777" w:rsidR="000D2980" w:rsidRPr="00F34855" w:rsidRDefault="000D2980" w:rsidP="00B7237E">
      <w:pPr>
        <w:spacing w:before="240" w:line="360" w:lineRule="auto"/>
        <w:jc w:val="both"/>
        <w:rPr>
          <w:rFonts w:ascii="Arial" w:eastAsia="Times New Roman" w:hAnsi="Arial" w:cs="Arial"/>
          <w:sz w:val="24"/>
          <w:szCs w:val="24"/>
          <w:lang w:val="en-GB"/>
        </w:rPr>
      </w:pPr>
    </w:p>
    <w:p w14:paraId="74D9AF27" w14:textId="77777777" w:rsidR="00C22A23" w:rsidRPr="00F34855" w:rsidRDefault="00C22A23"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SUMMARY</w:t>
      </w:r>
    </w:p>
    <w:p w14:paraId="5E216513" w14:textId="77777777" w:rsidR="00C22A23" w:rsidRPr="00F34855" w:rsidRDefault="00C22A23" w:rsidP="00B7237E">
      <w:pPr>
        <w:spacing w:line="360" w:lineRule="auto"/>
        <w:jc w:val="both"/>
        <w:rPr>
          <w:rFonts w:ascii="Arial" w:eastAsia="Times New Roman" w:hAnsi="Arial" w:cs="Arial"/>
          <w:b/>
          <w:sz w:val="24"/>
          <w:szCs w:val="24"/>
          <w:lang w:val="en-GB"/>
        </w:rPr>
      </w:pPr>
      <w:bookmarkStart w:id="115" w:name="_Toc311193061"/>
      <w:r w:rsidRPr="00F34855">
        <w:rPr>
          <w:rFonts w:ascii="Arial" w:eastAsia="Times New Roman" w:hAnsi="Arial" w:cs="Arial"/>
          <w:b/>
          <w:spacing w:val="30"/>
          <w:sz w:val="24"/>
          <w:szCs w:val="24"/>
          <w:lang w:val="en-GB"/>
        </w:rPr>
        <w:t>PROGRAMME</w:t>
      </w:r>
      <w:r w:rsidRPr="00F34855">
        <w:rPr>
          <w:rFonts w:ascii="Arial" w:eastAsia="Times New Roman" w:hAnsi="Arial" w:cs="Arial"/>
          <w:b/>
          <w:sz w:val="24"/>
          <w:szCs w:val="24"/>
          <w:lang w:val="en-GB"/>
        </w:rPr>
        <w:t>1: Management and Administration</w:t>
      </w:r>
      <w:bookmarkEnd w:id="115"/>
    </w:p>
    <w:p w14:paraId="422F781F" w14:textId="77777777" w:rsidR="00C22A23" w:rsidRPr="00F34855" w:rsidRDefault="00C22A23" w:rsidP="00B7237E">
      <w:pPr>
        <w:pStyle w:val="Heading2"/>
        <w:spacing w:line="360" w:lineRule="auto"/>
        <w:jc w:val="both"/>
        <w:rPr>
          <w:rFonts w:ascii="Arial" w:eastAsia="Times New Roman" w:hAnsi="Arial" w:cs="Arial"/>
          <w:b w:val="0"/>
          <w:color w:val="auto"/>
          <w:spacing w:val="30"/>
          <w:sz w:val="24"/>
          <w:szCs w:val="24"/>
          <w:lang w:val="en-GB"/>
        </w:rPr>
      </w:pPr>
      <w:bookmarkStart w:id="116" w:name="_Toc311193062"/>
      <w:bookmarkStart w:id="117" w:name="_Toc531073683"/>
      <w:r w:rsidRPr="00F34855">
        <w:rPr>
          <w:rFonts w:ascii="Arial" w:eastAsia="Times New Roman" w:hAnsi="Arial" w:cs="Arial"/>
          <w:color w:val="auto"/>
          <w:spacing w:val="30"/>
          <w:sz w:val="24"/>
          <w:szCs w:val="24"/>
          <w:lang w:val="en-GB"/>
        </w:rPr>
        <w:t xml:space="preserve">SUB-PROGRAMME 1.2 </w:t>
      </w:r>
      <w:bookmarkEnd w:id="116"/>
      <w:r w:rsidR="003F402E" w:rsidRPr="00F34855">
        <w:rPr>
          <w:rFonts w:ascii="Arial" w:eastAsia="Times New Roman" w:hAnsi="Arial" w:cs="Arial"/>
          <w:color w:val="auto"/>
          <w:sz w:val="24"/>
          <w:szCs w:val="24"/>
          <w:lang w:val="en-GB"/>
        </w:rPr>
        <w:t>Finance and Revenue Mobilization</w:t>
      </w:r>
      <w:bookmarkEnd w:id="117"/>
    </w:p>
    <w:p w14:paraId="32201E85" w14:textId="77777777" w:rsidR="00C22A23" w:rsidRPr="00F34855" w:rsidRDefault="00C22A23" w:rsidP="00B7237E">
      <w:pPr>
        <w:numPr>
          <w:ilvl w:val="0"/>
          <w:numId w:val="4"/>
        </w:numPr>
        <w:spacing w:before="240" w:line="360" w:lineRule="auto"/>
        <w:ind w:hanging="720"/>
        <w:contextualSpacing/>
        <w:jc w:val="both"/>
        <w:rPr>
          <w:rFonts w:ascii="Arial" w:eastAsia="Times New Roman" w:hAnsi="Arial" w:cs="Arial"/>
          <w:b/>
          <w:sz w:val="24"/>
          <w:szCs w:val="24"/>
          <w:lang w:val="en-GB"/>
        </w:rPr>
      </w:pPr>
      <w:bookmarkStart w:id="118" w:name="_Toc311193063"/>
      <w:r w:rsidRPr="00F34855">
        <w:rPr>
          <w:rFonts w:ascii="Arial" w:eastAsia="Times New Roman" w:hAnsi="Arial" w:cs="Arial"/>
          <w:b/>
          <w:sz w:val="24"/>
          <w:szCs w:val="24"/>
          <w:lang w:val="en-GB"/>
        </w:rPr>
        <w:t>Budget Sub-Programme Objective</w:t>
      </w:r>
      <w:bookmarkEnd w:id="118"/>
    </w:p>
    <w:p w14:paraId="153FA551" w14:textId="77777777" w:rsidR="003D2737" w:rsidRPr="00F34855" w:rsidRDefault="003D2737" w:rsidP="00B7237E">
      <w:pPr>
        <w:pStyle w:val="ListParagraph"/>
        <w:spacing w:line="360" w:lineRule="auto"/>
        <w:jc w:val="both"/>
        <w:rPr>
          <w:rFonts w:ascii="Arial" w:hAnsi="Arial" w:cs="Arial"/>
          <w:b/>
          <w:sz w:val="24"/>
          <w:szCs w:val="24"/>
        </w:rPr>
      </w:pPr>
      <w:bookmarkStart w:id="119" w:name="_Toc311193064"/>
      <w:r w:rsidRPr="00F34855">
        <w:rPr>
          <w:rFonts w:ascii="Arial" w:hAnsi="Arial" w:cs="Arial"/>
          <w:sz w:val="24"/>
          <w:szCs w:val="24"/>
        </w:rPr>
        <w:t>To ensure sound financial management of the Assembly's resources. To ensure the mobilization of all available revenues for effective service delivery</w:t>
      </w:r>
    </w:p>
    <w:p w14:paraId="45B5D577" w14:textId="77777777" w:rsidR="008D7606" w:rsidRPr="00F34855" w:rsidRDefault="00C22A23" w:rsidP="00B7237E">
      <w:pPr>
        <w:numPr>
          <w:ilvl w:val="0"/>
          <w:numId w:val="4"/>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Description</w:t>
      </w:r>
      <w:bookmarkEnd w:id="119"/>
    </w:p>
    <w:p w14:paraId="6BCB032E" w14:textId="77777777" w:rsidR="003D2737" w:rsidRPr="00F34855" w:rsidRDefault="003D2737" w:rsidP="00B7237E">
      <w:pPr>
        <w:pStyle w:val="ListParagraph"/>
        <w:spacing w:line="360" w:lineRule="auto"/>
        <w:jc w:val="both"/>
        <w:rPr>
          <w:rFonts w:ascii="Arial" w:hAnsi="Arial" w:cs="Arial"/>
          <w:sz w:val="24"/>
          <w:szCs w:val="24"/>
        </w:rPr>
      </w:pPr>
      <w:r w:rsidRPr="00F34855">
        <w:rPr>
          <w:rFonts w:ascii="Arial" w:hAnsi="Arial" w:cs="Arial"/>
          <w:sz w:val="24"/>
          <w:szCs w:val="24"/>
        </w:rPr>
        <w:t xml:space="preserve">The Finance sub- programme comprises of two units namely, the Accounts and Treasury. The units </w:t>
      </w:r>
      <w:r w:rsidR="007B5224" w:rsidRPr="00F34855">
        <w:rPr>
          <w:rFonts w:ascii="Arial" w:hAnsi="Arial" w:cs="Arial"/>
          <w:sz w:val="24"/>
          <w:szCs w:val="24"/>
        </w:rPr>
        <w:t>collect</w:t>
      </w:r>
      <w:r w:rsidR="00A312C2" w:rsidRPr="00F34855">
        <w:rPr>
          <w:rFonts w:ascii="Arial" w:hAnsi="Arial" w:cs="Arial"/>
          <w:sz w:val="24"/>
          <w:szCs w:val="24"/>
        </w:rPr>
        <w:t xml:space="preserve"> record</w:t>
      </w:r>
      <w:r w:rsidRPr="00F34855">
        <w:rPr>
          <w:rFonts w:ascii="Arial" w:hAnsi="Arial" w:cs="Arial"/>
          <w:sz w:val="24"/>
          <w:szCs w:val="24"/>
        </w:rPr>
        <w:t xml:space="preserve"> and summarise financial transactions into financial statements and reports</w:t>
      </w:r>
      <w:r w:rsidR="00C1794B" w:rsidRPr="00F34855">
        <w:rPr>
          <w:rFonts w:ascii="Arial" w:hAnsi="Arial" w:cs="Arial"/>
          <w:sz w:val="24"/>
          <w:szCs w:val="24"/>
        </w:rPr>
        <w:t>. They</w:t>
      </w:r>
      <w:r w:rsidRPr="00F34855">
        <w:rPr>
          <w:rFonts w:ascii="Arial" w:hAnsi="Arial" w:cs="Arial"/>
          <w:sz w:val="24"/>
          <w:szCs w:val="24"/>
        </w:rPr>
        <w:t xml:space="preserve"> assist management and other stakeholders in</w:t>
      </w:r>
      <w:r w:rsidR="00871DC6" w:rsidRPr="00F34855">
        <w:rPr>
          <w:rFonts w:ascii="Arial" w:hAnsi="Arial" w:cs="Arial"/>
          <w:sz w:val="24"/>
          <w:szCs w:val="24"/>
        </w:rPr>
        <w:t xml:space="preserve"> financial</w:t>
      </w:r>
      <w:r w:rsidRPr="00F34855">
        <w:rPr>
          <w:rFonts w:ascii="Arial" w:hAnsi="Arial" w:cs="Arial"/>
          <w:sz w:val="24"/>
          <w:szCs w:val="24"/>
        </w:rPr>
        <w:t xml:space="preserve"> decision making. It receives, keeps safe custody and disburses public funds.</w:t>
      </w:r>
    </w:p>
    <w:p w14:paraId="6645EA74" w14:textId="77777777" w:rsidR="003D2737" w:rsidRPr="00F34855" w:rsidRDefault="003D2737" w:rsidP="00B7237E">
      <w:pPr>
        <w:pStyle w:val="ListParagraph"/>
        <w:spacing w:line="360" w:lineRule="auto"/>
        <w:jc w:val="both"/>
        <w:rPr>
          <w:rFonts w:ascii="Arial" w:hAnsi="Arial" w:cs="Arial"/>
          <w:sz w:val="24"/>
          <w:szCs w:val="24"/>
        </w:rPr>
      </w:pPr>
      <w:r w:rsidRPr="00F34855">
        <w:rPr>
          <w:rFonts w:ascii="Arial" w:hAnsi="Arial" w:cs="Arial"/>
          <w:sz w:val="24"/>
          <w:szCs w:val="24"/>
        </w:rPr>
        <w:t>The sub-program operations include;</w:t>
      </w:r>
    </w:p>
    <w:p w14:paraId="23404FF7" w14:textId="77777777" w:rsidR="003D2737" w:rsidRPr="00F34855" w:rsidRDefault="003D2737" w:rsidP="00B7237E">
      <w:pPr>
        <w:pStyle w:val="ListParagraph"/>
        <w:spacing w:line="360" w:lineRule="auto"/>
        <w:jc w:val="both"/>
        <w:rPr>
          <w:rFonts w:ascii="Arial" w:hAnsi="Arial" w:cs="Arial"/>
          <w:sz w:val="24"/>
          <w:szCs w:val="24"/>
        </w:rPr>
      </w:pPr>
    </w:p>
    <w:p w14:paraId="754878D0" w14:textId="77777777" w:rsidR="003D2737" w:rsidRPr="00F34855" w:rsidRDefault="003D2737" w:rsidP="00B7237E">
      <w:pPr>
        <w:pStyle w:val="ListParagraph"/>
        <w:numPr>
          <w:ilvl w:val="0"/>
          <w:numId w:val="21"/>
        </w:numPr>
        <w:spacing w:line="360" w:lineRule="auto"/>
        <w:jc w:val="both"/>
        <w:rPr>
          <w:rFonts w:ascii="Arial" w:hAnsi="Arial" w:cs="Arial"/>
          <w:sz w:val="24"/>
          <w:szCs w:val="24"/>
        </w:rPr>
      </w:pPr>
      <w:r w:rsidRPr="00F34855">
        <w:rPr>
          <w:rFonts w:ascii="Arial" w:hAnsi="Arial" w:cs="Arial"/>
          <w:sz w:val="24"/>
          <w:szCs w:val="24"/>
        </w:rPr>
        <w:t>Undertaking revenue mobilization activities of the Assembly</w:t>
      </w:r>
    </w:p>
    <w:p w14:paraId="784FCBB4" w14:textId="77777777" w:rsidR="003D2737" w:rsidRPr="00F34855" w:rsidRDefault="003D2737" w:rsidP="00B7237E">
      <w:pPr>
        <w:pStyle w:val="ListParagraph"/>
        <w:numPr>
          <w:ilvl w:val="0"/>
          <w:numId w:val="21"/>
        </w:numPr>
        <w:spacing w:line="360" w:lineRule="auto"/>
        <w:jc w:val="both"/>
        <w:rPr>
          <w:rFonts w:ascii="Arial" w:hAnsi="Arial" w:cs="Arial"/>
          <w:sz w:val="24"/>
          <w:szCs w:val="24"/>
        </w:rPr>
      </w:pPr>
      <w:r w:rsidRPr="00F34855">
        <w:rPr>
          <w:rFonts w:ascii="Arial" w:hAnsi="Arial" w:cs="Arial"/>
          <w:sz w:val="24"/>
          <w:szCs w:val="24"/>
        </w:rPr>
        <w:t>Keeping receipts and custody of all public and trust monies payable into the Consolidated Fund</w:t>
      </w:r>
    </w:p>
    <w:p w14:paraId="2846BA3E" w14:textId="77777777" w:rsidR="003D2737" w:rsidRPr="00F34855" w:rsidRDefault="003D2737" w:rsidP="00B7237E">
      <w:pPr>
        <w:pStyle w:val="ListParagraph"/>
        <w:numPr>
          <w:ilvl w:val="0"/>
          <w:numId w:val="20"/>
        </w:numPr>
        <w:spacing w:line="360" w:lineRule="auto"/>
        <w:jc w:val="both"/>
        <w:rPr>
          <w:rFonts w:ascii="Arial" w:hAnsi="Arial" w:cs="Arial"/>
          <w:sz w:val="24"/>
          <w:szCs w:val="24"/>
        </w:rPr>
      </w:pPr>
      <w:r w:rsidRPr="00F34855">
        <w:rPr>
          <w:rFonts w:ascii="Arial" w:hAnsi="Arial" w:cs="Arial"/>
          <w:sz w:val="24"/>
          <w:szCs w:val="24"/>
        </w:rPr>
        <w:t>Facilitating the disbursement of legitimate and authorized funds</w:t>
      </w:r>
    </w:p>
    <w:p w14:paraId="3C63AE1F" w14:textId="77777777" w:rsidR="003D2737" w:rsidRPr="00F34855" w:rsidRDefault="003D2737" w:rsidP="00B7237E">
      <w:pPr>
        <w:pStyle w:val="ListParagraph"/>
        <w:numPr>
          <w:ilvl w:val="0"/>
          <w:numId w:val="20"/>
        </w:numPr>
        <w:spacing w:line="360" w:lineRule="auto"/>
        <w:jc w:val="both"/>
        <w:rPr>
          <w:rFonts w:ascii="Arial" w:hAnsi="Arial" w:cs="Arial"/>
          <w:sz w:val="24"/>
          <w:szCs w:val="24"/>
        </w:rPr>
      </w:pPr>
      <w:r w:rsidRPr="00F34855">
        <w:rPr>
          <w:rFonts w:ascii="Arial" w:hAnsi="Arial" w:cs="Arial"/>
          <w:sz w:val="24"/>
          <w:szCs w:val="24"/>
        </w:rPr>
        <w:t>Preparing financial reports at specific periods for the Assembly</w:t>
      </w:r>
    </w:p>
    <w:p w14:paraId="571BADAF" w14:textId="77777777" w:rsidR="003D2737" w:rsidRPr="00F34855" w:rsidRDefault="003D2737" w:rsidP="00B7237E">
      <w:pPr>
        <w:pStyle w:val="ListParagraph"/>
        <w:numPr>
          <w:ilvl w:val="0"/>
          <w:numId w:val="20"/>
        </w:numPr>
        <w:spacing w:line="360" w:lineRule="auto"/>
        <w:jc w:val="both"/>
        <w:rPr>
          <w:rFonts w:ascii="Arial" w:hAnsi="Arial" w:cs="Arial"/>
          <w:sz w:val="24"/>
          <w:szCs w:val="24"/>
        </w:rPr>
      </w:pPr>
      <w:r w:rsidRPr="00F34855">
        <w:rPr>
          <w:rFonts w:ascii="Arial" w:hAnsi="Arial" w:cs="Arial"/>
          <w:sz w:val="24"/>
          <w:szCs w:val="24"/>
        </w:rPr>
        <w:t>Preparing payment vouchers and financial encumbrances</w:t>
      </w:r>
    </w:p>
    <w:p w14:paraId="5BE2E4EB" w14:textId="77777777" w:rsidR="003D2737" w:rsidRPr="00F34855" w:rsidRDefault="003D2737" w:rsidP="00B7237E">
      <w:pPr>
        <w:pStyle w:val="ListParagraph"/>
        <w:spacing w:line="360" w:lineRule="auto"/>
        <w:jc w:val="both"/>
        <w:rPr>
          <w:rFonts w:ascii="Arial" w:hAnsi="Arial" w:cs="Arial"/>
          <w:sz w:val="24"/>
          <w:szCs w:val="24"/>
        </w:rPr>
      </w:pPr>
    </w:p>
    <w:p w14:paraId="2A74FD1D" w14:textId="77777777" w:rsidR="009A1A65" w:rsidRPr="00F34855" w:rsidRDefault="003D2737" w:rsidP="00B7237E">
      <w:pPr>
        <w:pStyle w:val="ListParagraph"/>
        <w:spacing w:line="360" w:lineRule="auto"/>
        <w:jc w:val="both"/>
        <w:rPr>
          <w:rFonts w:ascii="Arial" w:hAnsi="Arial" w:cs="Arial"/>
          <w:sz w:val="24"/>
          <w:szCs w:val="24"/>
        </w:rPr>
      </w:pPr>
      <w:r w:rsidRPr="00F34855">
        <w:rPr>
          <w:rFonts w:ascii="Arial" w:hAnsi="Arial" w:cs="Arial"/>
          <w:sz w:val="24"/>
          <w:szCs w:val="24"/>
        </w:rPr>
        <w:t>The sub-progra</w:t>
      </w:r>
      <w:r w:rsidR="009D7C82" w:rsidRPr="00F34855">
        <w:rPr>
          <w:rFonts w:ascii="Arial" w:hAnsi="Arial" w:cs="Arial"/>
          <w:sz w:val="24"/>
          <w:szCs w:val="24"/>
        </w:rPr>
        <w:t>mme is proficiently m</w:t>
      </w:r>
      <w:r w:rsidR="00E316D7" w:rsidRPr="00F34855">
        <w:rPr>
          <w:rFonts w:ascii="Arial" w:hAnsi="Arial" w:cs="Arial"/>
          <w:sz w:val="24"/>
          <w:szCs w:val="24"/>
        </w:rPr>
        <w:t xml:space="preserve">anned by </w:t>
      </w:r>
      <w:r w:rsidR="00B85CB2" w:rsidRPr="00F34855">
        <w:rPr>
          <w:rFonts w:ascii="Arial" w:hAnsi="Arial" w:cs="Arial"/>
          <w:sz w:val="24"/>
          <w:szCs w:val="24"/>
        </w:rPr>
        <w:t>Twenty-One (</w:t>
      </w:r>
      <w:r w:rsidR="00E316D7" w:rsidRPr="00F34855">
        <w:rPr>
          <w:rFonts w:ascii="Arial" w:hAnsi="Arial" w:cs="Arial"/>
          <w:sz w:val="24"/>
          <w:szCs w:val="24"/>
        </w:rPr>
        <w:t>21</w:t>
      </w:r>
      <w:r w:rsidR="00B85CB2" w:rsidRPr="00F34855">
        <w:rPr>
          <w:rFonts w:ascii="Arial" w:hAnsi="Arial" w:cs="Arial"/>
          <w:sz w:val="24"/>
          <w:szCs w:val="24"/>
        </w:rPr>
        <w:t>)</w:t>
      </w:r>
      <w:r w:rsidR="007B5224" w:rsidRPr="00F34855">
        <w:rPr>
          <w:rFonts w:ascii="Arial" w:hAnsi="Arial" w:cs="Arial"/>
          <w:sz w:val="24"/>
          <w:szCs w:val="24"/>
        </w:rPr>
        <w:t xml:space="preserve"> O</w:t>
      </w:r>
      <w:r w:rsidRPr="00F34855">
        <w:rPr>
          <w:rFonts w:ascii="Arial" w:hAnsi="Arial" w:cs="Arial"/>
          <w:sz w:val="24"/>
          <w:szCs w:val="24"/>
        </w:rPr>
        <w:t>fficers. Funding for the Finance sub-programme is from the Assembly’s Internally Generated Fund and District Assemblies’ Common Fund. The beneficiaries include C</w:t>
      </w:r>
      <w:r w:rsidR="00E316D7" w:rsidRPr="00F34855">
        <w:rPr>
          <w:rFonts w:ascii="Arial" w:hAnsi="Arial" w:cs="Arial"/>
          <w:sz w:val="24"/>
          <w:szCs w:val="24"/>
        </w:rPr>
        <w:t xml:space="preserve">ontroller and </w:t>
      </w:r>
      <w:r w:rsidRPr="00F34855">
        <w:rPr>
          <w:rFonts w:ascii="Arial" w:hAnsi="Arial" w:cs="Arial"/>
          <w:sz w:val="24"/>
          <w:szCs w:val="24"/>
        </w:rPr>
        <w:t>A</w:t>
      </w:r>
      <w:r w:rsidR="00E316D7" w:rsidRPr="00F34855">
        <w:rPr>
          <w:rFonts w:ascii="Arial" w:hAnsi="Arial" w:cs="Arial"/>
          <w:sz w:val="24"/>
          <w:szCs w:val="24"/>
        </w:rPr>
        <w:t xml:space="preserve">ccountant </w:t>
      </w:r>
      <w:r w:rsidRPr="00F34855">
        <w:rPr>
          <w:rFonts w:ascii="Arial" w:hAnsi="Arial" w:cs="Arial"/>
          <w:sz w:val="24"/>
          <w:szCs w:val="24"/>
        </w:rPr>
        <w:t>G</w:t>
      </w:r>
      <w:r w:rsidR="00E316D7" w:rsidRPr="00F34855">
        <w:rPr>
          <w:rFonts w:ascii="Arial" w:hAnsi="Arial" w:cs="Arial"/>
          <w:sz w:val="24"/>
          <w:szCs w:val="24"/>
        </w:rPr>
        <w:t xml:space="preserve">eneral </w:t>
      </w:r>
      <w:r w:rsidRPr="00F34855">
        <w:rPr>
          <w:rFonts w:ascii="Arial" w:hAnsi="Arial" w:cs="Arial"/>
          <w:sz w:val="24"/>
          <w:szCs w:val="24"/>
        </w:rPr>
        <w:t>D</w:t>
      </w:r>
      <w:r w:rsidR="00E316D7" w:rsidRPr="00F34855">
        <w:rPr>
          <w:rFonts w:ascii="Arial" w:hAnsi="Arial" w:cs="Arial"/>
          <w:sz w:val="24"/>
          <w:szCs w:val="24"/>
        </w:rPr>
        <w:t>epartment and the</w:t>
      </w:r>
      <w:r w:rsidR="000D2980" w:rsidRPr="00F34855">
        <w:rPr>
          <w:rFonts w:ascii="Arial" w:hAnsi="Arial" w:cs="Arial"/>
          <w:sz w:val="24"/>
          <w:szCs w:val="24"/>
        </w:rPr>
        <w:t xml:space="preserve"> general public.</w:t>
      </w:r>
    </w:p>
    <w:p w14:paraId="651F1108" w14:textId="77777777" w:rsidR="00C22A23" w:rsidRPr="00F34855" w:rsidRDefault="00C22A23" w:rsidP="00B7237E">
      <w:pPr>
        <w:numPr>
          <w:ilvl w:val="0"/>
          <w:numId w:val="4"/>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Results Statement</w:t>
      </w:r>
    </w:p>
    <w:p w14:paraId="73DD5564" w14:textId="77777777" w:rsidR="003D2737" w:rsidRPr="00F34855" w:rsidRDefault="003D2737" w:rsidP="00B7237E">
      <w:pPr>
        <w:pStyle w:val="ListParagraph"/>
        <w:spacing w:line="360" w:lineRule="auto"/>
        <w:jc w:val="both"/>
        <w:rPr>
          <w:rFonts w:ascii="Arial" w:hAnsi="Arial" w:cs="Arial"/>
          <w:sz w:val="24"/>
          <w:szCs w:val="24"/>
        </w:rPr>
      </w:pPr>
      <w:r w:rsidRPr="00F34855">
        <w:rPr>
          <w:rFonts w:ascii="Arial" w:hAnsi="Arial" w:cs="Arial"/>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14:paraId="0D21D657" w14:textId="77777777" w:rsidR="003D2737" w:rsidRPr="00F34855" w:rsidRDefault="000D2980" w:rsidP="00B7237E">
      <w:pPr>
        <w:pStyle w:val="Caption"/>
        <w:jc w:val="both"/>
        <w:rPr>
          <w:rFonts w:ascii="Arial" w:hAnsi="Arial" w:cs="Arial"/>
          <w:color w:val="auto"/>
          <w:sz w:val="24"/>
          <w:szCs w:val="24"/>
        </w:rPr>
      </w:pPr>
      <w:bookmarkStart w:id="120" w:name="_Toc23832871"/>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9</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Budget Results Statement - Finance and Revenue Mobilization</w:t>
      </w:r>
      <w:bookmarkEnd w:id="120"/>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tblGrid>
      <w:tr w:rsidR="00EA133E" w:rsidRPr="00F34855" w14:paraId="5F1DAC43" w14:textId="77777777" w:rsidTr="000616B1">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66288891" w14:textId="77777777" w:rsidR="00940310" w:rsidRPr="00F34855" w:rsidRDefault="00940310"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0C0F06" w14:textId="77777777" w:rsidR="00940310" w:rsidRPr="00F34855" w:rsidRDefault="00940310"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35A925AF" w14:textId="77777777" w:rsidR="00940310" w:rsidRPr="00F34855" w:rsidRDefault="00940310"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35176F82" w14:textId="77777777" w:rsidR="00940310" w:rsidRPr="00F34855" w:rsidRDefault="00940310"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718891C4" w14:textId="77777777" w:rsidTr="00940310">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10665E9C" w14:textId="77777777" w:rsidR="00940310" w:rsidRPr="00F34855" w:rsidRDefault="00940310" w:rsidP="00B7237E">
            <w:pPr>
              <w:keepNext/>
              <w:spacing w:after="0" w:line="360" w:lineRule="auto"/>
              <w:jc w:val="both"/>
              <w:rPr>
                <w:rFonts w:ascii="Arial" w:eastAsia="Times New Roman" w:hAnsi="Arial" w:cs="Arial"/>
                <w:b/>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42483919" w14:textId="77777777" w:rsidR="00940310" w:rsidRPr="00F34855" w:rsidRDefault="00940310"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7C35749" w14:textId="77777777" w:rsidR="00940310" w:rsidRPr="00F34855" w:rsidRDefault="0082391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14:paraId="4BF8783D" w14:textId="77777777" w:rsidR="00940310" w:rsidRPr="00F34855" w:rsidRDefault="0082391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14:paraId="1629AB82" w14:textId="77777777" w:rsidR="00940310" w:rsidRPr="00F34855" w:rsidRDefault="00940310"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57A54A8E" w14:textId="77777777" w:rsidR="00940310" w:rsidRPr="00F34855" w:rsidRDefault="0082391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7B2A097E" w14:textId="77777777" w:rsidR="00940310" w:rsidRPr="00F34855" w:rsidRDefault="00940310"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16BB13CC" w14:textId="77777777" w:rsidR="00940310" w:rsidRPr="00F34855" w:rsidRDefault="0082391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14:paraId="21F337AD" w14:textId="77777777" w:rsidR="00940310" w:rsidRPr="00F34855" w:rsidRDefault="00940310"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0AABB507" w14:textId="77777777" w:rsidR="00940310" w:rsidRPr="00F34855" w:rsidRDefault="0082391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14:paraId="784C8476" w14:textId="77777777" w:rsidR="00940310" w:rsidRPr="00F34855" w:rsidRDefault="00940310"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2A82A88A" w14:textId="77777777" w:rsidR="00940310" w:rsidRPr="00F34855" w:rsidRDefault="0082391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EA133E" w:rsidRPr="00F34855" w14:paraId="25114F8E" w14:textId="77777777" w:rsidTr="00940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vMerge w:val="restart"/>
            <w:tcBorders>
              <w:top w:val="single" w:sz="4" w:space="0" w:color="auto"/>
              <w:left w:val="single" w:sz="12" w:space="0" w:color="auto"/>
              <w:right w:val="single" w:sz="4" w:space="0" w:color="auto"/>
            </w:tcBorders>
            <w:shd w:val="clear" w:color="auto" w:fill="auto"/>
            <w:tcMar>
              <w:left w:w="57" w:type="dxa"/>
              <w:right w:w="57" w:type="dxa"/>
            </w:tcMar>
          </w:tcPr>
          <w:p w14:paraId="1F4D1207" w14:textId="77777777" w:rsidR="00021DF3" w:rsidRPr="00F34855" w:rsidRDefault="00021DF3" w:rsidP="00B7237E">
            <w:pPr>
              <w:autoSpaceDE w:val="0"/>
              <w:autoSpaceDN w:val="0"/>
              <w:adjustRightInd w:val="0"/>
              <w:spacing w:after="0" w:line="360" w:lineRule="auto"/>
              <w:jc w:val="both"/>
              <w:rPr>
                <w:rFonts w:ascii="Arial" w:eastAsia="Calibri" w:hAnsi="Arial" w:cs="Arial"/>
                <w:bCs/>
                <w:iCs/>
                <w:sz w:val="24"/>
                <w:szCs w:val="24"/>
                <w:lang w:val="en-GB"/>
              </w:rPr>
            </w:pPr>
            <w:r w:rsidRPr="00F34855">
              <w:rPr>
                <w:rFonts w:ascii="Arial" w:eastAsia="Calibri" w:hAnsi="Arial" w:cs="Arial"/>
                <w:bCs/>
                <w:iCs/>
                <w:sz w:val="24"/>
                <w:szCs w:val="24"/>
                <w:lang w:val="en-GB"/>
              </w:rPr>
              <w:t>Prepare and submit Annual and Monthly Financial Statement of Accounts to CAGD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B959E7" w14:textId="77777777" w:rsidR="00021DF3" w:rsidRPr="00F34855" w:rsidRDefault="00021DF3" w:rsidP="00B7237E">
            <w:pPr>
              <w:autoSpaceDE w:val="0"/>
              <w:autoSpaceDN w:val="0"/>
              <w:adjustRightInd w:val="0"/>
              <w:spacing w:after="0" w:line="360" w:lineRule="auto"/>
              <w:jc w:val="both"/>
              <w:rPr>
                <w:rFonts w:ascii="Arial" w:eastAsia="Calibri" w:hAnsi="Arial" w:cs="Arial"/>
                <w:bCs/>
                <w:iCs/>
                <w:sz w:val="24"/>
                <w:szCs w:val="24"/>
                <w:lang w:val="en-GB"/>
              </w:rPr>
            </w:pPr>
            <w:r w:rsidRPr="00F34855">
              <w:rPr>
                <w:rFonts w:ascii="Arial" w:eastAsia="Calibri" w:hAnsi="Arial" w:cs="Arial"/>
                <w:bCs/>
                <w:iCs/>
                <w:sz w:val="24"/>
                <w:szCs w:val="24"/>
                <w:lang w:val="en-GB"/>
              </w:rPr>
              <w:t>Annual Statement of Accounts submitted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BAD812"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p w14:paraId="12000CA0"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31</w:t>
            </w:r>
            <w:r w:rsidRPr="00F34855">
              <w:rPr>
                <w:rFonts w:ascii="Arial" w:eastAsia="Times New Roman" w:hAnsi="Arial" w:cs="Arial"/>
                <w:sz w:val="24"/>
                <w:szCs w:val="24"/>
                <w:vertAlign w:val="superscript"/>
                <w:lang w:val="en-GB"/>
              </w:rPr>
              <w:t>st</w:t>
            </w:r>
            <w:r w:rsidRPr="00F34855">
              <w:rPr>
                <w:rFonts w:ascii="Arial" w:eastAsia="Times New Roman" w:hAnsi="Arial" w:cs="Arial"/>
                <w:sz w:val="24"/>
                <w:szCs w:val="24"/>
                <w:lang w:val="en-GB"/>
              </w:rPr>
              <w:t xml:space="preserve">  March</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F100B0"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p w14:paraId="06B41A03"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31</w:t>
            </w:r>
            <w:r w:rsidRPr="00F34855">
              <w:rPr>
                <w:rFonts w:ascii="Arial" w:eastAsia="Times New Roman" w:hAnsi="Arial" w:cs="Arial"/>
                <w:sz w:val="24"/>
                <w:szCs w:val="24"/>
                <w:vertAlign w:val="superscript"/>
                <w:lang w:val="en-GB"/>
              </w:rPr>
              <w:t>st</w:t>
            </w:r>
            <w:r w:rsidRPr="00F34855">
              <w:rPr>
                <w:rFonts w:ascii="Arial" w:eastAsia="Times New Roman" w:hAnsi="Arial" w:cs="Arial"/>
                <w:sz w:val="24"/>
                <w:szCs w:val="24"/>
                <w:lang w:val="en-GB"/>
              </w:rPr>
              <w:t xml:space="preserve">  March</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568FCD"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p w14:paraId="01D7737C"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31</w:t>
            </w:r>
            <w:r w:rsidRPr="00F34855">
              <w:rPr>
                <w:rFonts w:ascii="Arial" w:eastAsia="Times New Roman" w:hAnsi="Arial" w:cs="Arial"/>
                <w:sz w:val="24"/>
                <w:szCs w:val="24"/>
                <w:vertAlign w:val="superscript"/>
                <w:lang w:val="en-GB"/>
              </w:rPr>
              <w:t>st</w:t>
            </w:r>
            <w:r w:rsidRPr="00F34855">
              <w:rPr>
                <w:rFonts w:ascii="Arial" w:eastAsia="Times New Roman" w:hAnsi="Arial" w:cs="Arial"/>
                <w:sz w:val="24"/>
                <w:szCs w:val="24"/>
                <w:lang w:val="en-GB"/>
              </w:rPr>
              <w:t xml:space="preserve">   March</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75FE84"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p w14:paraId="66B1D6B5"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31</w:t>
            </w:r>
            <w:r w:rsidRPr="00F34855">
              <w:rPr>
                <w:rFonts w:ascii="Arial" w:eastAsia="Times New Roman" w:hAnsi="Arial" w:cs="Arial"/>
                <w:sz w:val="24"/>
                <w:szCs w:val="24"/>
                <w:vertAlign w:val="superscript"/>
                <w:lang w:val="en-GB"/>
              </w:rPr>
              <w:t>st</w:t>
            </w:r>
            <w:r w:rsidRPr="00F34855">
              <w:rPr>
                <w:rFonts w:ascii="Arial" w:eastAsia="Times New Roman" w:hAnsi="Arial" w:cs="Arial"/>
                <w:sz w:val="24"/>
                <w:szCs w:val="24"/>
                <w:lang w:val="en-GB"/>
              </w:rPr>
              <w:t xml:space="preserve">     March</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4F86DCE8"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p w14:paraId="03D5937E"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31</w:t>
            </w:r>
            <w:r w:rsidRPr="00F34855">
              <w:rPr>
                <w:rFonts w:ascii="Arial" w:eastAsia="Times New Roman" w:hAnsi="Arial" w:cs="Arial"/>
                <w:sz w:val="24"/>
                <w:szCs w:val="24"/>
                <w:vertAlign w:val="superscript"/>
                <w:lang w:val="en-GB"/>
              </w:rPr>
              <w:t>st</w:t>
            </w:r>
            <w:r w:rsidRPr="00F34855">
              <w:rPr>
                <w:rFonts w:ascii="Arial" w:eastAsia="Times New Roman" w:hAnsi="Arial" w:cs="Arial"/>
                <w:sz w:val="24"/>
                <w:szCs w:val="24"/>
                <w:lang w:val="en-GB"/>
              </w:rPr>
              <w:t xml:space="preserve">     March</w:t>
            </w:r>
          </w:p>
        </w:tc>
        <w:tc>
          <w:tcPr>
            <w:tcW w:w="1250" w:type="dxa"/>
            <w:tcBorders>
              <w:top w:val="single" w:sz="4" w:space="0" w:color="auto"/>
              <w:left w:val="single" w:sz="4" w:space="0" w:color="auto"/>
              <w:bottom w:val="single" w:sz="4" w:space="0" w:color="auto"/>
              <w:right w:val="single" w:sz="12" w:space="0" w:color="auto"/>
            </w:tcBorders>
          </w:tcPr>
          <w:p w14:paraId="3387E8C5"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p w14:paraId="7FF9968B"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31</w:t>
            </w:r>
            <w:r w:rsidRPr="00F34855">
              <w:rPr>
                <w:rFonts w:ascii="Arial" w:eastAsia="Times New Roman" w:hAnsi="Arial" w:cs="Arial"/>
                <w:sz w:val="24"/>
                <w:szCs w:val="24"/>
                <w:vertAlign w:val="superscript"/>
                <w:lang w:val="en-GB"/>
              </w:rPr>
              <w:t>st</w:t>
            </w:r>
            <w:r w:rsidRPr="00F34855">
              <w:rPr>
                <w:rFonts w:ascii="Arial" w:eastAsia="Times New Roman" w:hAnsi="Arial" w:cs="Arial"/>
                <w:sz w:val="24"/>
                <w:szCs w:val="24"/>
                <w:lang w:val="en-GB"/>
              </w:rPr>
              <w:t xml:space="preserve">     March</w:t>
            </w:r>
          </w:p>
        </w:tc>
      </w:tr>
      <w:tr w:rsidR="00021DF3" w:rsidRPr="00F34855" w14:paraId="35EC580F" w14:textId="77777777" w:rsidTr="000616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0"/>
        </w:trPr>
        <w:tc>
          <w:tcPr>
            <w:tcW w:w="174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14:paraId="2425B435" w14:textId="77777777" w:rsidR="00021DF3" w:rsidRPr="00F34855" w:rsidRDefault="00021DF3" w:rsidP="00B7237E">
            <w:pPr>
              <w:spacing w:after="0" w:line="360" w:lineRule="auto"/>
              <w:jc w:val="both"/>
              <w:rPr>
                <w:rFonts w:ascii="Arial" w:eastAsia="Times New Roman" w:hAnsi="Arial" w:cs="Arial"/>
                <w:sz w:val="24"/>
                <w:szCs w:val="24"/>
                <w:lang w:val="en-GB"/>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7F22E1" w14:textId="77777777" w:rsidR="00021DF3" w:rsidRPr="00F34855" w:rsidRDefault="00021DF3" w:rsidP="00B7237E">
            <w:pPr>
              <w:autoSpaceDE w:val="0"/>
              <w:autoSpaceDN w:val="0"/>
              <w:adjustRightInd w:val="0"/>
              <w:spacing w:after="0" w:line="360" w:lineRule="auto"/>
              <w:jc w:val="both"/>
              <w:rPr>
                <w:rFonts w:ascii="Arial" w:eastAsia="Calibri" w:hAnsi="Arial" w:cs="Arial"/>
                <w:bCs/>
                <w:iCs/>
                <w:sz w:val="24"/>
                <w:szCs w:val="24"/>
                <w:lang w:val="en-GB"/>
              </w:rPr>
            </w:pPr>
            <w:r w:rsidRPr="00F34855">
              <w:rPr>
                <w:rFonts w:ascii="Arial" w:eastAsia="Calibri" w:hAnsi="Arial" w:cs="Arial"/>
                <w:bCs/>
                <w:iCs/>
                <w:sz w:val="24"/>
                <w:szCs w:val="24"/>
                <w:lang w:val="en-GB"/>
              </w:rPr>
              <w:t>Number of monthly Financial Reports  submitted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69F279" w14:textId="77777777" w:rsidR="00021DF3" w:rsidRPr="00F34855" w:rsidRDefault="004F2FB0"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12</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87D28A" w14:textId="77777777" w:rsidR="00021DF3" w:rsidRPr="00F34855" w:rsidRDefault="0082391F"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7</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A4D605"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B34826"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6BE39479"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12</w:t>
            </w:r>
          </w:p>
        </w:tc>
        <w:tc>
          <w:tcPr>
            <w:tcW w:w="1250" w:type="dxa"/>
            <w:tcBorders>
              <w:top w:val="single" w:sz="4" w:space="0" w:color="auto"/>
              <w:left w:val="single" w:sz="4" w:space="0" w:color="auto"/>
              <w:bottom w:val="single" w:sz="4" w:space="0" w:color="auto"/>
              <w:right w:val="single" w:sz="12" w:space="0" w:color="auto"/>
            </w:tcBorders>
            <w:vAlign w:val="center"/>
          </w:tcPr>
          <w:p w14:paraId="14C3C86A" w14:textId="77777777" w:rsidR="00021DF3" w:rsidRPr="00F34855" w:rsidRDefault="00021DF3"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12</w:t>
            </w:r>
          </w:p>
        </w:tc>
      </w:tr>
    </w:tbl>
    <w:p w14:paraId="46FB1137" w14:textId="77777777" w:rsidR="007B55A8" w:rsidRPr="00F34855" w:rsidRDefault="007B55A8" w:rsidP="00B7237E">
      <w:pPr>
        <w:spacing w:before="240" w:line="360" w:lineRule="auto"/>
        <w:jc w:val="both"/>
        <w:rPr>
          <w:rFonts w:ascii="Arial" w:eastAsia="Times New Roman" w:hAnsi="Arial" w:cs="Arial"/>
          <w:sz w:val="24"/>
          <w:szCs w:val="24"/>
          <w:lang w:val="en-GB"/>
        </w:rPr>
      </w:pPr>
    </w:p>
    <w:p w14:paraId="28D035B0" w14:textId="77777777" w:rsidR="000E501D" w:rsidRPr="00F34855" w:rsidRDefault="00C22A23" w:rsidP="00B7237E">
      <w:pPr>
        <w:numPr>
          <w:ilvl w:val="0"/>
          <w:numId w:val="4"/>
        </w:numPr>
        <w:spacing w:before="240" w:line="360" w:lineRule="auto"/>
        <w:ind w:hanging="720"/>
        <w:contextualSpacing/>
        <w:jc w:val="both"/>
        <w:rPr>
          <w:rFonts w:ascii="Arial" w:eastAsia="Times New Roman" w:hAnsi="Arial" w:cs="Arial"/>
          <w:b/>
          <w:sz w:val="24"/>
          <w:szCs w:val="24"/>
          <w:lang w:val="en-GB"/>
        </w:rPr>
      </w:pPr>
      <w:bookmarkStart w:id="121" w:name="_Toc311193067"/>
      <w:r w:rsidRPr="00F34855">
        <w:rPr>
          <w:rFonts w:ascii="Arial" w:eastAsia="Times New Roman" w:hAnsi="Arial" w:cs="Arial"/>
          <w:b/>
          <w:sz w:val="24"/>
          <w:szCs w:val="24"/>
          <w:lang w:val="en-GB"/>
        </w:rPr>
        <w:t>Budget Sub-Programme Operations and Projects</w:t>
      </w:r>
      <w:bookmarkStart w:id="122" w:name="_MON_1398807377"/>
      <w:bookmarkEnd w:id="121"/>
      <w:bookmarkEnd w:id="122"/>
    </w:p>
    <w:p w14:paraId="56A85815" w14:textId="77777777" w:rsidR="003D2737" w:rsidRPr="00F34855" w:rsidRDefault="003D2737" w:rsidP="00B7237E">
      <w:pPr>
        <w:spacing w:before="240" w:line="360" w:lineRule="auto"/>
        <w:contextualSpacing/>
        <w:jc w:val="both"/>
        <w:rPr>
          <w:rFonts w:ascii="Arial" w:hAnsi="Arial" w:cs="Arial"/>
          <w:sz w:val="24"/>
          <w:szCs w:val="24"/>
        </w:rPr>
      </w:pPr>
      <w:r w:rsidRPr="00F34855">
        <w:rPr>
          <w:rFonts w:ascii="Arial" w:hAnsi="Arial" w:cs="Arial"/>
          <w:sz w:val="24"/>
          <w:szCs w:val="24"/>
        </w:rPr>
        <w:t>The table lists the main Operations and projects to be undertaken by the sub-programme</w:t>
      </w:r>
    </w:p>
    <w:p w14:paraId="134811D9" w14:textId="77777777" w:rsidR="000D2980" w:rsidRPr="00F34855" w:rsidRDefault="000D2980" w:rsidP="00B7237E">
      <w:pPr>
        <w:spacing w:before="240" w:line="360" w:lineRule="auto"/>
        <w:contextualSpacing/>
        <w:jc w:val="both"/>
        <w:rPr>
          <w:rFonts w:ascii="Arial" w:eastAsia="Times New Roman" w:hAnsi="Arial" w:cs="Arial"/>
          <w:b/>
          <w:sz w:val="24"/>
          <w:szCs w:val="24"/>
          <w:lang w:val="en-GB"/>
        </w:rPr>
      </w:pPr>
    </w:p>
    <w:p w14:paraId="4EE15ABE" w14:textId="77777777" w:rsidR="000D2980" w:rsidRPr="00F34855" w:rsidRDefault="000D2980" w:rsidP="00B7237E">
      <w:pPr>
        <w:pStyle w:val="Caption"/>
        <w:keepNext/>
        <w:jc w:val="both"/>
        <w:rPr>
          <w:rFonts w:ascii="Arial" w:hAnsi="Arial" w:cs="Arial"/>
          <w:color w:val="auto"/>
          <w:sz w:val="24"/>
          <w:szCs w:val="24"/>
        </w:rPr>
      </w:pPr>
      <w:bookmarkStart w:id="123" w:name="_Toc23832872"/>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10</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Operations and Projects</w:t>
      </w:r>
      <w:bookmarkEnd w:id="123"/>
    </w:p>
    <w:tbl>
      <w:tblPr>
        <w:tblpPr w:leftFromText="180" w:rightFromText="180" w:vertAnchor="text" w:tblpY="1"/>
        <w:tblOverlap w:val="never"/>
        <w:tblW w:w="10233" w:type="dxa"/>
        <w:tblLook w:val="04A0" w:firstRow="1" w:lastRow="0" w:firstColumn="1" w:lastColumn="0" w:noHBand="0" w:noVBand="1"/>
      </w:tblPr>
      <w:tblGrid>
        <w:gridCol w:w="5073"/>
        <w:gridCol w:w="329"/>
        <w:gridCol w:w="4831"/>
      </w:tblGrid>
      <w:tr w:rsidR="00EA133E" w:rsidRPr="00F34855" w14:paraId="48E42E2A" w14:textId="77777777" w:rsidTr="00B572EF">
        <w:trPr>
          <w:trHeight w:val="394"/>
        </w:trPr>
        <w:tc>
          <w:tcPr>
            <w:tcW w:w="5073" w:type="dxa"/>
            <w:tcBorders>
              <w:top w:val="single" w:sz="4" w:space="0" w:color="auto"/>
              <w:left w:val="single" w:sz="4" w:space="0" w:color="auto"/>
              <w:bottom w:val="single" w:sz="4" w:space="0" w:color="auto"/>
              <w:right w:val="single" w:sz="4" w:space="0" w:color="auto"/>
            </w:tcBorders>
            <w:shd w:val="clear" w:color="auto" w:fill="auto"/>
            <w:hideMark/>
          </w:tcPr>
          <w:p w14:paraId="36630B9B" w14:textId="77777777" w:rsidR="003D2737" w:rsidRPr="00F34855" w:rsidRDefault="003D2737"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329" w:type="dxa"/>
            <w:vMerge w:val="restart"/>
            <w:tcBorders>
              <w:top w:val="nil"/>
              <w:left w:val="single" w:sz="4" w:space="0" w:color="auto"/>
              <w:right w:val="single" w:sz="4" w:space="0" w:color="auto"/>
            </w:tcBorders>
            <w:shd w:val="clear" w:color="auto" w:fill="auto"/>
          </w:tcPr>
          <w:p w14:paraId="10C11852" w14:textId="77777777" w:rsidR="003D2737" w:rsidRPr="00F34855" w:rsidRDefault="003D2737" w:rsidP="00B7237E">
            <w:pPr>
              <w:spacing w:after="0" w:line="360" w:lineRule="auto"/>
              <w:jc w:val="both"/>
              <w:rPr>
                <w:rFonts w:ascii="Arial" w:eastAsia="Times New Roman" w:hAnsi="Arial" w:cs="Arial"/>
                <w:b/>
                <w:sz w:val="24"/>
                <w:szCs w:val="24"/>
                <w:lang w:val="en-GB"/>
              </w:rPr>
            </w:pPr>
          </w:p>
        </w:tc>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5ACEC18D" w14:textId="77777777" w:rsidR="003D2737" w:rsidRPr="00F34855" w:rsidRDefault="003D2737"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1592919E" w14:textId="77777777" w:rsidTr="00B572EF">
        <w:trPr>
          <w:trHeight w:val="435"/>
        </w:trPr>
        <w:tc>
          <w:tcPr>
            <w:tcW w:w="5073" w:type="dxa"/>
            <w:tcBorders>
              <w:top w:val="single" w:sz="4" w:space="0" w:color="auto"/>
              <w:left w:val="single" w:sz="4" w:space="0" w:color="auto"/>
              <w:bottom w:val="single" w:sz="4" w:space="0" w:color="auto"/>
              <w:right w:val="single" w:sz="4" w:space="0" w:color="auto"/>
            </w:tcBorders>
            <w:vAlign w:val="bottom"/>
          </w:tcPr>
          <w:p w14:paraId="74CBE955" w14:textId="77777777" w:rsidR="003D2737" w:rsidRPr="00F34855" w:rsidRDefault="003D2737"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Internal Management</w:t>
            </w:r>
          </w:p>
        </w:tc>
        <w:tc>
          <w:tcPr>
            <w:tcW w:w="329" w:type="dxa"/>
            <w:vMerge/>
            <w:tcBorders>
              <w:left w:val="single" w:sz="4" w:space="0" w:color="auto"/>
              <w:right w:val="single" w:sz="4" w:space="0" w:color="auto"/>
            </w:tcBorders>
          </w:tcPr>
          <w:p w14:paraId="4DC3472E" w14:textId="77777777" w:rsidR="003D2737" w:rsidRPr="00F34855" w:rsidRDefault="003D2737" w:rsidP="00B7237E">
            <w:pPr>
              <w:spacing w:after="0" w:line="360" w:lineRule="auto"/>
              <w:jc w:val="both"/>
              <w:rPr>
                <w:rFonts w:ascii="Arial" w:eastAsia="Times New Roman" w:hAnsi="Arial" w:cs="Arial"/>
                <w:sz w:val="24"/>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14:paraId="578E9FBA" w14:textId="77777777" w:rsidR="003D2737" w:rsidRPr="00F34855" w:rsidRDefault="009E5A2E"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Valuation of properties</w:t>
            </w:r>
          </w:p>
        </w:tc>
      </w:tr>
      <w:tr w:rsidR="00EA133E" w:rsidRPr="00F34855" w14:paraId="1A6834D9" w14:textId="77777777" w:rsidTr="00B572EF">
        <w:trPr>
          <w:trHeight w:val="394"/>
        </w:trPr>
        <w:tc>
          <w:tcPr>
            <w:tcW w:w="5073" w:type="dxa"/>
            <w:tcBorders>
              <w:top w:val="single" w:sz="4" w:space="0" w:color="auto"/>
              <w:left w:val="single" w:sz="4" w:space="0" w:color="auto"/>
              <w:bottom w:val="single" w:sz="4" w:space="0" w:color="auto"/>
              <w:right w:val="single" w:sz="4" w:space="0" w:color="auto"/>
            </w:tcBorders>
            <w:vAlign w:val="bottom"/>
          </w:tcPr>
          <w:p w14:paraId="32E91538" w14:textId="77777777" w:rsidR="003D2737" w:rsidRPr="00F34855" w:rsidRDefault="003D2737"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Public Education on Revenue Mobilization</w:t>
            </w:r>
          </w:p>
        </w:tc>
        <w:tc>
          <w:tcPr>
            <w:tcW w:w="329" w:type="dxa"/>
            <w:vMerge/>
            <w:tcBorders>
              <w:left w:val="single" w:sz="4" w:space="0" w:color="auto"/>
              <w:right w:val="single" w:sz="4" w:space="0" w:color="auto"/>
            </w:tcBorders>
          </w:tcPr>
          <w:p w14:paraId="32DFCF60" w14:textId="77777777" w:rsidR="003D2737" w:rsidRPr="00F34855" w:rsidRDefault="003D2737" w:rsidP="00B7237E">
            <w:pPr>
              <w:spacing w:after="0" w:line="360" w:lineRule="auto"/>
              <w:jc w:val="both"/>
              <w:rPr>
                <w:rFonts w:ascii="Arial" w:eastAsia="Times New Roman" w:hAnsi="Arial" w:cs="Arial"/>
                <w:sz w:val="24"/>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14:paraId="4F235B09" w14:textId="77777777" w:rsidR="003D2737" w:rsidRPr="00F34855" w:rsidRDefault="003D2737" w:rsidP="00B7237E">
            <w:pPr>
              <w:spacing w:after="0" w:line="360" w:lineRule="auto"/>
              <w:jc w:val="both"/>
              <w:rPr>
                <w:rFonts w:ascii="Arial" w:eastAsia="Times New Roman" w:hAnsi="Arial" w:cs="Arial"/>
                <w:sz w:val="24"/>
                <w:szCs w:val="24"/>
                <w:lang w:val="en-GB"/>
              </w:rPr>
            </w:pPr>
          </w:p>
        </w:tc>
      </w:tr>
      <w:tr w:rsidR="00EA133E" w:rsidRPr="00F34855" w14:paraId="7E56A33E" w14:textId="77777777" w:rsidTr="00B572EF">
        <w:trPr>
          <w:trHeight w:val="394"/>
        </w:trPr>
        <w:tc>
          <w:tcPr>
            <w:tcW w:w="5073" w:type="dxa"/>
            <w:tcBorders>
              <w:top w:val="single" w:sz="4" w:space="0" w:color="auto"/>
              <w:left w:val="single" w:sz="4" w:space="0" w:color="auto"/>
              <w:bottom w:val="single" w:sz="4" w:space="0" w:color="auto"/>
              <w:right w:val="single" w:sz="4" w:space="0" w:color="auto"/>
            </w:tcBorders>
            <w:vAlign w:val="bottom"/>
          </w:tcPr>
          <w:p w14:paraId="2AC034BC" w14:textId="77777777" w:rsidR="003D2737" w:rsidRPr="00F34855" w:rsidRDefault="003D2737"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Revenue Collection</w:t>
            </w:r>
          </w:p>
        </w:tc>
        <w:tc>
          <w:tcPr>
            <w:tcW w:w="329" w:type="dxa"/>
            <w:vMerge/>
            <w:tcBorders>
              <w:left w:val="single" w:sz="4" w:space="0" w:color="auto"/>
              <w:right w:val="single" w:sz="4" w:space="0" w:color="auto"/>
            </w:tcBorders>
          </w:tcPr>
          <w:p w14:paraId="2AB3EA36" w14:textId="77777777" w:rsidR="003D2737" w:rsidRPr="00F34855" w:rsidRDefault="003D2737" w:rsidP="00B7237E">
            <w:pPr>
              <w:spacing w:after="0" w:line="360" w:lineRule="auto"/>
              <w:jc w:val="both"/>
              <w:rPr>
                <w:rFonts w:ascii="Arial" w:eastAsia="Times New Roman" w:hAnsi="Arial" w:cs="Arial"/>
                <w:sz w:val="24"/>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14:paraId="532CF242" w14:textId="77777777" w:rsidR="003D2737" w:rsidRPr="00F34855" w:rsidRDefault="003D2737" w:rsidP="00B7237E">
            <w:pPr>
              <w:spacing w:after="0" w:line="360" w:lineRule="auto"/>
              <w:jc w:val="both"/>
              <w:rPr>
                <w:rFonts w:ascii="Arial" w:eastAsia="Times New Roman" w:hAnsi="Arial" w:cs="Arial"/>
                <w:sz w:val="24"/>
                <w:szCs w:val="24"/>
                <w:lang w:val="en-GB"/>
              </w:rPr>
            </w:pPr>
          </w:p>
        </w:tc>
      </w:tr>
      <w:tr w:rsidR="00EA133E" w:rsidRPr="00F34855" w14:paraId="772B7FB5" w14:textId="77777777" w:rsidTr="00B572EF">
        <w:trPr>
          <w:trHeight w:val="394"/>
        </w:trPr>
        <w:tc>
          <w:tcPr>
            <w:tcW w:w="5073" w:type="dxa"/>
            <w:tcBorders>
              <w:top w:val="single" w:sz="4" w:space="0" w:color="auto"/>
              <w:left w:val="single" w:sz="4" w:space="0" w:color="auto"/>
              <w:bottom w:val="single" w:sz="4" w:space="0" w:color="auto"/>
              <w:right w:val="single" w:sz="4" w:space="0" w:color="auto"/>
            </w:tcBorders>
            <w:vAlign w:val="bottom"/>
          </w:tcPr>
          <w:p w14:paraId="5CC1767C" w14:textId="77777777" w:rsidR="003D2737" w:rsidRPr="00F34855" w:rsidRDefault="003D2737"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Monitoring  and evaluation of revenue</w:t>
            </w:r>
          </w:p>
        </w:tc>
        <w:tc>
          <w:tcPr>
            <w:tcW w:w="329" w:type="dxa"/>
            <w:tcBorders>
              <w:left w:val="single" w:sz="4" w:space="0" w:color="auto"/>
              <w:right w:val="single" w:sz="4" w:space="0" w:color="auto"/>
            </w:tcBorders>
          </w:tcPr>
          <w:p w14:paraId="04EB61B8" w14:textId="77777777" w:rsidR="003D2737" w:rsidRPr="00F34855" w:rsidRDefault="003D2737" w:rsidP="00B7237E">
            <w:pPr>
              <w:spacing w:after="0" w:line="360" w:lineRule="auto"/>
              <w:jc w:val="both"/>
              <w:rPr>
                <w:rFonts w:ascii="Arial" w:eastAsia="Times New Roman" w:hAnsi="Arial" w:cs="Arial"/>
                <w:sz w:val="24"/>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14:paraId="55108E2F" w14:textId="77777777" w:rsidR="003D2737" w:rsidRPr="00F34855" w:rsidRDefault="003D2737" w:rsidP="00B7237E">
            <w:pPr>
              <w:spacing w:after="0" w:line="360" w:lineRule="auto"/>
              <w:jc w:val="both"/>
              <w:rPr>
                <w:rFonts w:ascii="Arial" w:eastAsia="Times New Roman" w:hAnsi="Arial" w:cs="Arial"/>
                <w:sz w:val="24"/>
                <w:szCs w:val="24"/>
                <w:lang w:val="en-GB"/>
              </w:rPr>
            </w:pPr>
          </w:p>
        </w:tc>
      </w:tr>
      <w:tr w:rsidR="00EA133E" w:rsidRPr="00F34855" w14:paraId="304A7923" w14:textId="77777777" w:rsidTr="00B572EF">
        <w:trPr>
          <w:trHeight w:val="438"/>
        </w:trPr>
        <w:tc>
          <w:tcPr>
            <w:tcW w:w="5073" w:type="dxa"/>
            <w:tcBorders>
              <w:top w:val="single" w:sz="4" w:space="0" w:color="auto"/>
              <w:left w:val="single" w:sz="4" w:space="0" w:color="auto"/>
              <w:bottom w:val="single" w:sz="4" w:space="0" w:color="auto"/>
              <w:right w:val="single" w:sz="4" w:space="0" w:color="auto"/>
            </w:tcBorders>
            <w:vAlign w:val="bottom"/>
          </w:tcPr>
          <w:p w14:paraId="5ACF2C67" w14:textId="77777777" w:rsidR="003D2737" w:rsidRPr="00F34855" w:rsidRDefault="003D2737"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Supervision of Revenue Collectors</w:t>
            </w:r>
          </w:p>
        </w:tc>
        <w:tc>
          <w:tcPr>
            <w:tcW w:w="329" w:type="dxa"/>
            <w:tcBorders>
              <w:left w:val="single" w:sz="4" w:space="0" w:color="auto"/>
              <w:right w:val="single" w:sz="4" w:space="0" w:color="auto"/>
            </w:tcBorders>
          </w:tcPr>
          <w:p w14:paraId="58E749C0" w14:textId="77777777" w:rsidR="003D2737" w:rsidRPr="00F34855" w:rsidRDefault="003D2737" w:rsidP="00B7237E">
            <w:pPr>
              <w:spacing w:after="0" w:line="360" w:lineRule="auto"/>
              <w:jc w:val="both"/>
              <w:rPr>
                <w:rFonts w:ascii="Arial" w:eastAsia="Times New Roman" w:hAnsi="Arial" w:cs="Arial"/>
                <w:sz w:val="24"/>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14:paraId="3C053EE4" w14:textId="77777777" w:rsidR="003D2737" w:rsidRPr="00F34855" w:rsidRDefault="003D2737" w:rsidP="00B7237E">
            <w:pPr>
              <w:spacing w:after="0" w:line="360" w:lineRule="auto"/>
              <w:jc w:val="both"/>
              <w:rPr>
                <w:rFonts w:ascii="Arial" w:eastAsia="Times New Roman" w:hAnsi="Arial" w:cs="Arial"/>
                <w:sz w:val="24"/>
                <w:szCs w:val="24"/>
                <w:lang w:val="en-GB"/>
              </w:rPr>
            </w:pPr>
          </w:p>
        </w:tc>
      </w:tr>
      <w:tr w:rsidR="00EA133E" w:rsidRPr="00F34855" w14:paraId="2ED574F6" w14:textId="77777777" w:rsidTr="00B572EF">
        <w:trPr>
          <w:trHeight w:val="438"/>
        </w:trPr>
        <w:tc>
          <w:tcPr>
            <w:tcW w:w="5073" w:type="dxa"/>
            <w:tcBorders>
              <w:top w:val="single" w:sz="4" w:space="0" w:color="auto"/>
              <w:left w:val="single" w:sz="4" w:space="0" w:color="auto"/>
              <w:bottom w:val="single" w:sz="4" w:space="0" w:color="auto"/>
              <w:right w:val="single" w:sz="4" w:space="0" w:color="auto"/>
            </w:tcBorders>
            <w:vAlign w:val="bottom"/>
          </w:tcPr>
          <w:p w14:paraId="3415F20E" w14:textId="77777777" w:rsidR="00F43159" w:rsidRPr="00F34855" w:rsidRDefault="00D927F5"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Training for Revenue Collectors</w:t>
            </w:r>
          </w:p>
        </w:tc>
        <w:tc>
          <w:tcPr>
            <w:tcW w:w="329" w:type="dxa"/>
            <w:tcBorders>
              <w:left w:val="single" w:sz="4" w:space="0" w:color="auto"/>
              <w:right w:val="single" w:sz="4" w:space="0" w:color="auto"/>
            </w:tcBorders>
          </w:tcPr>
          <w:p w14:paraId="48F3E1B8" w14:textId="77777777" w:rsidR="00F43159" w:rsidRPr="00F34855" w:rsidRDefault="00F43159" w:rsidP="00B7237E">
            <w:pPr>
              <w:spacing w:after="0" w:line="360" w:lineRule="auto"/>
              <w:jc w:val="both"/>
              <w:rPr>
                <w:rFonts w:ascii="Arial" w:eastAsia="Times New Roman" w:hAnsi="Arial" w:cs="Arial"/>
                <w:sz w:val="24"/>
                <w:szCs w:val="24"/>
                <w:lang w:val="en-GB"/>
              </w:rPr>
            </w:pPr>
          </w:p>
        </w:tc>
        <w:tc>
          <w:tcPr>
            <w:tcW w:w="4831" w:type="dxa"/>
            <w:tcBorders>
              <w:top w:val="single" w:sz="4" w:space="0" w:color="auto"/>
              <w:left w:val="single" w:sz="4" w:space="0" w:color="auto"/>
              <w:bottom w:val="single" w:sz="4" w:space="0" w:color="auto"/>
              <w:right w:val="single" w:sz="4" w:space="0" w:color="auto"/>
            </w:tcBorders>
            <w:vAlign w:val="bottom"/>
          </w:tcPr>
          <w:p w14:paraId="4F27397E" w14:textId="77777777" w:rsidR="00F43159" w:rsidRPr="00F34855" w:rsidRDefault="00F43159" w:rsidP="00B7237E">
            <w:pPr>
              <w:spacing w:after="0" w:line="360" w:lineRule="auto"/>
              <w:jc w:val="both"/>
              <w:rPr>
                <w:rFonts w:ascii="Arial" w:eastAsia="Times New Roman" w:hAnsi="Arial" w:cs="Arial"/>
                <w:sz w:val="24"/>
                <w:szCs w:val="24"/>
                <w:lang w:val="en-GB"/>
              </w:rPr>
            </w:pPr>
          </w:p>
        </w:tc>
      </w:tr>
    </w:tbl>
    <w:p w14:paraId="4DF4C135"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41A4DECD"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6D04426D"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57753546"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4689AB00"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2A720069"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728674B6"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2B386FA4"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2F1FB46E"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6E59AF3C"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01A47162"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1C9E7553"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0607B7E4"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7126506C"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65E83655"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18793D1D"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7E2A3A07"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35011D19"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06C619FC" w14:textId="77777777" w:rsidR="009B2BB0" w:rsidRPr="00F34855" w:rsidRDefault="009B2BB0"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SUMMARY</w:t>
      </w:r>
    </w:p>
    <w:p w14:paraId="78DF7A1D" w14:textId="77777777" w:rsidR="009B2BB0" w:rsidRPr="00F34855" w:rsidRDefault="009B2BB0" w:rsidP="00B7237E">
      <w:pPr>
        <w:spacing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w:t>
      </w:r>
      <w:r w:rsidRPr="00F34855">
        <w:rPr>
          <w:rFonts w:ascii="Arial" w:eastAsia="Times New Roman" w:hAnsi="Arial" w:cs="Arial"/>
          <w:b/>
          <w:sz w:val="24"/>
          <w:szCs w:val="24"/>
          <w:lang w:val="en-GB"/>
        </w:rPr>
        <w:t>1: Management and Administration</w:t>
      </w:r>
    </w:p>
    <w:p w14:paraId="305C92C3" w14:textId="77777777" w:rsidR="009B2BB0" w:rsidRPr="00F34855" w:rsidRDefault="009B2BB0" w:rsidP="00B7237E">
      <w:pPr>
        <w:pStyle w:val="Heading2"/>
        <w:spacing w:line="360" w:lineRule="auto"/>
        <w:jc w:val="both"/>
        <w:rPr>
          <w:rFonts w:ascii="Arial" w:eastAsia="Times New Roman" w:hAnsi="Arial" w:cs="Arial"/>
          <w:b w:val="0"/>
          <w:color w:val="auto"/>
          <w:spacing w:val="30"/>
          <w:sz w:val="24"/>
          <w:szCs w:val="24"/>
          <w:lang w:val="en-GB"/>
        </w:rPr>
      </w:pPr>
      <w:bookmarkStart w:id="124" w:name="_Toc531073684"/>
      <w:r w:rsidRPr="00F34855">
        <w:rPr>
          <w:rFonts w:ascii="Arial" w:eastAsia="Times New Roman" w:hAnsi="Arial" w:cs="Arial"/>
          <w:color w:val="auto"/>
          <w:spacing w:val="30"/>
          <w:sz w:val="24"/>
          <w:szCs w:val="24"/>
          <w:lang w:val="en-GB"/>
        </w:rPr>
        <w:t xml:space="preserve">SUB-PROGRAMME 1.3 </w:t>
      </w:r>
      <w:r w:rsidRPr="00F34855">
        <w:rPr>
          <w:rFonts w:ascii="Arial" w:eastAsia="Times New Roman" w:hAnsi="Arial" w:cs="Arial"/>
          <w:color w:val="auto"/>
          <w:sz w:val="24"/>
          <w:szCs w:val="24"/>
          <w:lang w:val="en-GB"/>
        </w:rPr>
        <w:t>Planning, Budgeting and Coordination</w:t>
      </w:r>
      <w:bookmarkEnd w:id="124"/>
    </w:p>
    <w:p w14:paraId="6A770FCA" w14:textId="77777777" w:rsidR="009B2BB0" w:rsidRPr="00F34855" w:rsidRDefault="009B2BB0" w:rsidP="00B7237E">
      <w:pPr>
        <w:pStyle w:val="ListParagraph"/>
        <w:numPr>
          <w:ilvl w:val="0"/>
          <w:numId w:val="2"/>
        </w:numPr>
        <w:spacing w:before="240" w:after="200" w:line="360" w:lineRule="auto"/>
        <w:ind w:hanging="720"/>
        <w:jc w:val="both"/>
        <w:rPr>
          <w:rFonts w:ascii="Arial" w:hAnsi="Arial" w:cs="Arial"/>
          <w:b/>
          <w:sz w:val="24"/>
          <w:szCs w:val="24"/>
        </w:rPr>
      </w:pPr>
      <w:r w:rsidRPr="00F34855">
        <w:rPr>
          <w:rFonts w:ascii="Arial" w:hAnsi="Arial" w:cs="Arial"/>
          <w:b/>
          <w:sz w:val="24"/>
          <w:szCs w:val="24"/>
        </w:rPr>
        <w:t>Budget Sub-Programme Objective</w:t>
      </w:r>
    </w:p>
    <w:p w14:paraId="74A5A720" w14:textId="77777777" w:rsidR="0029579E" w:rsidRPr="00F34855" w:rsidRDefault="0029579E" w:rsidP="00B7237E">
      <w:pPr>
        <w:pStyle w:val="ListParagraph"/>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To ensure the preparation of the Assembly’s Annual Action Plan and budget</w:t>
      </w:r>
    </w:p>
    <w:p w14:paraId="1209624D" w14:textId="77777777" w:rsidR="0029579E" w:rsidRPr="00F34855" w:rsidRDefault="0029579E" w:rsidP="00B7237E">
      <w:pPr>
        <w:pStyle w:val="ListParagraph"/>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To develop effective monitoring and evaluation system to measure achievements of policy and Programme objectives against set targets.</w:t>
      </w:r>
    </w:p>
    <w:p w14:paraId="0D0CD833" w14:textId="77777777" w:rsidR="000D1C87" w:rsidRPr="00F34855" w:rsidRDefault="009B2BB0" w:rsidP="00B7237E">
      <w:pPr>
        <w:numPr>
          <w:ilvl w:val="0"/>
          <w:numId w:val="2"/>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Description</w:t>
      </w:r>
    </w:p>
    <w:p w14:paraId="40CEE728" w14:textId="77777777" w:rsidR="00735CA7" w:rsidRPr="00F34855" w:rsidRDefault="00735CA7" w:rsidP="00B7237E">
      <w:pPr>
        <w:pStyle w:val="ListParagraph"/>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The Sub-programme develops, reviews, monitors and evaluates the implementation of all the policies, strategies and Programmes to ascertain their impact on goals and outcomes that the Assembly expects to achieve.</w:t>
      </w:r>
    </w:p>
    <w:p w14:paraId="5C86C012" w14:textId="77777777" w:rsidR="00735CA7" w:rsidRPr="00F34855" w:rsidRDefault="00735CA7" w:rsidP="00B7237E">
      <w:pPr>
        <w:pStyle w:val="ListParagraph"/>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The key operations are:</w:t>
      </w:r>
    </w:p>
    <w:p w14:paraId="38836AE0" w14:textId="77777777" w:rsidR="00735CA7" w:rsidRPr="00F34855" w:rsidRDefault="00735CA7" w:rsidP="00B7237E">
      <w:pPr>
        <w:pStyle w:val="ListParagraph"/>
        <w:numPr>
          <w:ilvl w:val="0"/>
          <w:numId w:val="22"/>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Policy formulation</w:t>
      </w:r>
    </w:p>
    <w:p w14:paraId="24A7E247" w14:textId="77777777" w:rsidR="00735CA7" w:rsidRPr="00F34855" w:rsidRDefault="00735CA7" w:rsidP="00B7237E">
      <w:pPr>
        <w:pStyle w:val="ListParagraph"/>
        <w:numPr>
          <w:ilvl w:val="0"/>
          <w:numId w:val="22"/>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Budget and Annual Action Preparation</w:t>
      </w:r>
    </w:p>
    <w:p w14:paraId="57A07B88" w14:textId="77777777" w:rsidR="00735CA7" w:rsidRPr="00F34855" w:rsidRDefault="00735CA7" w:rsidP="00B7237E">
      <w:pPr>
        <w:pStyle w:val="ListParagraph"/>
        <w:numPr>
          <w:ilvl w:val="0"/>
          <w:numId w:val="22"/>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Budget Performance Reporting</w:t>
      </w:r>
    </w:p>
    <w:p w14:paraId="42B00405" w14:textId="77777777" w:rsidR="00735CA7" w:rsidRPr="00F34855" w:rsidRDefault="00735CA7" w:rsidP="00B7237E">
      <w:pPr>
        <w:pStyle w:val="ListParagraph"/>
        <w:numPr>
          <w:ilvl w:val="0"/>
          <w:numId w:val="22"/>
        </w:numPr>
        <w:autoSpaceDE w:val="0"/>
        <w:autoSpaceDN w:val="0"/>
        <w:adjustRightInd w:val="0"/>
        <w:spacing w:after="44" w:line="360" w:lineRule="auto"/>
        <w:jc w:val="both"/>
        <w:rPr>
          <w:rFonts w:ascii="Arial" w:hAnsi="Arial" w:cs="Arial"/>
          <w:sz w:val="24"/>
          <w:szCs w:val="24"/>
        </w:rPr>
      </w:pPr>
      <w:r w:rsidRPr="00F34855">
        <w:rPr>
          <w:rFonts w:ascii="Arial" w:hAnsi="Arial" w:cs="Arial"/>
          <w:sz w:val="24"/>
          <w:szCs w:val="24"/>
        </w:rPr>
        <w:t>Management and Monitoring Policies, Programmes and Projects</w:t>
      </w:r>
    </w:p>
    <w:p w14:paraId="75971811" w14:textId="77777777" w:rsidR="00735CA7" w:rsidRPr="00F34855" w:rsidRDefault="00735CA7" w:rsidP="00B7237E">
      <w:pPr>
        <w:pStyle w:val="ListParagraph"/>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 xml:space="preserve">The number of staff delivering the </w:t>
      </w:r>
      <w:r w:rsidR="0057472F" w:rsidRPr="00F34855">
        <w:rPr>
          <w:rFonts w:ascii="Arial" w:hAnsi="Arial" w:cs="Arial"/>
          <w:sz w:val="24"/>
          <w:szCs w:val="24"/>
        </w:rPr>
        <w:t>sub-program is 5</w:t>
      </w:r>
      <w:r w:rsidR="00254E3D" w:rsidRPr="00F34855">
        <w:rPr>
          <w:rFonts w:ascii="Arial" w:hAnsi="Arial" w:cs="Arial"/>
          <w:sz w:val="24"/>
          <w:szCs w:val="24"/>
        </w:rPr>
        <w:t>, out of this, 2</w:t>
      </w:r>
      <w:r w:rsidRPr="00F34855">
        <w:rPr>
          <w:rFonts w:ascii="Arial" w:hAnsi="Arial" w:cs="Arial"/>
          <w:sz w:val="24"/>
          <w:szCs w:val="24"/>
        </w:rPr>
        <w:t xml:space="preserve"> </w:t>
      </w:r>
      <w:r w:rsidR="0057472F" w:rsidRPr="00F34855">
        <w:rPr>
          <w:rFonts w:ascii="Arial" w:hAnsi="Arial" w:cs="Arial"/>
          <w:sz w:val="24"/>
          <w:szCs w:val="24"/>
        </w:rPr>
        <w:t>are from the Planning Unit and 3</w:t>
      </w:r>
      <w:r w:rsidRPr="00F34855">
        <w:rPr>
          <w:rFonts w:ascii="Arial" w:hAnsi="Arial" w:cs="Arial"/>
          <w:sz w:val="24"/>
          <w:szCs w:val="24"/>
        </w:rPr>
        <w:t xml:space="preserve"> from Budget Unit.</w:t>
      </w:r>
    </w:p>
    <w:p w14:paraId="408345BA" w14:textId="77777777" w:rsidR="00735CA7" w:rsidRPr="00F34855" w:rsidRDefault="00735CA7" w:rsidP="00B7237E">
      <w:pPr>
        <w:pStyle w:val="ListParagraph"/>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This sub-programme is funded by Go</w:t>
      </w:r>
      <w:r w:rsidR="0057472F" w:rsidRPr="00F34855">
        <w:rPr>
          <w:rFonts w:ascii="Arial" w:hAnsi="Arial" w:cs="Arial"/>
          <w:sz w:val="24"/>
          <w:szCs w:val="24"/>
        </w:rPr>
        <w:t xml:space="preserve">vernment of </w:t>
      </w:r>
      <w:r w:rsidRPr="00F34855">
        <w:rPr>
          <w:rFonts w:ascii="Arial" w:hAnsi="Arial" w:cs="Arial"/>
          <w:sz w:val="24"/>
          <w:szCs w:val="24"/>
        </w:rPr>
        <w:t>G</w:t>
      </w:r>
      <w:r w:rsidR="0057472F" w:rsidRPr="00F34855">
        <w:rPr>
          <w:rFonts w:ascii="Arial" w:hAnsi="Arial" w:cs="Arial"/>
          <w:sz w:val="24"/>
          <w:szCs w:val="24"/>
        </w:rPr>
        <w:t>hana</w:t>
      </w:r>
      <w:r w:rsidR="00D342C8" w:rsidRPr="00F34855">
        <w:rPr>
          <w:rFonts w:ascii="Arial" w:hAnsi="Arial" w:cs="Arial"/>
          <w:sz w:val="24"/>
          <w:szCs w:val="24"/>
        </w:rPr>
        <w:t xml:space="preserve"> with funds from the Districts Assemblies</w:t>
      </w:r>
      <w:r w:rsidR="0057472F" w:rsidRPr="00F34855">
        <w:rPr>
          <w:rFonts w:ascii="Arial" w:hAnsi="Arial" w:cs="Arial"/>
          <w:sz w:val="24"/>
          <w:szCs w:val="24"/>
        </w:rPr>
        <w:t xml:space="preserve"> Common Fund</w:t>
      </w:r>
      <w:r w:rsidR="00D342C8" w:rsidRPr="00F34855">
        <w:rPr>
          <w:rFonts w:ascii="Arial" w:hAnsi="Arial" w:cs="Arial"/>
          <w:sz w:val="24"/>
          <w:szCs w:val="24"/>
        </w:rPr>
        <w:t xml:space="preserve">. The </w:t>
      </w:r>
      <w:r w:rsidR="00B827A7" w:rsidRPr="00F34855">
        <w:rPr>
          <w:rFonts w:ascii="Arial" w:hAnsi="Arial" w:cs="Arial"/>
          <w:sz w:val="24"/>
          <w:szCs w:val="24"/>
        </w:rPr>
        <w:t>program is also funded with</w:t>
      </w:r>
      <w:r w:rsidRPr="00F34855">
        <w:rPr>
          <w:rFonts w:ascii="Arial" w:hAnsi="Arial" w:cs="Arial"/>
          <w:sz w:val="24"/>
          <w:szCs w:val="24"/>
        </w:rPr>
        <w:t xml:space="preserve"> </w:t>
      </w:r>
      <w:r w:rsidR="00B827A7" w:rsidRPr="00F34855">
        <w:rPr>
          <w:rFonts w:ascii="Arial" w:hAnsi="Arial" w:cs="Arial"/>
          <w:sz w:val="24"/>
          <w:szCs w:val="24"/>
        </w:rPr>
        <w:t xml:space="preserve">the </w:t>
      </w:r>
      <w:r w:rsidRPr="00F34855">
        <w:rPr>
          <w:rFonts w:ascii="Arial" w:hAnsi="Arial" w:cs="Arial"/>
          <w:sz w:val="24"/>
          <w:szCs w:val="24"/>
        </w:rPr>
        <w:t>Internally Generated Fund.</w:t>
      </w:r>
    </w:p>
    <w:p w14:paraId="0716CCA9" w14:textId="77777777" w:rsidR="00735CA7" w:rsidRPr="00F34855" w:rsidRDefault="00735CA7" w:rsidP="00B7237E">
      <w:pPr>
        <w:pStyle w:val="ListParagraph"/>
        <w:autoSpaceDE w:val="0"/>
        <w:autoSpaceDN w:val="0"/>
        <w:adjustRightInd w:val="0"/>
        <w:spacing w:line="360" w:lineRule="auto"/>
        <w:jc w:val="both"/>
        <w:rPr>
          <w:rFonts w:ascii="Arial" w:hAnsi="Arial" w:cs="Arial"/>
          <w:sz w:val="24"/>
          <w:szCs w:val="24"/>
        </w:rPr>
      </w:pPr>
    </w:p>
    <w:p w14:paraId="10B62BF1" w14:textId="77777777" w:rsidR="00735CA7" w:rsidRPr="00F34855" w:rsidRDefault="00735CA7" w:rsidP="00B7237E">
      <w:pPr>
        <w:pStyle w:val="ListParagraph"/>
        <w:autoSpaceDE w:val="0"/>
        <w:autoSpaceDN w:val="0"/>
        <w:adjustRightInd w:val="0"/>
        <w:spacing w:after="44" w:line="360" w:lineRule="auto"/>
        <w:jc w:val="both"/>
        <w:rPr>
          <w:rFonts w:ascii="Arial" w:hAnsi="Arial" w:cs="Arial"/>
          <w:sz w:val="24"/>
          <w:szCs w:val="24"/>
        </w:rPr>
      </w:pPr>
      <w:r w:rsidRPr="00F34855">
        <w:rPr>
          <w:rFonts w:ascii="Arial" w:hAnsi="Arial" w:cs="Arial"/>
          <w:sz w:val="24"/>
          <w:szCs w:val="24"/>
        </w:rPr>
        <w:t>The beneficiaries of this sub- program</w:t>
      </w:r>
      <w:r w:rsidR="00005895" w:rsidRPr="00F34855">
        <w:rPr>
          <w:rFonts w:ascii="Arial" w:hAnsi="Arial" w:cs="Arial"/>
          <w:sz w:val="24"/>
          <w:szCs w:val="24"/>
        </w:rPr>
        <w:t>me</w:t>
      </w:r>
      <w:r w:rsidRPr="00F34855">
        <w:rPr>
          <w:rFonts w:ascii="Arial" w:hAnsi="Arial" w:cs="Arial"/>
          <w:sz w:val="24"/>
          <w:szCs w:val="24"/>
        </w:rPr>
        <w:t xml:space="preserve"> are the departments</w:t>
      </w:r>
      <w:r w:rsidR="00005895" w:rsidRPr="00F34855">
        <w:rPr>
          <w:rFonts w:ascii="Arial" w:hAnsi="Arial" w:cs="Arial"/>
          <w:sz w:val="24"/>
          <w:szCs w:val="24"/>
        </w:rPr>
        <w:t xml:space="preserve"> of the assembly</w:t>
      </w:r>
      <w:r w:rsidRPr="00F34855">
        <w:rPr>
          <w:rFonts w:ascii="Arial" w:hAnsi="Arial" w:cs="Arial"/>
          <w:sz w:val="24"/>
          <w:szCs w:val="24"/>
        </w:rPr>
        <w:t>, units and the general public.</w:t>
      </w:r>
    </w:p>
    <w:p w14:paraId="37C06709" w14:textId="77777777" w:rsidR="00B572EF" w:rsidRPr="00F34855" w:rsidRDefault="00735CA7" w:rsidP="00B7237E">
      <w:pPr>
        <w:autoSpaceDE w:val="0"/>
        <w:autoSpaceDN w:val="0"/>
        <w:adjustRightInd w:val="0"/>
        <w:spacing w:after="44" w:line="360" w:lineRule="auto"/>
        <w:ind w:left="720"/>
        <w:jc w:val="both"/>
        <w:rPr>
          <w:rFonts w:ascii="Arial" w:hAnsi="Arial" w:cs="Arial"/>
          <w:sz w:val="24"/>
          <w:szCs w:val="24"/>
        </w:rPr>
      </w:pPr>
      <w:r w:rsidRPr="00F34855">
        <w:rPr>
          <w:rFonts w:ascii="Arial" w:hAnsi="Arial" w:cs="Arial"/>
          <w:sz w:val="24"/>
          <w:szCs w:val="24"/>
        </w:rPr>
        <w:t>The challenges include Inadequate funding, for planned programme and activiti</w:t>
      </w:r>
      <w:r w:rsidR="00B572EF" w:rsidRPr="00F34855">
        <w:rPr>
          <w:rFonts w:ascii="Arial" w:hAnsi="Arial" w:cs="Arial"/>
          <w:sz w:val="24"/>
          <w:szCs w:val="24"/>
        </w:rPr>
        <w:t>es and inadequate revenue data.</w:t>
      </w:r>
    </w:p>
    <w:p w14:paraId="6B3D9DBB" w14:textId="77777777" w:rsidR="009B2BB0" w:rsidRPr="00F34855" w:rsidRDefault="009B2BB0" w:rsidP="00B7237E">
      <w:pPr>
        <w:autoSpaceDE w:val="0"/>
        <w:autoSpaceDN w:val="0"/>
        <w:adjustRightInd w:val="0"/>
        <w:spacing w:after="44" w:line="360" w:lineRule="auto"/>
        <w:ind w:left="720"/>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Results Statement</w:t>
      </w:r>
    </w:p>
    <w:p w14:paraId="35D90A7E" w14:textId="77777777" w:rsidR="007243BC" w:rsidRPr="00F34855" w:rsidRDefault="008E1094" w:rsidP="00B7237E">
      <w:pPr>
        <w:spacing w:line="360" w:lineRule="auto"/>
        <w:jc w:val="both"/>
        <w:rPr>
          <w:rFonts w:ascii="Arial" w:hAnsi="Arial" w:cs="Arial"/>
          <w:sz w:val="24"/>
          <w:szCs w:val="24"/>
        </w:rPr>
      </w:pPr>
      <w:r w:rsidRPr="00F34855">
        <w:rPr>
          <w:rFonts w:ascii="Arial" w:hAnsi="Arial" w:cs="Arial"/>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14:paraId="62744B7A" w14:textId="77777777" w:rsidR="000D2980" w:rsidRPr="00F34855" w:rsidRDefault="000D2980" w:rsidP="00B7237E">
      <w:pPr>
        <w:pStyle w:val="Caption"/>
        <w:jc w:val="both"/>
        <w:rPr>
          <w:rFonts w:ascii="Arial" w:hAnsi="Arial" w:cs="Arial"/>
          <w:color w:val="auto"/>
          <w:sz w:val="24"/>
          <w:szCs w:val="24"/>
        </w:rPr>
      </w:pPr>
      <w:bookmarkStart w:id="125" w:name="_Toc23832873"/>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11</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Budget Results Statement – Planning, Budgeting and Coordination</w:t>
      </w:r>
      <w:bookmarkEnd w:id="125"/>
    </w:p>
    <w:tbl>
      <w:tblPr>
        <w:tblW w:w="11600" w:type="dxa"/>
        <w:tblInd w:w="-12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02"/>
        <w:gridCol w:w="1830"/>
        <w:gridCol w:w="958"/>
        <w:gridCol w:w="1133"/>
        <w:gridCol w:w="1045"/>
        <w:gridCol w:w="1132"/>
        <w:gridCol w:w="1250"/>
        <w:gridCol w:w="1250"/>
      </w:tblGrid>
      <w:tr w:rsidR="00EA133E" w:rsidRPr="00F34855" w14:paraId="04E0ABFF" w14:textId="77777777" w:rsidTr="00B572EF">
        <w:trPr>
          <w:cantSplit/>
          <w:trHeight w:val="348"/>
        </w:trPr>
        <w:tc>
          <w:tcPr>
            <w:tcW w:w="300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22808102" w14:textId="77777777" w:rsidR="007910E2" w:rsidRPr="00F34855" w:rsidRDefault="007910E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E1DC9B" w14:textId="77777777" w:rsidR="007910E2" w:rsidRPr="00F34855" w:rsidRDefault="007910E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11D8E69A" w14:textId="77777777" w:rsidR="007910E2" w:rsidRPr="00F34855" w:rsidRDefault="007910E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49134F94" w14:textId="77777777" w:rsidR="007910E2" w:rsidRPr="00F34855" w:rsidRDefault="007910E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51635FAE" w14:textId="77777777" w:rsidTr="00B572EF">
        <w:trPr>
          <w:cantSplit/>
          <w:trHeight w:val="1045"/>
        </w:trPr>
        <w:tc>
          <w:tcPr>
            <w:tcW w:w="300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3A331733" w14:textId="77777777" w:rsidR="007910E2" w:rsidRPr="00F34855" w:rsidRDefault="007910E2" w:rsidP="00B7237E">
            <w:pPr>
              <w:keepNext/>
              <w:spacing w:after="0" w:line="360" w:lineRule="auto"/>
              <w:jc w:val="both"/>
              <w:rPr>
                <w:rFonts w:ascii="Arial" w:eastAsia="Times New Roman" w:hAnsi="Arial" w:cs="Arial"/>
                <w:b/>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550DD6E5" w14:textId="77777777" w:rsidR="007910E2" w:rsidRPr="00F34855" w:rsidRDefault="007910E2"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0EF9E117" w14:textId="77777777" w:rsidR="007910E2" w:rsidRPr="00F34855" w:rsidRDefault="0053133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14:paraId="233CF74A" w14:textId="77777777" w:rsidR="007910E2" w:rsidRPr="00F34855" w:rsidRDefault="0053133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14:paraId="74E793BE" w14:textId="77777777" w:rsidR="007910E2" w:rsidRPr="00F34855" w:rsidRDefault="007910E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731BD343" w14:textId="77777777" w:rsidR="007910E2" w:rsidRPr="00F34855" w:rsidRDefault="0053133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0D849945" w14:textId="77777777" w:rsidR="007910E2" w:rsidRPr="00F34855" w:rsidRDefault="007910E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32F89D25" w14:textId="77777777" w:rsidR="007910E2" w:rsidRPr="00F34855" w:rsidRDefault="0053133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14:paraId="06B16D4F" w14:textId="77777777" w:rsidR="007910E2" w:rsidRPr="00F34855" w:rsidRDefault="007910E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5FBB3382" w14:textId="77777777" w:rsidR="007910E2" w:rsidRPr="00F34855" w:rsidRDefault="0053133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14:paraId="2BB3EAD4" w14:textId="77777777" w:rsidR="007910E2" w:rsidRPr="00F34855" w:rsidRDefault="007910E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3044905F" w14:textId="77777777" w:rsidR="007910E2" w:rsidRPr="00F34855" w:rsidRDefault="0053133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EA133E" w:rsidRPr="00F34855" w14:paraId="2DEA3711"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300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6C5A87E0" w14:textId="77777777" w:rsidR="00161197" w:rsidRPr="00F34855" w:rsidRDefault="00161197"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lang w:val="en-GB"/>
              </w:rPr>
              <w:t>Composite Budget prepared based on Composite Annual Action Plan</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1B8B44" w14:textId="77777777" w:rsidR="00161197" w:rsidRPr="00F34855" w:rsidRDefault="00161197"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lang w:val="en-GB"/>
              </w:rPr>
              <w:t>Report on Composite Budget approved by General Assembly by</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BAA951" w14:textId="77777777" w:rsidR="00161197" w:rsidRPr="00F34855" w:rsidRDefault="00161197" w:rsidP="00B7237E">
            <w:pPr>
              <w:pStyle w:val="NormalWeb"/>
              <w:spacing w:before="0" w:beforeAutospacing="0" w:after="0" w:afterAutospacing="0" w:line="360" w:lineRule="auto"/>
              <w:jc w:val="both"/>
              <w:rPr>
                <w:rFonts w:ascii="Arial" w:hAnsi="Arial" w:cs="Arial"/>
              </w:rPr>
            </w:pPr>
          </w:p>
          <w:p w14:paraId="2AFE3456" w14:textId="77777777" w:rsidR="00161197" w:rsidRPr="00F34855" w:rsidRDefault="00161197" w:rsidP="00B7237E">
            <w:pPr>
              <w:pStyle w:val="NormalWeb"/>
              <w:spacing w:before="0" w:beforeAutospacing="0" w:after="0" w:afterAutospacing="0" w:line="360" w:lineRule="auto"/>
              <w:jc w:val="both"/>
              <w:rPr>
                <w:rFonts w:ascii="Arial" w:hAnsi="Arial" w:cs="Arial"/>
              </w:rPr>
            </w:pPr>
            <w:r w:rsidRPr="00F34855">
              <w:rPr>
                <w:rFonts w:ascii="Arial" w:hAnsi="Arial" w:cs="Arial"/>
                <w:bCs/>
                <w:kern w:val="24"/>
                <w:lang w:val="en-GB"/>
              </w:rPr>
              <w:t>31</w:t>
            </w:r>
            <w:r w:rsidRPr="00F34855">
              <w:rPr>
                <w:rFonts w:ascii="Arial" w:hAnsi="Arial" w:cs="Arial"/>
                <w:bCs/>
                <w:kern w:val="24"/>
                <w:position w:val="10"/>
                <w:vertAlign w:val="superscript"/>
                <w:lang w:val="en-GB"/>
              </w:rPr>
              <w:t>st</w:t>
            </w:r>
            <w:r w:rsidR="000D2980" w:rsidRPr="00F34855">
              <w:rPr>
                <w:rFonts w:ascii="Arial" w:hAnsi="Arial" w:cs="Arial"/>
                <w:bCs/>
                <w:kern w:val="24"/>
                <w:lang w:val="en-GB"/>
              </w:rPr>
              <w:t xml:space="preserve"> </w:t>
            </w:r>
            <w:r w:rsidRPr="00F34855">
              <w:rPr>
                <w:rFonts w:ascii="Arial" w:hAnsi="Arial" w:cs="Arial"/>
                <w:bCs/>
                <w:kern w:val="24"/>
                <w:lang w:val="en-GB"/>
              </w:rPr>
              <w:t>October</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2A8BA6" w14:textId="77777777" w:rsidR="00161197" w:rsidRPr="00F34855" w:rsidRDefault="00161197" w:rsidP="00B7237E">
            <w:pPr>
              <w:pStyle w:val="NormalWeb"/>
              <w:spacing w:before="0" w:beforeAutospacing="0" w:after="0" w:afterAutospacing="0" w:line="360" w:lineRule="auto"/>
              <w:jc w:val="both"/>
              <w:rPr>
                <w:rFonts w:ascii="Arial" w:hAnsi="Arial" w:cs="Arial"/>
              </w:rPr>
            </w:pPr>
          </w:p>
          <w:p w14:paraId="7C3C5949" w14:textId="77777777" w:rsidR="00161197" w:rsidRPr="00F34855" w:rsidRDefault="00531334" w:rsidP="00B7237E">
            <w:pPr>
              <w:pStyle w:val="NormalWeb"/>
              <w:spacing w:before="0" w:beforeAutospacing="0" w:after="0" w:afterAutospacing="0" w:line="360" w:lineRule="auto"/>
              <w:jc w:val="both"/>
              <w:rPr>
                <w:rFonts w:ascii="Arial" w:hAnsi="Arial" w:cs="Arial"/>
              </w:rPr>
            </w:pPr>
            <w:r w:rsidRPr="00F34855">
              <w:rPr>
                <w:rFonts w:ascii="Arial" w:hAnsi="Arial" w:cs="Arial"/>
                <w:bCs/>
                <w:kern w:val="24"/>
                <w:lang w:val="en-GB"/>
              </w:rPr>
              <w:t>24</w:t>
            </w:r>
            <w:r w:rsidR="00161197" w:rsidRPr="00F34855">
              <w:rPr>
                <w:rFonts w:ascii="Arial" w:hAnsi="Arial" w:cs="Arial"/>
                <w:bCs/>
                <w:kern w:val="24"/>
                <w:position w:val="10"/>
                <w:vertAlign w:val="superscript"/>
                <w:lang w:val="en-GB"/>
              </w:rPr>
              <w:t>th</w:t>
            </w:r>
            <w:r w:rsidRPr="00F34855">
              <w:rPr>
                <w:rFonts w:ascii="Arial" w:hAnsi="Arial" w:cs="Arial"/>
                <w:bCs/>
                <w:kern w:val="24"/>
                <w:lang w:val="en-GB"/>
              </w:rPr>
              <w:t xml:space="preserve">  September</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A3AA2" w14:textId="77777777" w:rsidR="00161197" w:rsidRPr="00F34855" w:rsidRDefault="00161197" w:rsidP="00B7237E">
            <w:pPr>
              <w:spacing w:line="360" w:lineRule="auto"/>
              <w:jc w:val="both"/>
              <w:rPr>
                <w:rFonts w:ascii="Arial" w:hAnsi="Arial" w:cs="Arial"/>
                <w:sz w:val="24"/>
                <w:szCs w:val="24"/>
              </w:rPr>
            </w:pPr>
            <w:r w:rsidRPr="00F34855">
              <w:rPr>
                <w:rFonts w:ascii="Arial" w:hAnsi="Arial" w:cs="Arial"/>
                <w:bCs/>
                <w:kern w:val="24"/>
                <w:sz w:val="24"/>
                <w:szCs w:val="24"/>
                <w:lang w:val="en-GB"/>
              </w:rPr>
              <w:t>30</w:t>
            </w:r>
            <w:r w:rsidRPr="00F34855">
              <w:rPr>
                <w:rFonts w:ascii="Arial" w:hAnsi="Arial" w:cs="Arial"/>
                <w:bCs/>
                <w:kern w:val="24"/>
                <w:position w:val="10"/>
                <w:sz w:val="24"/>
                <w:szCs w:val="24"/>
                <w:vertAlign w:val="superscript"/>
                <w:lang w:val="en-GB"/>
              </w:rPr>
              <w:t>th</w:t>
            </w:r>
            <w:r w:rsidRPr="00F34855">
              <w:rPr>
                <w:rFonts w:ascii="Arial" w:hAnsi="Arial" w:cs="Arial"/>
                <w:bCs/>
                <w:kern w:val="24"/>
                <w:sz w:val="24"/>
                <w:szCs w:val="24"/>
                <w:lang w:val="en-GB"/>
              </w:rPr>
              <w:t xml:space="preserve">  September</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E82F17" w14:textId="77777777" w:rsidR="00161197" w:rsidRPr="00F34855" w:rsidRDefault="00161197" w:rsidP="00B7237E">
            <w:pPr>
              <w:spacing w:line="360" w:lineRule="auto"/>
              <w:jc w:val="both"/>
              <w:rPr>
                <w:rFonts w:ascii="Arial" w:hAnsi="Arial" w:cs="Arial"/>
                <w:sz w:val="24"/>
                <w:szCs w:val="24"/>
              </w:rPr>
            </w:pPr>
            <w:r w:rsidRPr="00F34855">
              <w:rPr>
                <w:rFonts w:ascii="Arial" w:hAnsi="Arial" w:cs="Arial"/>
                <w:bCs/>
                <w:kern w:val="24"/>
                <w:sz w:val="24"/>
                <w:szCs w:val="24"/>
                <w:lang w:val="en-GB"/>
              </w:rPr>
              <w:t>30</w:t>
            </w:r>
            <w:r w:rsidRPr="00F34855">
              <w:rPr>
                <w:rFonts w:ascii="Arial" w:hAnsi="Arial" w:cs="Arial"/>
                <w:bCs/>
                <w:kern w:val="24"/>
                <w:position w:val="10"/>
                <w:sz w:val="24"/>
                <w:szCs w:val="24"/>
                <w:vertAlign w:val="superscript"/>
                <w:lang w:val="en-GB"/>
              </w:rPr>
              <w:t>th</w:t>
            </w:r>
            <w:r w:rsidRPr="00F34855">
              <w:rPr>
                <w:rFonts w:ascii="Arial" w:hAnsi="Arial" w:cs="Arial"/>
                <w:bCs/>
                <w:kern w:val="24"/>
                <w:sz w:val="24"/>
                <w:szCs w:val="24"/>
                <w:lang w:val="en-GB"/>
              </w:rPr>
              <w:t xml:space="preserve">  September</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2C63882F" w14:textId="77777777" w:rsidR="00161197" w:rsidRPr="00F34855" w:rsidRDefault="00161197" w:rsidP="00B7237E">
            <w:pPr>
              <w:spacing w:line="360" w:lineRule="auto"/>
              <w:jc w:val="both"/>
              <w:rPr>
                <w:rFonts w:ascii="Arial" w:hAnsi="Arial" w:cs="Arial"/>
                <w:sz w:val="24"/>
                <w:szCs w:val="24"/>
              </w:rPr>
            </w:pPr>
            <w:r w:rsidRPr="00F34855">
              <w:rPr>
                <w:rFonts w:ascii="Arial" w:hAnsi="Arial" w:cs="Arial"/>
                <w:bCs/>
                <w:kern w:val="24"/>
                <w:sz w:val="24"/>
                <w:szCs w:val="24"/>
                <w:lang w:val="en-GB"/>
              </w:rPr>
              <w:t>30</w:t>
            </w:r>
            <w:r w:rsidRPr="00F34855">
              <w:rPr>
                <w:rFonts w:ascii="Arial" w:hAnsi="Arial" w:cs="Arial"/>
                <w:bCs/>
                <w:kern w:val="24"/>
                <w:position w:val="10"/>
                <w:sz w:val="24"/>
                <w:szCs w:val="24"/>
                <w:vertAlign w:val="superscript"/>
                <w:lang w:val="en-GB"/>
              </w:rPr>
              <w:t>th</w:t>
            </w:r>
            <w:r w:rsidRPr="00F34855">
              <w:rPr>
                <w:rFonts w:ascii="Arial" w:hAnsi="Arial" w:cs="Arial"/>
                <w:bCs/>
                <w:kern w:val="24"/>
                <w:sz w:val="24"/>
                <w:szCs w:val="24"/>
                <w:lang w:val="en-GB"/>
              </w:rPr>
              <w:t xml:space="preserve">  September</w:t>
            </w:r>
          </w:p>
        </w:tc>
        <w:tc>
          <w:tcPr>
            <w:tcW w:w="1250" w:type="dxa"/>
            <w:tcBorders>
              <w:top w:val="single" w:sz="4" w:space="0" w:color="auto"/>
              <w:left w:val="single" w:sz="4" w:space="0" w:color="auto"/>
              <w:bottom w:val="single" w:sz="4" w:space="0" w:color="auto"/>
              <w:right w:val="single" w:sz="12" w:space="0" w:color="auto"/>
            </w:tcBorders>
          </w:tcPr>
          <w:p w14:paraId="016C2C40" w14:textId="77777777" w:rsidR="00161197" w:rsidRPr="00F34855" w:rsidRDefault="00161197" w:rsidP="00B7237E">
            <w:pPr>
              <w:spacing w:line="360" w:lineRule="auto"/>
              <w:jc w:val="both"/>
              <w:rPr>
                <w:rFonts w:ascii="Arial" w:hAnsi="Arial" w:cs="Arial"/>
                <w:sz w:val="24"/>
                <w:szCs w:val="24"/>
              </w:rPr>
            </w:pPr>
            <w:r w:rsidRPr="00F34855">
              <w:rPr>
                <w:rFonts w:ascii="Arial" w:hAnsi="Arial" w:cs="Arial"/>
                <w:bCs/>
                <w:kern w:val="24"/>
                <w:sz w:val="24"/>
                <w:szCs w:val="24"/>
                <w:lang w:val="en-GB"/>
              </w:rPr>
              <w:t>30</w:t>
            </w:r>
            <w:r w:rsidRPr="00F34855">
              <w:rPr>
                <w:rFonts w:ascii="Arial" w:hAnsi="Arial" w:cs="Arial"/>
                <w:bCs/>
                <w:kern w:val="24"/>
                <w:position w:val="10"/>
                <w:sz w:val="24"/>
                <w:szCs w:val="24"/>
                <w:vertAlign w:val="superscript"/>
                <w:lang w:val="en-GB"/>
              </w:rPr>
              <w:t>th</w:t>
            </w:r>
            <w:r w:rsidRPr="00F34855">
              <w:rPr>
                <w:rFonts w:ascii="Arial" w:hAnsi="Arial" w:cs="Arial"/>
                <w:bCs/>
                <w:kern w:val="24"/>
                <w:sz w:val="24"/>
                <w:szCs w:val="24"/>
                <w:lang w:val="en-GB"/>
              </w:rPr>
              <w:t xml:space="preserve">  September</w:t>
            </w:r>
          </w:p>
        </w:tc>
      </w:tr>
      <w:tr w:rsidR="00EA133E" w:rsidRPr="00F34855" w14:paraId="52A6AF49"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300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0D4F5A47" w14:textId="77777777" w:rsidR="00161197" w:rsidRPr="00F34855" w:rsidRDefault="00161197"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Monitoring of development Projects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46FF44" w14:textId="77777777" w:rsidR="00161197" w:rsidRPr="00F34855" w:rsidRDefault="00161197"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Report on No. of Monitoring Activities undertaken</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BBAF02" w14:textId="77777777" w:rsidR="00161197" w:rsidRPr="00F34855" w:rsidRDefault="00AE3E93"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12</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358CAF" w14:textId="77777777" w:rsidR="00161197" w:rsidRPr="00F34855" w:rsidRDefault="003D4C5D"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10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62EED0" w14:textId="77777777" w:rsidR="00161197" w:rsidRPr="00F34855" w:rsidRDefault="00161197"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12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708837" w14:textId="77777777" w:rsidR="00161197" w:rsidRPr="00F34855" w:rsidRDefault="00161197"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12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742679F9" w14:textId="77777777" w:rsidR="00161197" w:rsidRPr="00F34855" w:rsidRDefault="00161197" w:rsidP="00B7237E">
            <w:pPr>
              <w:pStyle w:val="NormalWeb"/>
              <w:spacing w:before="0" w:beforeAutospacing="0" w:after="0" w:afterAutospacing="0" w:line="360" w:lineRule="auto"/>
              <w:jc w:val="both"/>
              <w:rPr>
                <w:rFonts w:ascii="Arial" w:eastAsia="Calibri" w:hAnsi="Arial" w:cs="Arial"/>
                <w:bCs/>
                <w:kern w:val="24"/>
              </w:rPr>
            </w:pPr>
            <w:r w:rsidRPr="00F34855">
              <w:rPr>
                <w:rFonts w:ascii="Arial" w:eastAsia="Calibri" w:hAnsi="Arial" w:cs="Arial"/>
                <w:bCs/>
                <w:kern w:val="24"/>
              </w:rPr>
              <w:t>12</w:t>
            </w:r>
          </w:p>
        </w:tc>
        <w:tc>
          <w:tcPr>
            <w:tcW w:w="1250" w:type="dxa"/>
            <w:tcBorders>
              <w:top w:val="single" w:sz="4" w:space="0" w:color="auto"/>
              <w:left w:val="single" w:sz="4" w:space="0" w:color="auto"/>
              <w:bottom w:val="single" w:sz="4" w:space="0" w:color="auto"/>
              <w:right w:val="single" w:sz="12" w:space="0" w:color="auto"/>
            </w:tcBorders>
          </w:tcPr>
          <w:p w14:paraId="0322370D" w14:textId="77777777" w:rsidR="00161197" w:rsidRPr="00F34855" w:rsidRDefault="00161197" w:rsidP="00B7237E">
            <w:pPr>
              <w:pStyle w:val="NormalWeb"/>
              <w:spacing w:before="0" w:beforeAutospacing="0" w:after="0" w:afterAutospacing="0" w:line="360" w:lineRule="auto"/>
              <w:jc w:val="both"/>
              <w:rPr>
                <w:rFonts w:ascii="Arial" w:eastAsia="Calibri" w:hAnsi="Arial" w:cs="Arial"/>
                <w:bCs/>
                <w:kern w:val="24"/>
              </w:rPr>
            </w:pPr>
            <w:r w:rsidRPr="00F34855">
              <w:rPr>
                <w:rFonts w:ascii="Arial" w:eastAsia="Calibri" w:hAnsi="Arial" w:cs="Arial"/>
                <w:bCs/>
                <w:kern w:val="24"/>
              </w:rPr>
              <w:t>12</w:t>
            </w:r>
          </w:p>
        </w:tc>
      </w:tr>
    </w:tbl>
    <w:p w14:paraId="5F9F5AE3" w14:textId="77777777" w:rsidR="009B2BB0" w:rsidRPr="00F34855" w:rsidRDefault="009B2BB0" w:rsidP="00B7237E">
      <w:pPr>
        <w:spacing w:before="240" w:line="360" w:lineRule="auto"/>
        <w:jc w:val="both"/>
        <w:rPr>
          <w:rFonts w:ascii="Arial" w:eastAsia="Times New Roman" w:hAnsi="Arial" w:cs="Arial"/>
          <w:i/>
          <w:sz w:val="24"/>
          <w:szCs w:val="24"/>
          <w:lang w:val="en-GB"/>
        </w:rPr>
      </w:pPr>
    </w:p>
    <w:p w14:paraId="7F6E9F5C" w14:textId="77777777" w:rsidR="0056128E" w:rsidRPr="00F34855" w:rsidRDefault="0056128E" w:rsidP="00B7237E">
      <w:pPr>
        <w:spacing w:before="240" w:line="360" w:lineRule="auto"/>
        <w:jc w:val="both"/>
        <w:rPr>
          <w:rFonts w:ascii="Arial" w:eastAsia="Times New Roman" w:hAnsi="Arial" w:cs="Arial"/>
          <w:i/>
          <w:sz w:val="24"/>
          <w:szCs w:val="24"/>
          <w:lang w:val="en-GB"/>
        </w:rPr>
      </w:pPr>
    </w:p>
    <w:p w14:paraId="51E49803" w14:textId="77777777" w:rsidR="0056128E" w:rsidRPr="00F34855" w:rsidRDefault="0056128E" w:rsidP="00B7237E">
      <w:pPr>
        <w:spacing w:before="240" w:line="360" w:lineRule="auto"/>
        <w:jc w:val="both"/>
        <w:rPr>
          <w:rFonts w:ascii="Arial" w:eastAsia="Times New Roman" w:hAnsi="Arial" w:cs="Arial"/>
          <w:i/>
          <w:sz w:val="24"/>
          <w:szCs w:val="24"/>
          <w:lang w:val="en-GB"/>
        </w:rPr>
      </w:pPr>
    </w:p>
    <w:p w14:paraId="49A89437" w14:textId="77777777" w:rsidR="0056128E" w:rsidRPr="00F34855" w:rsidRDefault="0056128E" w:rsidP="00B7237E">
      <w:pPr>
        <w:spacing w:before="240" w:line="360" w:lineRule="auto"/>
        <w:jc w:val="both"/>
        <w:rPr>
          <w:rFonts w:ascii="Arial" w:eastAsia="Times New Roman" w:hAnsi="Arial" w:cs="Arial"/>
          <w:i/>
          <w:sz w:val="24"/>
          <w:szCs w:val="24"/>
          <w:lang w:val="en-GB"/>
        </w:rPr>
      </w:pPr>
    </w:p>
    <w:p w14:paraId="634AD5C0" w14:textId="77777777" w:rsidR="0056128E" w:rsidRDefault="0056128E" w:rsidP="00B7237E">
      <w:pPr>
        <w:spacing w:before="240" w:line="360" w:lineRule="auto"/>
        <w:jc w:val="both"/>
        <w:rPr>
          <w:rFonts w:ascii="Arial" w:eastAsia="Times New Roman" w:hAnsi="Arial" w:cs="Arial"/>
          <w:i/>
          <w:sz w:val="24"/>
          <w:szCs w:val="24"/>
          <w:lang w:val="en-GB"/>
        </w:rPr>
      </w:pPr>
    </w:p>
    <w:p w14:paraId="48F70370" w14:textId="77777777" w:rsidR="009A64D4" w:rsidRDefault="009A64D4" w:rsidP="00B7237E">
      <w:pPr>
        <w:spacing w:before="240" w:line="360" w:lineRule="auto"/>
        <w:jc w:val="both"/>
        <w:rPr>
          <w:rFonts w:ascii="Arial" w:eastAsia="Times New Roman" w:hAnsi="Arial" w:cs="Arial"/>
          <w:i/>
          <w:sz w:val="24"/>
          <w:szCs w:val="24"/>
          <w:lang w:val="en-GB"/>
        </w:rPr>
      </w:pPr>
    </w:p>
    <w:p w14:paraId="474BAD9D" w14:textId="77777777" w:rsidR="009A64D4" w:rsidRPr="00F34855" w:rsidRDefault="009A64D4" w:rsidP="00B7237E">
      <w:pPr>
        <w:spacing w:before="240" w:line="360" w:lineRule="auto"/>
        <w:jc w:val="both"/>
        <w:rPr>
          <w:rFonts w:ascii="Arial" w:eastAsia="Times New Roman" w:hAnsi="Arial" w:cs="Arial"/>
          <w:i/>
          <w:sz w:val="24"/>
          <w:szCs w:val="24"/>
          <w:lang w:val="en-GB"/>
        </w:rPr>
      </w:pPr>
    </w:p>
    <w:p w14:paraId="3D503647" w14:textId="77777777" w:rsidR="009B2BB0" w:rsidRPr="00F34855" w:rsidRDefault="009B2BB0" w:rsidP="00B7237E">
      <w:pPr>
        <w:numPr>
          <w:ilvl w:val="0"/>
          <w:numId w:val="2"/>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Operations and Projects</w:t>
      </w:r>
    </w:p>
    <w:p w14:paraId="493F1E41" w14:textId="77777777" w:rsidR="008E1094" w:rsidRPr="00F34855" w:rsidRDefault="008E1094" w:rsidP="00B7237E">
      <w:pPr>
        <w:pStyle w:val="ListParagraph"/>
        <w:tabs>
          <w:tab w:val="left" w:pos="720"/>
        </w:tabs>
        <w:spacing w:line="360" w:lineRule="auto"/>
        <w:jc w:val="both"/>
        <w:rPr>
          <w:rFonts w:ascii="Arial" w:hAnsi="Arial" w:cs="Arial"/>
          <w:sz w:val="24"/>
          <w:szCs w:val="24"/>
        </w:rPr>
      </w:pPr>
      <w:r w:rsidRPr="00F34855">
        <w:rPr>
          <w:rFonts w:ascii="Arial" w:hAnsi="Arial" w:cs="Arial"/>
          <w:sz w:val="24"/>
          <w:szCs w:val="24"/>
        </w:rPr>
        <w:t>The table lists the main Operations and projects to be undertaken by the sub-programme</w:t>
      </w:r>
    </w:p>
    <w:p w14:paraId="15788300" w14:textId="77777777" w:rsidR="000D2980" w:rsidRPr="00F34855" w:rsidRDefault="000D2980" w:rsidP="00B7237E">
      <w:pPr>
        <w:pStyle w:val="Caption"/>
        <w:jc w:val="both"/>
        <w:rPr>
          <w:rFonts w:ascii="Arial" w:hAnsi="Arial" w:cs="Arial"/>
          <w:color w:val="auto"/>
          <w:sz w:val="24"/>
          <w:szCs w:val="24"/>
        </w:rPr>
      </w:pPr>
      <w:bookmarkStart w:id="126" w:name="_Toc23832874"/>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12</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Objectives and Projects</w:t>
      </w:r>
      <w:bookmarkEnd w:id="126"/>
    </w:p>
    <w:tbl>
      <w:tblPr>
        <w:tblpPr w:leftFromText="180" w:rightFromText="180" w:vertAnchor="text" w:tblpY="1"/>
        <w:tblOverlap w:val="never"/>
        <w:tblW w:w="10413" w:type="dxa"/>
        <w:tblLook w:val="04A0" w:firstRow="1" w:lastRow="0" w:firstColumn="1" w:lastColumn="0" w:noHBand="0" w:noVBand="1"/>
      </w:tblPr>
      <w:tblGrid>
        <w:gridCol w:w="5162"/>
        <w:gridCol w:w="335"/>
        <w:gridCol w:w="4916"/>
      </w:tblGrid>
      <w:tr w:rsidR="00EA133E" w:rsidRPr="00F34855" w14:paraId="552AA7B5" w14:textId="77777777" w:rsidTr="00B572EF">
        <w:trPr>
          <w:trHeight w:val="380"/>
        </w:trPr>
        <w:tc>
          <w:tcPr>
            <w:tcW w:w="5162" w:type="dxa"/>
            <w:tcBorders>
              <w:top w:val="single" w:sz="4" w:space="0" w:color="auto"/>
              <w:left w:val="single" w:sz="4" w:space="0" w:color="auto"/>
              <w:bottom w:val="single" w:sz="4" w:space="0" w:color="auto"/>
              <w:right w:val="single" w:sz="4" w:space="0" w:color="auto"/>
            </w:tcBorders>
            <w:shd w:val="clear" w:color="auto" w:fill="auto"/>
            <w:hideMark/>
          </w:tcPr>
          <w:p w14:paraId="4B46533E" w14:textId="77777777" w:rsidR="008E1094" w:rsidRPr="00F34855" w:rsidRDefault="008E1094"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335" w:type="dxa"/>
            <w:vMerge w:val="restart"/>
            <w:tcBorders>
              <w:top w:val="nil"/>
              <w:left w:val="single" w:sz="4" w:space="0" w:color="auto"/>
              <w:right w:val="single" w:sz="4" w:space="0" w:color="auto"/>
            </w:tcBorders>
            <w:shd w:val="clear" w:color="auto" w:fill="auto"/>
          </w:tcPr>
          <w:p w14:paraId="63F44CDC" w14:textId="77777777" w:rsidR="008E1094" w:rsidRPr="00F34855" w:rsidRDefault="008E1094" w:rsidP="00B7237E">
            <w:pPr>
              <w:spacing w:after="0" w:line="360" w:lineRule="auto"/>
              <w:jc w:val="both"/>
              <w:rPr>
                <w:rFonts w:ascii="Arial" w:eastAsia="Times New Roman" w:hAnsi="Arial" w:cs="Arial"/>
                <w:b/>
                <w:sz w:val="24"/>
                <w:szCs w:val="24"/>
                <w:lang w:val="en-GB"/>
              </w:rPr>
            </w:pPr>
          </w:p>
        </w:tc>
        <w:tc>
          <w:tcPr>
            <w:tcW w:w="4916" w:type="dxa"/>
            <w:tcBorders>
              <w:top w:val="single" w:sz="4" w:space="0" w:color="auto"/>
              <w:left w:val="single" w:sz="4" w:space="0" w:color="auto"/>
              <w:bottom w:val="single" w:sz="4" w:space="0" w:color="auto"/>
              <w:right w:val="single" w:sz="4" w:space="0" w:color="auto"/>
            </w:tcBorders>
            <w:shd w:val="clear" w:color="auto" w:fill="auto"/>
            <w:hideMark/>
          </w:tcPr>
          <w:p w14:paraId="2E357DDF" w14:textId="77777777" w:rsidR="008E1094" w:rsidRPr="00F34855" w:rsidRDefault="008E1094"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4CD9F76B" w14:textId="77777777" w:rsidTr="00B572EF">
        <w:trPr>
          <w:trHeight w:val="420"/>
        </w:trPr>
        <w:tc>
          <w:tcPr>
            <w:tcW w:w="5162" w:type="dxa"/>
            <w:tcBorders>
              <w:top w:val="single" w:sz="4" w:space="0" w:color="auto"/>
              <w:left w:val="single" w:sz="4" w:space="0" w:color="auto"/>
              <w:bottom w:val="single" w:sz="4" w:space="0" w:color="auto"/>
              <w:right w:val="single" w:sz="4" w:space="0" w:color="auto"/>
            </w:tcBorders>
            <w:vAlign w:val="bottom"/>
          </w:tcPr>
          <w:p w14:paraId="6070A078" w14:textId="77777777" w:rsidR="008E1094" w:rsidRPr="00F34855" w:rsidRDefault="008E1094"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Preparation of Action plan and Composite Budget</w:t>
            </w:r>
          </w:p>
        </w:tc>
        <w:tc>
          <w:tcPr>
            <w:tcW w:w="335" w:type="dxa"/>
            <w:vMerge/>
            <w:tcBorders>
              <w:left w:val="single" w:sz="4" w:space="0" w:color="auto"/>
              <w:right w:val="single" w:sz="4" w:space="0" w:color="auto"/>
            </w:tcBorders>
          </w:tcPr>
          <w:p w14:paraId="5BC91401" w14:textId="77777777" w:rsidR="008E1094" w:rsidRPr="00F34855" w:rsidRDefault="008E1094" w:rsidP="00B7237E">
            <w:pPr>
              <w:spacing w:after="0" w:line="360" w:lineRule="auto"/>
              <w:jc w:val="both"/>
              <w:rPr>
                <w:rFonts w:ascii="Arial" w:eastAsia="Times New Roman" w:hAnsi="Arial" w:cs="Arial"/>
                <w:sz w:val="24"/>
                <w:szCs w:val="24"/>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14:paraId="4C11403B" w14:textId="77777777" w:rsidR="008E1094" w:rsidRPr="00F34855" w:rsidRDefault="008E1094" w:rsidP="00B7237E">
            <w:pPr>
              <w:spacing w:after="0" w:line="360" w:lineRule="auto"/>
              <w:jc w:val="both"/>
              <w:rPr>
                <w:rFonts w:ascii="Arial" w:eastAsia="Times New Roman" w:hAnsi="Arial" w:cs="Arial"/>
                <w:sz w:val="24"/>
                <w:szCs w:val="24"/>
                <w:lang w:val="en-GB"/>
              </w:rPr>
            </w:pPr>
          </w:p>
        </w:tc>
      </w:tr>
      <w:tr w:rsidR="00EA133E" w:rsidRPr="00F34855" w14:paraId="099A6F1C" w14:textId="77777777" w:rsidTr="00B572EF">
        <w:trPr>
          <w:trHeight w:val="464"/>
        </w:trPr>
        <w:tc>
          <w:tcPr>
            <w:tcW w:w="5162" w:type="dxa"/>
            <w:tcBorders>
              <w:top w:val="single" w:sz="4" w:space="0" w:color="auto"/>
              <w:left w:val="single" w:sz="4" w:space="0" w:color="auto"/>
              <w:bottom w:val="single" w:sz="4" w:space="0" w:color="auto"/>
              <w:right w:val="single" w:sz="4" w:space="0" w:color="auto"/>
            </w:tcBorders>
            <w:vAlign w:val="bottom"/>
          </w:tcPr>
          <w:p w14:paraId="60F5917F" w14:textId="77777777" w:rsidR="008E1094" w:rsidRPr="00F34855" w:rsidRDefault="008E1094"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P</w:t>
            </w:r>
            <w:r w:rsidR="00E42B17" w:rsidRPr="00F34855">
              <w:rPr>
                <w:rFonts w:ascii="Arial" w:eastAsia="Times New Roman" w:hAnsi="Arial" w:cs="Arial"/>
                <w:sz w:val="24"/>
                <w:szCs w:val="24"/>
                <w:lang w:val="en-GB"/>
              </w:rPr>
              <w:t>rojec</w:t>
            </w:r>
            <w:r w:rsidR="00AE3E93" w:rsidRPr="00F34855">
              <w:rPr>
                <w:rFonts w:ascii="Arial" w:eastAsia="Times New Roman" w:hAnsi="Arial" w:cs="Arial"/>
                <w:sz w:val="24"/>
                <w:szCs w:val="24"/>
                <w:lang w:val="en-GB"/>
              </w:rPr>
              <w:t>t management and monitoring</w:t>
            </w:r>
          </w:p>
        </w:tc>
        <w:tc>
          <w:tcPr>
            <w:tcW w:w="335" w:type="dxa"/>
            <w:vMerge/>
            <w:tcBorders>
              <w:left w:val="single" w:sz="4" w:space="0" w:color="auto"/>
              <w:right w:val="single" w:sz="4" w:space="0" w:color="auto"/>
            </w:tcBorders>
          </w:tcPr>
          <w:p w14:paraId="47DB95DE" w14:textId="77777777" w:rsidR="008E1094" w:rsidRPr="00F34855" w:rsidRDefault="008E1094" w:rsidP="00B7237E">
            <w:pPr>
              <w:spacing w:after="0" w:line="360" w:lineRule="auto"/>
              <w:jc w:val="both"/>
              <w:rPr>
                <w:rFonts w:ascii="Arial" w:eastAsia="Times New Roman" w:hAnsi="Arial" w:cs="Arial"/>
                <w:sz w:val="24"/>
                <w:szCs w:val="24"/>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14:paraId="4E115298" w14:textId="77777777" w:rsidR="008E1094" w:rsidRPr="00F34855" w:rsidRDefault="008E1094" w:rsidP="00B7237E">
            <w:pPr>
              <w:spacing w:after="0" w:line="360" w:lineRule="auto"/>
              <w:jc w:val="both"/>
              <w:rPr>
                <w:rFonts w:ascii="Arial" w:eastAsia="Times New Roman" w:hAnsi="Arial" w:cs="Arial"/>
                <w:sz w:val="24"/>
                <w:szCs w:val="24"/>
                <w:lang w:val="en-GB"/>
              </w:rPr>
            </w:pPr>
          </w:p>
        </w:tc>
      </w:tr>
      <w:tr w:rsidR="00EA133E" w:rsidRPr="00F34855" w14:paraId="4FC62CDE" w14:textId="77777777" w:rsidTr="00B572EF">
        <w:trPr>
          <w:trHeight w:val="380"/>
        </w:trPr>
        <w:tc>
          <w:tcPr>
            <w:tcW w:w="5162" w:type="dxa"/>
            <w:tcBorders>
              <w:top w:val="single" w:sz="4" w:space="0" w:color="auto"/>
              <w:left w:val="single" w:sz="4" w:space="0" w:color="auto"/>
              <w:bottom w:val="single" w:sz="4" w:space="0" w:color="auto"/>
              <w:right w:val="single" w:sz="4" w:space="0" w:color="auto"/>
            </w:tcBorders>
            <w:vAlign w:val="bottom"/>
          </w:tcPr>
          <w:p w14:paraId="04A52924" w14:textId="77777777" w:rsidR="008E1094" w:rsidRPr="00F34855" w:rsidRDefault="0023010B"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 xml:space="preserve">Revision of Medium Term </w:t>
            </w:r>
            <w:r w:rsidR="00E42B17" w:rsidRPr="00F34855">
              <w:rPr>
                <w:rFonts w:ascii="Arial" w:eastAsia="Times New Roman" w:hAnsi="Arial" w:cs="Arial"/>
                <w:sz w:val="24"/>
                <w:szCs w:val="24"/>
                <w:lang w:val="en-GB"/>
              </w:rPr>
              <w:t>Budget</w:t>
            </w:r>
            <w:r w:rsidR="00AE3E93" w:rsidRPr="00F34855">
              <w:rPr>
                <w:rFonts w:ascii="Arial" w:eastAsia="Times New Roman" w:hAnsi="Arial" w:cs="Arial"/>
                <w:sz w:val="24"/>
                <w:szCs w:val="24"/>
                <w:lang w:val="en-GB"/>
              </w:rPr>
              <w:t xml:space="preserve"> Development plan</w:t>
            </w:r>
          </w:p>
        </w:tc>
        <w:tc>
          <w:tcPr>
            <w:tcW w:w="335" w:type="dxa"/>
            <w:vMerge/>
            <w:tcBorders>
              <w:left w:val="single" w:sz="4" w:space="0" w:color="auto"/>
              <w:right w:val="single" w:sz="4" w:space="0" w:color="auto"/>
            </w:tcBorders>
          </w:tcPr>
          <w:p w14:paraId="4F2804BF" w14:textId="77777777" w:rsidR="008E1094" w:rsidRPr="00F34855" w:rsidRDefault="008E1094" w:rsidP="00B7237E">
            <w:pPr>
              <w:spacing w:after="0" w:line="360" w:lineRule="auto"/>
              <w:jc w:val="both"/>
              <w:rPr>
                <w:rFonts w:ascii="Arial" w:eastAsia="Times New Roman" w:hAnsi="Arial" w:cs="Arial"/>
                <w:sz w:val="24"/>
                <w:szCs w:val="24"/>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14:paraId="4D4AF5D8" w14:textId="77777777" w:rsidR="008E1094" w:rsidRPr="00F34855" w:rsidRDefault="008E1094" w:rsidP="00B7237E">
            <w:pPr>
              <w:spacing w:after="0" w:line="360" w:lineRule="auto"/>
              <w:jc w:val="both"/>
              <w:rPr>
                <w:rFonts w:ascii="Arial" w:eastAsia="Times New Roman" w:hAnsi="Arial" w:cs="Arial"/>
                <w:sz w:val="24"/>
                <w:szCs w:val="24"/>
                <w:lang w:val="en-GB"/>
              </w:rPr>
            </w:pPr>
          </w:p>
        </w:tc>
      </w:tr>
      <w:tr w:rsidR="00EA133E" w:rsidRPr="00F34855" w14:paraId="6F4C4571" w14:textId="77777777" w:rsidTr="00B572EF">
        <w:trPr>
          <w:trHeight w:val="380"/>
        </w:trPr>
        <w:tc>
          <w:tcPr>
            <w:tcW w:w="5162" w:type="dxa"/>
            <w:tcBorders>
              <w:top w:val="single" w:sz="4" w:space="0" w:color="auto"/>
              <w:left w:val="single" w:sz="4" w:space="0" w:color="auto"/>
              <w:bottom w:val="single" w:sz="4" w:space="0" w:color="auto"/>
              <w:right w:val="single" w:sz="4" w:space="0" w:color="auto"/>
            </w:tcBorders>
            <w:vAlign w:val="bottom"/>
          </w:tcPr>
          <w:p w14:paraId="00B432D8" w14:textId="77777777" w:rsidR="008E1094" w:rsidRPr="00F34855" w:rsidRDefault="0023010B"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Preparation of Fee Fixing R</w:t>
            </w:r>
            <w:r w:rsidR="008E1094" w:rsidRPr="00F34855">
              <w:rPr>
                <w:rFonts w:ascii="Arial" w:eastAsia="Times New Roman" w:hAnsi="Arial" w:cs="Arial"/>
                <w:sz w:val="24"/>
                <w:szCs w:val="24"/>
                <w:lang w:val="en-GB"/>
              </w:rPr>
              <w:t>esolution</w:t>
            </w:r>
          </w:p>
        </w:tc>
        <w:tc>
          <w:tcPr>
            <w:tcW w:w="335" w:type="dxa"/>
            <w:vMerge/>
            <w:tcBorders>
              <w:left w:val="single" w:sz="4" w:space="0" w:color="auto"/>
              <w:bottom w:val="nil"/>
              <w:right w:val="single" w:sz="4" w:space="0" w:color="auto"/>
            </w:tcBorders>
          </w:tcPr>
          <w:p w14:paraId="1C0F350E" w14:textId="77777777" w:rsidR="008E1094" w:rsidRPr="00F34855" w:rsidRDefault="008E1094" w:rsidP="00B7237E">
            <w:pPr>
              <w:spacing w:after="0" w:line="360" w:lineRule="auto"/>
              <w:jc w:val="both"/>
              <w:rPr>
                <w:rFonts w:ascii="Arial" w:eastAsia="Times New Roman" w:hAnsi="Arial" w:cs="Arial"/>
                <w:sz w:val="24"/>
                <w:szCs w:val="24"/>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14:paraId="0E73107D" w14:textId="77777777" w:rsidR="008E1094" w:rsidRPr="00F34855" w:rsidRDefault="008E1094" w:rsidP="00B7237E">
            <w:pPr>
              <w:spacing w:after="0" w:line="360" w:lineRule="auto"/>
              <w:jc w:val="both"/>
              <w:rPr>
                <w:rFonts w:ascii="Arial" w:eastAsia="Times New Roman" w:hAnsi="Arial" w:cs="Arial"/>
                <w:sz w:val="24"/>
                <w:szCs w:val="24"/>
                <w:lang w:val="en-GB"/>
              </w:rPr>
            </w:pPr>
          </w:p>
        </w:tc>
      </w:tr>
      <w:tr w:rsidR="00EA133E" w:rsidRPr="00F34855" w14:paraId="3BDDCCC1" w14:textId="77777777" w:rsidTr="00B572EF">
        <w:trPr>
          <w:trHeight w:val="380"/>
        </w:trPr>
        <w:tc>
          <w:tcPr>
            <w:tcW w:w="5162" w:type="dxa"/>
            <w:tcBorders>
              <w:top w:val="single" w:sz="4" w:space="0" w:color="auto"/>
              <w:left w:val="single" w:sz="4" w:space="0" w:color="auto"/>
              <w:bottom w:val="single" w:sz="4" w:space="0" w:color="auto"/>
              <w:right w:val="single" w:sz="4" w:space="0" w:color="auto"/>
            </w:tcBorders>
            <w:vAlign w:val="bottom"/>
          </w:tcPr>
          <w:p w14:paraId="5C10E0D2" w14:textId="77777777" w:rsidR="008E1094" w:rsidRPr="00F34855" w:rsidRDefault="008E1094"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Collection of socio economic and revenue data</w:t>
            </w:r>
          </w:p>
        </w:tc>
        <w:tc>
          <w:tcPr>
            <w:tcW w:w="335" w:type="dxa"/>
            <w:tcBorders>
              <w:left w:val="single" w:sz="4" w:space="0" w:color="auto"/>
              <w:right w:val="single" w:sz="4" w:space="0" w:color="auto"/>
            </w:tcBorders>
          </w:tcPr>
          <w:p w14:paraId="0E8DB594" w14:textId="77777777" w:rsidR="008E1094" w:rsidRPr="00F34855" w:rsidRDefault="008E1094" w:rsidP="00B7237E">
            <w:pPr>
              <w:spacing w:after="0" w:line="360" w:lineRule="auto"/>
              <w:jc w:val="both"/>
              <w:rPr>
                <w:rFonts w:ascii="Arial" w:eastAsia="Times New Roman" w:hAnsi="Arial" w:cs="Arial"/>
                <w:sz w:val="24"/>
                <w:szCs w:val="24"/>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14:paraId="6D7BA7B5" w14:textId="77777777" w:rsidR="008E1094" w:rsidRPr="00F34855" w:rsidRDefault="008E1094" w:rsidP="00B7237E">
            <w:pPr>
              <w:spacing w:after="0" w:line="360" w:lineRule="auto"/>
              <w:jc w:val="both"/>
              <w:rPr>
                <w:rFonts w:ascii="Arial" w:eastAsia="Times New Roman" w:hAnsi="Arial" w:cs="Arial"/>
                <w:sz w:val="24"/>
                <w:szCs w:val="24"/>
                <w:lang w:val="en-GB"/>
              </w:rPr>
            </w:pPr>
          </w:p>
        </w:tc>
      </w:tr>
      <w:tr w:rsidR="00EA133E" w:rsidRPr="00F34855" w14:paraId="309014C7" w14:textId="77777777" w:rsidTr="00B572EF">
        <w:trPr>
          <w:trHeight w:val="380"/>
        </w:trPr>
        <w:tc>
          <w:tcPr>
            <w:tcW w:w="5162" w:type="dxa"/>
            <w:tcBorders>
              <w:top w:val="single" w:sz="4" w:space="0" w:color="auto"/>
              <w:left w:val="single" w:sz="4" w:space="0" w:color="auto"/>
              <w:bottom w:val="single" w:sz="4" w:space="0" w:color="auto"/>
              <w:right w:val="single" w:sz="4" w:space="0" w:color="auto"/>
            </w:tcBorders>
            <w:vAlign w:val="bottom"/>
          </w:tcPr>
          <w:p w14:paraId="4704E7A6" w14:textId="77777777" w:rsidR="002C628E" w:rsidRPr="00F34855" w:rsidRDefault="002C628E"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Preparation of composite budget</w:t>
            </w:r>
          </w:p>
        </w:tc>
        <w:tc>
          <w:tcPr>
            <w:tcW w:w="335" w:type="dxa"/>
            <w:tcBorders>
              <w:left w:val="single" w:sz="4" w:space="0" w:color="auto"/>
              <w:right w:val="single" w:sz="4" w:space="0" w:color="auto"/>
            </w:tcBorders>
          </w:tcPr>
          <w:p w14:paraId="2237957C" w14:textId="77777777" w:rsidR="002C628E" w:rsidRPr="00F34855" w:rsidRDefault="002C628E" w:rsidP="00B7237E">
            <w:pPr>
              <w:spacing w:after="0" w:line="360" w:lineRule="auto"/>
              <w:jc w:val="both"/>
              <w:rPr>
                <w:rFonts w:ascii="Arial" w:eastAsia="Times New Roman" w:hAnsi="Arial" w:cs="Arial"/>
                <w:sz w:val="24"/>
                <w:szCs w:val="24"/>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14:paraId="496E8924" w14:textId="77777777" w:rsidR="002C628E" w:rsidRPr="00F34855" w:rsidRDefault="002C628E" w:rsidP="00B7237E">
            <w:pPr>
              <w:spacing w:after="0" w:line="360" w:lineRule="auto"/>
              <w:jc w:val="both"/>
              <w:rPr>
                <w:rFonts w:ascii="Arial" w:eastAsia="Times New Roman" w:hAnsi="Arial" w:cs="Arial"/>
                <w:sz w:val="24"/>
                <w:szCs w:val="24"/>
                <w:lang w:val="en-GB"/>
              </w:rPr>
            </w:pPr>
          </w:p>
        </w:tc>
      </w:tr>
      <w:tr w:rsidR="00EA133E" w:rsidRPr="00F34855" w14:paraId="05B85895" w14:textId="77777777" w:rsidTr="00B572EF">
        <w:trPr>
          <w:trHeight w:val="380"/>
        </w:trPr>
        <w:tc>
          <w:tcPr>
            <w:tcW w:w="5162" w:type="dxa"/>
            <w:tcBorders>
              <w:top w:val="single" w:sz="4" w:space="0" w:color="auto"/>
              <w:left w:val="single" w:sz="4" w:space="0" w:color="auto"/>
              <w:bottom w:val="single" w:sz="4" w:space="0" w:color="auto"/>
              <w:right w:val="single" w:sz="4" w:space="0" w:color="auto"/>
            </w:tcBorders>
            <w:vAlign w:val="bottom"/>
          </w:tcPr>
          <w:p w14:paraId="2279E2F2" w14:textId="77777777" w:rsidR="00C8140F" w:rsidRPr="00F34855" w:rsidRDefault="00C8140F"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 xml:space="preserve">Organisation of stakeholders </w:t>
            </w:r>
            <w:r w:rsidR="000D2980" w:rsidRPr="00F34855">
              <w:rPr>
                <w:rFonts w:ascii="Arial" w:eastAsia="Times New Roman" w:hAnsi="Arial" w:cs="Arial"/>
                <w:sz w:val="24"/>
                <w:szCs w:val="24"/>
                <w:lang w:val="en-GB"/>
              </w:rPr>
              <w:t>for a</w:t>
            </w:r>
          </w:p>
        </w:tc>
        <w:tc>
          <w:tcPr>
            <w:tcW w:w="335" w:type="dxa"/>
            <w:tcBorders>
              <w:left w:val="single" w:sz="4" w:space="0" w:color="auto"/>
              <w:bottom w:val="nil"/>
              <w:right w:val="single" w:sz="4" w:space="0" w:color="auto"/>
            </w:tcBorders>
          </w:tcPr>
          <w:p w14:paraId="390430C9" w14:textId="77777777" w:rsidR="00C8140F" w:rsidRPr="00F34855" w:rsidRDefault="00C8140F" w:rsidP="00B7237E">
            <w:pPr>
              <w:spacing w:after="0" w:line="360" w:lineRule="auto"/>
              <w:jc w:val="both"/>
              <w:rPr>
                <w:rFonts w:ascii="Arial" w:eastAsia="Times New Roman" w:hAnsi="Arial" w:cs="Arial"/>
                <w:sz w:val="24"/>
                <w:szCs w:val="24"/>
                <w:lang w:val="en-GB"/>
              </w:rPr>
            </w:pPr>
          </w:p>
        </w:tc>
        <w:tc>
          <w:tcPr>
            <w:tcW w:w="4916" w:type="dxa"/>
            <w:tcBorders>
              <w:top w:val="single" w:sz="4" w:space="0" w:color="auto"/>
              <w:left w:val="single" w:sz="4" w:space="0" w:color="auto"/>
              <w:bottom w:val="single" w:sz="4" w:space="0" w:color="auto"/>
              <w:right w:val="single" w:sz="4" w:space="0" w:color="auto"/>
            </w:tcBorders>
            <w:vAlign w:val="bottom"/>
          </w:tcPr>
          <w:p w14:paraId="70D064CF" w14:textId="77777777" w:rsidR="00C8140F" w:rsidRPr="00F34855" w:rsidRDefault="00C8140F" w:rsidP="00B7237E">
            <w:pPr>
              <w:spacing w:after="0" w:line="360" w:lineRule="auto"/>
              <w:jc w:val="both"/>
              <w:rPr>
                <w:rFonts w:ascii="Arial" w:eastAsia="Times New Roman" w:hAnsi="Arial" w:cs="Arial"/>
                <w:sz w:val="24"/>
                <w:szCs w:val="24"/>
                <w:lang w:val="en-GB"/>
              </w:rPr>
            </w:pPr>
          </w:p>
        </w:tc>
      </w:tr>
    </w:tbl>
    <w:p w14:paraId="0C2AF784"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67663CF2"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583D0061"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37447BBB"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594B7D63"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4016319B"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2E79DDB4"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143B066E"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37725ABD"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390FE804" w14:textId="77777777" w:rsidR="000D2980" w:rsidRPr="00F34855" w:rsidRDefault="000D2980" w:rsidP="00B7237E">
      <w:pPr>
        <w:spacing w:before="240" w:line="360" w:lineRule="auto"/>
        <w:jc w:val="both"/>
        <w:rPr>
          <w:rFonts w:ascii="Arial" w:eastAsia="Times New Roman" w:hAnsi="Arial" w:cs="Arial"/>
          <w:b/>
          <w:sz w:val="24"/>
          <w:szCs w:val="24"/>
          <w:lang w:val="en-GB"/>
        </w:rPr>
      </w:pPr>
    </w:p>
    <w:p w14:paraId="3244B5C0" w14:textId="77777777" w:rsidR="00BB62ED" w:rsidRPr="00F34855" w:rsidRDefault="00BB62ED"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SUMMARY</w:t>
      </w:r>
    </w:p>
    <w:p w14:paraId="10FD477E" w14:textId="77777777" w:rsidR="00BB62ED" w:rsidRPr="00F34855" w:rsidRDefault="00BB62ED"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w:t>
      </w:r>
      <w:r w:rsidRPr="00F34855">
        <w:rPr>
          <w:rFonts w:ascii="Arial" w:eastAsia="Times New Roman" w:hAnsi="Arial" w:cs="Arial"/>
          <w:b/>
          <w:sz w:val="24"/>
          <w:szCs w:val="24"/>
          <w:lang w:val="en-GB"/>
        </w:rPr>
        <w:t>1: Management and Administration</w:t>
      </w:r>
    </w:p>
    <w:p w14:paraId="5FAC5DDA" w14:textId="77777777" w:rsidR="00BB62ED" w:rsidRPr="00F34855" w:rsidRDefault="00BB62ED" w:rsidP="00B7237E">
      <w:pPr>
        <w:pStyle w:val="Heading2"/>
        <w:spacing w:line="360" w:lineRule="auto"/>
        <w:jc w:val="both"/>
        <w:rPr>
          <w:rFonts w:ascii="Arial" w:eastAsia="Times New Roman" w:hAnsi="Arial" w:cs="Arial"/>
          <w:b w:val="0"/>
          <w:color w:val="auto"/>
          <w:spacing w:val="30"/>
          <w:sz w:val="24"/>
          <w:szCs w:val="24"/>
          <w:lang w:val="en-GB"/>
        </w:rPr>
      </w:pPr>
      <w:bookmarkStart w:id="127" w:name="_Toc531073685"/>
      <w:r w:rsidRPr="00F34855">
        <w:rPr>
          <w:rFonts w:ascii="Arial" w:eastAsia="Times New Roman" w:hAnsi="Arial" w:cs="Arial"/>
          <w:color w:val="auto"/>
          <w:spacing w:val="30"/>
          <w:sz w:val="24"/>
          <w:szCs w:val="24"/>
          <w:lang w:val="en-GB"/>
        </w:rPr>
        <w:t>SUB-</w:t>
      </w:r>
      <w:r w:rsidRPr="00F34855">
        <w:rPr>
          <w:rFonts w:ascii="Arial" w:eastAsia="Times New Roman" w:hAnsi="Arial" w:cs="Arial"/>
          <w:color w:val="auto"/>
          <w:sz w:val="24"/>
          <w:szCs w:val="24"/>
          <w:lang w:val="en-GB"/>
        </w:rPr>
        <w:t>PROGRAMME 1.</w:t>
      </w:r>
      <w:r w:rsidR="004622A6" w:rsidRPr="00F34855">
        <w:rPr>
          <w:rFonts w:ascii="Arial" w:eastAsia="Times New Roman" w:hAnsi="Arial" w:cs="Arial"/>
          <w:color w:val="auto"/>
          <w:sz w:val="24"/>
          <w:szCs w:val="24"/>
          <w:lang w:val="en-GB"/>
        </w:rPr>
        <w:t>5</w:t>
      </w:r>
      <w:r w:rsidRPr="00F34855">
        <w:rPr>
          <w:rFonts w:ascii="Arial" w:eastAsia="Times New Roman" w:hAnsi="Arial" w:cs="Arial"/>
          <w:color w:val="auto"/>
          <w:sz w:val="24"/>
          <w:szCs w:val="24"/>
          <w:lang w:val="en-GB"/>
        </w:rPr>
        <w:t xml:space="preserve"> </w:t>
      </w:r>
      <w:r w:rsidR="004622A6" w:rsidRPr="00F34855">
        <w:rPr>
          <w:rFonts w:ascii="Arial" w:eastAsia="Times New Roman" w:hAnsi="Arial" w:cs="Arial"/>
          <w:color w:val="auto"/>
          <w:sz w:val="24"/>
          <w:szCs w:val="24"/>
        </w:rPr>
        <w:t>Human Resource Management</w:t>
      </w:r>
      <w:bookmarkEnd w:id="127"/>
    </w:p>
    <w:p w14:paraId="72994D0F" w14:textId="77777777" w:rsidR="00BB62ED" w:rsidRPr="00F34855" w:rsidRDefault="00BB62ED" w:rsidP="00B7237E">
      <w:pPr>
        <w:numPr>
          <w:ilvl w:val="0"/>
          <w:numId w:val="3"/>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Objective</w:t>
      </w:r>
    </w:p>
    <w:p w14:paraId="7E2E229F" w14:textId="77777777" w:rsidR="000C524F" w:rsidRPr="00F34855" w:rsidRDefault="000C524F" w:rsidP="00B7237E">
      <w:pPr>
        <w:pStyle w:val="ListParagraph"/>
        <w:spacing w:line="360" w:lineRule="auto"/>
        <w:jc w:val="both"/>
        <w:rPr>
          <w:rFonts w:ascii="Arial" w:hAnsi="Arial" w:cs="Arial"/>
          <w:sz w:val="24"/>
          <w:szCs w:val="24"/>
        </w:rPr>
      </w:pPr>
      <w:r w:rsidRPr="00F34855">
        <w:rPr>
          <w:rFonts w:ascii="Arial" w:hAnsi="Arial" w:cs="Arial"/>
          <w:sz w:val="24"/>
          <w:szCs w:val="24"/>
        </w:rPr>
        <w:t>To improve and enhance the capacity of staff for the effective and efficient delivery of public services</w:t>
      </w:r>
    </w:p>
    <w:p w14:paraId="4AF31670" w14:textId="77777777" w:rsidR="00EE1D1D" w:rsidRPr="00F34855" w:rsidRDefault="00BB62ED" w:rsidP="00B7237E">
      <w:pPr>
        <w:numPr>
          <w:ilvl w:val="0"/>
          <w:numId w:val="3"/>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Description</w:t>
      </w:r>
    </w:p>
    <w:p w14:paraId="6AB09715" w14:textId="77777777" w:rsidR="00082465" w:rsidRPr="00F34855" w:rsidRDefault="00082465" w:rsidP="00B7237E">
      <w:pPr>
        <w:pStyle w:val="ListParagraph"/>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The sub-programme considers the human resource need of the assembly, it facilitates training and placement.</w:t>
      </w:r>
      <w:r w:rsidR="0028349F" w:rsidRPr="00F34855">
        <w:rPr>
          <w:rFonts w:ascii="Arial" w:hAnsi="Arial" w:cs="Arial"/>
          <w:sz w:val="24"/>
          <w:szCs w:val="24"/>
        </w:rPr>
        <w:t xml:space="preserve"> </w:t>
      </w:r>
      <w:r w:rsidRPr="00F34855">
        <w:rPr>
          <w:rFonts w:ascii="Arial" w:hAnsi="Arial" w:cs="Arial"/>
          <w:sz w:val="24"/>
          <w:szCs w:val="24"/>
        </w:rPr>
        <w:t>It also ensures regular update of staff records and efficient management of human resources of the municipal assembly.</w:t>
      </w:r>
    </w:p>
    <w:p w14:paraId="13A0FD03" w14:textId="77777777" w:rsidR="00082465" w:rsidRPr="00F34855" w:rsidRDefault="00082465" w:rsidP="00B7237E">
      <w:pPr>
        <w:pStyle w:val="ListParagraph"/>
        <w:spacing w:line="360" w:lineRule="auto"/>
        <w:jc w:val="both"/>
        <w:rPr>
          <w:rFonts w:ascii="Arial" w:hAnsi="Arial" w:cs="Arial"/>
          <w:sz w:val="24"/>
          <w:szCs w:val="24"/>
        </w:rPr>
      </w:pPr>
      <w:r w:rsidRPr="00F34855">
        <w:rPr>
          <w:rFonts w:ascii="Arial" w:hAnsi="Arial" w:cs="Arial"/>
          <w:sz w:val="24"/>
          <w:szCs w:val="24"/>
        </w:rPr>
        <w:t xml:space="preserve">Two (2) officers are delivering this programme and all staff of the Assembly are </w:t>
      </w:r>
      <w:r w:rsidR="000D2980" w:rsidRPr="00F34855">
        <w:rPr>
          <w:rFonts w:ascii="Arial" w:hAnsi="Arial" w:cs="Arial"/>
          <w:sz w:val="24"/>
          <w:szCs w:val="24"/>
        </w:rPr>
        <w:t>beneficiaries. It</w:t>
      </w:r>
      <w:r w:rsidRPr="00F34855">
        <w:rPr>
          <w:rFonts w:ascii="Arial" w:hAnsi="Arial" w:cs="Arial"/>
          <w:sz w:val="24"/>
          <w:szCs w:val="24"/>
        </w:rPr>
        <w:t xml:space="preserve"> is funded by Go</w:t>
      </w:r>
      <w:r w:rsidR="0023010B" w:rsidRPr="00F34855">
        <w:rPr>
          <w:rFonts w:ascii="Arial" w:hAnsi="Arial" w:cs="Arial"/>
          <w:sz w:val="24"/>
          <w:szCs w:val="24"/>
        </w:rPr>
        <w:t xml:space="preserve">vernment of </w:t>
      </w:r>
      <w:r w:rsidRPr="00F34855">
        <w:rPr>
          <w:rFonts w:ascii="Arial" w:hAnsi="Arial" w:cs="Arial"/>
          <w:sz w:val="24"/>
          <w:szCs w:val="24"/>
        </w:rPr>
        <w:t>G</w:t>
      </w:r>
      <w:r w:rsidR="0023010B" w:rsidRPr="00F34855">
        <w:rPr>
          <w:rFonts w:ascii="Arial" w:hAnsi="Arial" w:cs="Arial"/>
          <w:sz w:val="24"/>
          <w:szCs w:val="24"/>
        </w:rPr>
        <w:t>hana</w:t>
      </w:r>
      <w:r w:rsidRPr="00F34855">
        <w:rPr>
          <w:rFonts w:ascii="Arial" w:hAnsi="Arial" w:cs="Arial"/>
          <w:sz w:val="24"/>
          <w:szCs w:val="24"/>
        </w:rPr>
        <w:t xml:space="preserve"> transfers</w:t>
      </w:r>
      <w:r w:rsidR="006C41E3" w:rsidRPr="00F34855">
        <w:rPr>
          <w:rFonts w:ascii="Arial" w:hAnsi="Arial" w:cs="Arial"/>
          <w:sz w:val="24"/>
          <w:szCs w:val="24"/>
        </w:rPr>
        <w:t xml:space="preserve">, </w:t>
      </w:r>
      <w:r w:rsidR="00EF2392" w:rsidRPr="00F34855">
        <w:rPr>
          <w:rFonts w:ascii="Arial" w:hAnsi="Arial" w:cs="Arial"/>
          <w:sz w:val="24"/>
          <w:szCs w:val="24"/>
        </w:rPr>
        <w:t>District</w:t>
      </w:r>
      <w:r w:rsidR="006C41E3" w:rsidRPr="00F34855">
        <w:rPr>
          <w:rFonts w:ascii="Arial" w:hAnsi="Arial" w:cs="Arial"/>
          <w:sz w:val="24"/>
          <w:szCs w:val="24"/>
        </w:rPr>
        <w:t xml:space="preserve"> Development Facility, DACF</w:t>
      </w:r>
      <w:r w:rsidRPr="00F34855">
        <w:rPr>
          <w:rFonts w:ascii="Arial" w:hAnsi="Arial" w:cs="Arial"/>
          <w:sz w:val="24"/>
          <w:szCs w:val="24"/>
        </w:rPr>
        <w:t xml:space="preserve"> and Internally Generated Fund. The challenges include inadequate staffing levels, inadequate office space.</w:t>
      </w:r>
    </w:p>
    <w:p w14:paraId="221723A6" w14:textId="77777777" w:rsidR="00BB62ED" w:rsidRPr="00F34855" w:rsidRDefault="00BB62ED" w:rsidP="00B7237E">
      <w:pPr>
        <w:numPr>
          <w:ilvl w:val="0"/>
          <w:numId w:val="3"/>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Results Statement</w:t>
      </w:r>
    </w:p>
    <w:p w14:paraId="6CBF5CB0" w14:textId="77777777" w:rsidR="0029579E" w:rsidRPr="00F34855" w:rsidRDefault="0029579E" w:rsidP="00B7237E">
      <w:pPr>
        <w:pStyle w:val="ListParagraph"/>
        <w:spacing w:line="360" w:lineRule="auto"/>
        <w:jc w:val="both"/>
        <w:rPr>
          <w:rFonts w:ascii="Arial" w:hAnsi="Arial" w:cs="Arial"/>
          <w:sz w:val="24"/>
          <w:szCs w:val="24"/>
        </w:rPr>
      </w:pPr>
      <w:r w:rsidRPr="00F34855">
        <w:rPr>
          <w:rFonts w:ascii="Arial" w:hAnsi="Arial" w:cs="Arial"/>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14:paraId="0453AD6C" w14:textId="77777777" w:rsidR="0029579E" w:rsidRPr="00F34855" w:rsidRDefault="0029579E" w:rsidP="00B7237E">
      <w:pPr>
        <w:pStyle w:val="ListParagraph"/>
        <w:spacing w:line="360" w:lineRule="auto"/>
        <w:jc w:val="both"/>
        <w:rPr>
          <w:rFonts w:ascii="Arial" w:hAnsi="Arial" w:cs="Arial"/>
          <w:sz w:val="24"/>
          <w:szCs w:val="24"/>
        </w:rPr>
      </w:pPr>
    </w:p>
    <w:p w14:paraId="1930C7DA" w14:textId="77777777" w:rsidR="000D2980" w:rsidRPr="00F34855" w:rsidRDefault="000D2980" w:rsidP="00B7237E">
      <w:pPr>
        <w:pStyle w:val="ListParagraph"/>
        <w:spacing w:line="360" w:lineRule="auto"/>
        <w:jc w:val="both"/>
        <w:rPr>
          <w:rFonts w:ascii="Arial" w:hAnsi="Arial" w:cs="Arial"/>
          <w:sz w:val="24"/>
          <w:szCs w:val="24"/>
        </w:rPr>
      </w:pPr>
    </w:p>
    <w:p w14:paraId="7F6FB1D6" w14:textId="77777777" w:rsidR="000D2980" w:rsidRPr="00F34855" w:rsidRDefault="000D2980" w:rsidP="00B7237E">
      <w:pPr>
        <w:pStyle w:val="ListParagraph"/>
        <w:spacing w:line="360" w:lineRule="auto"/>
        <w:jc w:val="both"/>
        <w:rPr>
          <w:rFonts w:ascii="Arial" w:hAnsi="Arial" w:cs="Arial"/>
          <w:sz w:val="24"/>
          <w:szCs w:val="24"/>
        </w:rPr>
      </w:pPr>
    </w:p>
    <w:p w14:paraId="7B064F0E" w14:textId="77777777" w:rsidR="0056128E" w:rsidRPr="00F34855" w:rsidRDefault="0056128E" w:rsidP="00B7237E">
      <w:pPr>
        <w:pStyle w:val="ListParagraph"/>
        <w:spacing w:line="360" w:lineRule="auto"/>
        <w:jc w:val="both"/>
        <w:rPr>
          <w:rFonts w:ascii="Arial" w:hAnsi="Arial" w:cs="Arial"/>
          <w:sz w:val="24"/>
          <w:szCs w:val="24"/>
        </w:rPr>
      </w:pPr>
    </w:p>
    <w:p w14:paraId="3C13D714" w14:textId="77777777" w:rsidR="000D2980" w:rsidRPr="00F34855" w:rsidRDefault="000D2980" w:rsidP="00B7237E">
      <w:pPr>
        <w:pStyle w:val="ListParagraph"/>
        <w:spacing w:line="360" w:lineRule="auto"/>
        <w:jc w:val="both"/>
        <w:rPr>
          <w:rFonts w:ascii="Arial" w:hAnsi="Arial" w:cs="Arial"/>
          <w:sz w:val="24"/>
          <w:szCs w:val="24"/>
        </w:rPr>
      </w:pPr>
    </w:p>
    <w:p w14:paraId="602EF201" w14:textId="77777777" w:rsidR="000D2980" w:rsidRPr="00F34855" w:rsidRDefault="000D2980" w:rsidP="00B7237E">
      <w:pPr>
        <w:pStyle w:val="ListParagraph"/>
        <w:spacing w:line="360" w:lineRule="auto"/>
        <w:jc w:val="both"/>
        <w:rPr>
          <w:rFonts w:ascii="Arial" w:hAnsi="Arial" w:cs="Arial"/>
          <w:sz w:val="24"/>
          <w:szCs w:val="24"/>
        </w:rPr>
      </w:pPr>
    </w:p>
    <w:p w14:paraId="0407051B" w14:textId="77777777" w:rsidR="000D2980" w:rsidRPr="00F34855" w:rsidRDefault="000D2980" w:rsidP="00B7237E">
      <w:pPr>
        <w:pStyle w:val="Caption"/>
        <w:jc w:val="both"/>
        <w:rPr>
          <w:rFonts w:ascii="Arial" w:hAnsi="Arial" w:cs="Arial"/>
          <w:color w:val="auto"/>
          <w:sz w:val="24"/>
          <w:szCs w:val="24"/>
        </w:rPr>
      </w:pPr>
      <w:bookmarkStart w:id="128" w:name="_Toc23832875"/>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13</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Budget Results Statement – Human Resource Management</w:t>
      </w:r>
      <w:bookmarkEnd w:id="128"/>
    </w:p>
    <w:tbl>
      <w:tblPr>
        <w:tblW w:w="11150" w:type="dxa"/>
        <w:tblInd w:w="-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52"/>
        <w:gridCol w:w="1830"/>
        <w:gridCol w:w="958"/>
        <w:gridCol w:w="1133"/>
        <w:gridCol w:w="1045"/>
        <w:gridCol w:w="1132"/>
        <w:gridCol w:w="1250"/>
        <w:gridCol w:w="1250"/>
      </w:tblGrid>
      <w:tr w:rsidR="00EA133E" w:rsidRPr="00F34855" w14:paraId="1683AA6E" w14:textId="77777777" w:rsidTr="00B572EF">
        <w:trPr>
          <w:cantSplit/>
          <w:trHeight w:val="348"/>
        </w:trPr>
        <w:tc>
          <w:tcPr>
            <w:tcW w:w="255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1C5B9023" w14:textId="77777777" w:rsidR="00F22D8D" w:rsidRPr="00F34855" w:rsidRDefault="00F22D8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B55272" w14:textId="77777777" w:rsidR="00F22D8D" w:rsidRPr="00F34855" w:rsidRDefault="00F22D8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6A28E768" w14:textId="77777777" w:rsidR="00F22D8D" w:rsidRPr="00F34855" w:rsidRDefault="00F22D8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3E4274B2" w14:textId="77777777" w:rsidR="00F22D8D" w:rsidRPr="00F34855" w:rsidRDefault="00F22D8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25BA0AF4" w14:textId="77777777" w:rsidTr="00B572EF">
        <w:trPr>
          <w:cantSplit/>
          <w:trHeight w:val="1045"/>
        </w:trPr>
        <w:tc>
          <w:tcPr>
            <w:tcW w:w="255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542E08AA" w14:textId="77777777" w:rsidR="00F22D8D" w:rsidRPr="00F34855" w:rsidRDefault="00F22D8D" w:rsidP="00B7237E">
            <w:pPr>
              <w:keepNext/>
              <w:spacing w:after="0" w:line="360" w:lineRule="auto"/>
              <w:jc w:val="both"/>
              <w:rPr>
                <w:rFonts w:ascii="Arial" w:eastAsia="Times New Roman" w:hAnsi="Arial" w:cs="Arial"/>
                <w:b/>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050F3F46" w14:textId="77777777" w:rsidR="00F22D8D" w:rsidRPr="00F34855" w:rsidRDefault="00F22D8D"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34FB07EB" w14:textId="77777777" w:rsidR="00F22D8D" w:rsidRPr="00F34855" w:rsidRDefault="00E37AD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14:paraId="1D6B91A6" w14:textId="77777777" w:rsidR="00F22D8D" w:rsidRPr="00F34855" w:rsidRDefault="00E37AD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14:paraId="42BF4786" w14:textId="77777777" w:rsidR="00F22D8D" w:rsidRPr="00F34855" w:rsidRDefault="00F22D8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3F27BEB0" w14:textId="77777777" w:rsidR="00F22D8D" w:rsidRPr="00F34855" w:rsidRDefault="00E37AD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72CB4C10" w14:textId="77777777" w:rsidR="00F22D8D" w:rsidRPr="00F34855" w:rsidRDefault="00F22D8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7C31F1C1" w14:textId="77777777" w:rsidR="00F22D8D" w:rsidRPr="00F34855" w:rsidRDefault="00E37AD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14:paraId="23146157" w14:textId="77777777" w:rsidR="00F22D8D" w:rsidRPr="00F34855" w:rsidRDefault="00F22D8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5FE7138E" w14:textId="77777777" w:rsidR="00F22D8D" w:rsidRPr="00F34855" w:rsidRDefault="00E37AD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14:paraId="3EE61D55" w14:textId="77777777" w:rsidR="00F22D8D" w:rsidRPr="00F34855" w:rsidRDefault="00F22D8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1D000B31" w14:textId="77777777" w:rsidR="00F22D8D" w:rsidRPr="00F34855" w:rsidRDefault="00E37AD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EA133E" w:rsidRPr="00F34855" w14:paraId="055F0C11"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552" w:type="dxa"/>
            <w:vMerge w:val="restart"/>
            <w:tcBorders>
              <w:top w:val="single" w:sz="4" w:space="0" w:color="auto"/>
              <w:left w:val="single" w:sz="12" w:space="0" w:color="auto"/>
              <w:right w:val="single" w:sz="4" w:space="0" w:color="auto"/>
            </w:tcBorders>
            <w:shd w:val="clear" w:color="auto" w:fill="auto"/>
            <w:tcMar>
              <w:left w:w="57" w:type="dxa"/>
              <w:right w:w="57" w:type="dxa"/>
            </w:tcMar>
          </w:tcPr>
          <w:p w14:paraId="6D42F64C" w14:textId="77777777" w:rsidR="002A267B" w:rsidRPr="00F34855" w:rsidRDefault="002A267B" w:rsidP="00B7237E">
            <w:pPr>
              <w:pStyle w:val="NormalWeb"/>
              <w:spacing w:before="0" w:beforeAutospacing="0" w:after="0" w:afterAutospacing="0" w:line="360" w:lineRule="auto"/>
              <w:jc w:val="both"/>
              <w:rPr>
                <w:rFonts w:ascii="Arial" w:eastAsia="Calibri" w:hAnsi="Arial" w:cs="Arial"/>
                <w:b/>
                <w:bCs/>
                <w:kern w:val="24"/>
              </w:rPr>
            </w:pPr>
          </w:p>
          <w:p w14:paraId="3CEFC2A3" w14:textId="77777777" w:rsidR="002A267B" w:rsidRPr="00F34855" w:rsidRDefault="002A267B" w:rsidP="00B7237E">
            <w:pPr>
              <w:pStyle w:val="NormalWeb"/>
              <w:spacing w:before="0" w:beforeAutospacing="0" w:after="0" w:afterAutospacing="0" w:line="360" w:lineRule="auto"/>
              <w:jc w:val="both"/>
              <w:rPr>
                <w:rFonts w:ascii="Arial" w:eastAsia="Calibri" w:hAnsi="Arial" w:cs="Arial"/>
                <w:b/>
                <w:bCs/>
                <w:kern w:val="24"/>
              </w:rPr>
            </w:pPr>
          </w:p>
          <w:p w14:paraId="550AB8F6"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
                <w:bCs/>
                <w:kern w:val="24"/>
              </w:rPr>
              <w:t>Staff capacity building a</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6695BA"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No. of Local Training programmes organized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8ACAAC"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
                <w:bCs/>
                <w:kern w:val="24"/>
              </w:rPr>
              <w:t>5</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8E1AF9" w14:textId="77777777" w:rsidR="002A267B" w:rsidRPr="00F34855" w:rsidRDefault="00DB795F" w:rsidP="00B7237E">
            <w:pPr>
              <w:pStyle w:val="NormalWeb"/>
              <w:spacing w:before="0" w:beforeAutospacing="0" w:after="0" w:afterAutospacing="0" w:line="360" w:lineRule="auto"/>
              <w:jc w:val="both"/>
              <w:rPr>
                <w:rFonts w:ascii="Arial" w:hAnsi="Arial" w:cs="Arial"/>
              </w:rPr>
            </w:pPr>
            <w:r w:rsidRPr="00F34855">
              <w:rPr>
                <w:rFonts w:ascii="Arial" w:hAnsi="Arial" w:cs="Arial"/>
              </w:rPr>
              <w:t>4</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ADB148"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
                <w:bCs/>
                <w:kern w:val="24"/>
              </w:rPr>
              <w:t>4</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76BD12"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
                <w:bCs/>
                <w:kern w:val="24"/>
              </w:rPr>
              <w:t>4</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3E4031EF"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
                <w:bCs/>
                <w:kern w:val="24"/>
              </w:rPr>
              <w:t>4</w:t>
            </w:r>
          </w:p>
        </w:tc>
        <w:tc>
          <w:tcPr>
            <w:tcW w:w="1250" w:type="dxa"/>
            <w:tcBorders>
              <w:top w:val="single" w:sz="4" w:space="0" w:color="auto"/>
              <w:left w:val="single" w:sz="4" w:space="0" w:color="auto"/>
              <w:bottom w:val="single" w:sz="4" w:space="0" w:color="auto"/>
              <w:right w:val="single" w:sz="12" w:space="0" w:color="auto"/>
            </w:tcBorders>
          </w:tcPr>
          <w:p w14:paraId="3FC861DC"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
                <w:bCs/>
                <w:kern w:val="24"/>
              </w:rPr>
              <w:t>4</w:t>
            </w:r>
          </w:p>
        </w:tc>
      </w:tr>
      <w:tr w:rsidR="00EA133E" w:rsidRPr="00F34855" w14:paraId="56770912"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55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14:paraId="2A5EA52B" w14:textId="77777777" w:rsidR="002A267B" w:rsidRPr="00F34855" w:rsidRDefault="002A267B" w:rsidP="00B7237E">
            <w:pPr>
              <w:spacing w:line="360" w:lineRule="auto"/>
              <w:jc w:val="both"/>
              <w:rPr>
                <w:rFonts w:ascii="Arial" w:hAnsi="Arial" w:cs="Arial"/>
                <w:sz w:val="24"/>
                <w:szCs w:val="24"/>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F336EB"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No. of staff supported for external training</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8E961D"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4</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21879D" w14:textId="77777777" w:rsidR="002A267B" w:rsidRPr="00F34855" w:rsidRDefault="00EE7D23" w:rsidP="00B7237E">
            <w:pPr>
              <w:pStyle w:val="NormalWeb"/>
              <w:spacing w:before="0" w:beforeAutospacing="0" w:after="0" w:afterAutospacing="0" w:line="360" w:lineRule="auto"/>
              <w:jc w:val="both"/>
              <w:rPr>
                <w:rFonts w:ascii="Arial" w:hAnsi="Arial" w:cs="Arial"/>
              </w:rPr>
            </w:pPr>
            <w:r w:rsidRPr="00F34855">
              <w:rPr>
                <w:rFonts w:ascii="Arial" w:hAnsi="Arial" w:cs="Arial"/>
              </w:rPr>
              <w:t>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5C6AE7" w14:textId="77777777" w:rsidR="002A267B" w:rsidRPr="00F34855" w:rsidRDefault="00EE7D23"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2</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7DE3BB" w14:textId="77777777" w:rsidR="002A267B" w:rsidRPr="00F34855" w:rsidRDefault="00EE7D23"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2E963F2D" w14:textId="77777777" w:rsidR="002A267B" w:rsidRPr="00F34855" w:rsidRDefault="00EE7D23"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2</w:t>
            </w:r>
          </w:p>
        </w:tc>
        <w:tc>
          <w:tcPr>
            <w:tcW w:w="1250" w:type="dxa"/>
            <w:tcBorders>
              <w:top w:val="single" w:sz="4" w:space="0" w:color="auto"/>
              <w:left w:val="single" w:sz="4" w:space="0" w:color="auto"/>
              <w:bottom w:val="single" w:sz="4" w:space="0" w:color="auto"/>
              <w:right w:val="single" w:sz="12" w:space="0" w:color="auto"/>
            </w:tcBorders>
          </w:tcPr>
          <w:p w14:paraId="55025B57" w14:textId="77777777" w:rsidR="002A267B" w:rsidRPr="00F34855" w:rsidRDefault="00EE7D23"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2</w:t>
            </w:r>
          </w:p>
        </w:tc>
      </w:tr>
      <w:tr w:rsidR="00EA133E" w:rsidRPr="00F34855" w14:paraId="6BD1F173"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37"/>
        </w:trPr>
        <w:tc>
          <w:tcPr>
            <w:tcW w:w="255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2FA3EA08"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
                <w:bCs/>
                <w:kern w:val="24"/>
                <w:lang w:val="en-GB"/>
              </w:rPr>
              <w:t>Annual Appraisal of staff</w:t>
            </w:r>
          </w:p>
          <w:p w14:paraId="3E55FD5D" w14:textId="77777777" w:rsidR="002A267B" w:rsidRPr="00F34855" w:rsidRDefault="002A267B" w:rsidP="00B7237E">
            <w:pPr>
              <w:pStyle w:val="NormalWeb"/>
              <w:spacing w:before="0" w:beforeAutospacing="0" w:after="0" w:afterAutospacing="0" w:line="360" w:lineRule="auto"/>
              <w:jc w:val="both"/>
              <w:rPr>
                <w:rFonts w:ascii="Arial" w:hAnsi="Arial" w:cs="Arial"/>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E5A511"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lang w:val="en-GB"/>
              </w:rPr>
              <w:t>Number of staff Appraisal conducted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A2D35" w14:textId="77777777" w:rsidR="002A267B" w:rsidRPr="00F34855" w:rsidRDefault="002A267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165</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50E49" w14:textId="77777777" w:rsidR="002A267B" w:rsidRPr="00F34855" w:rsidRDefault="00E37ADF"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20406" w14:textId="77777777" w:rsidR="002A267B" w:rsidRPr="00F34855" w:rsidRDefault="00E37ADF"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126</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13D89" w14:textId="77777777" w:rsidR="002A267B" w:rsidRPr="00F34855" w:rsidRDefault="00E37ADF"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126</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00A28511" w14:textId="77777777" w:rsidR="002A267B" w:rsidRPr="00F34855" w:rsidRDefault="00E37ADF"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126</w:t>
            </w:r>
          </w:p>
        </w:tc>
        <w:tc>
          <w:tcPr>
            <w:tcW w:w="1250" w:type="dxa"/>
            <w:tcBorders>
              <w:top w:val="single" w:sz="4" w:space="0" w:color="auto"/>
              <w:left w:val="single" w:sz="4" w:space="0" w:color="auto"/>
              <w:bottom w:val="single" w:sz="4" w:space="0" w:color="auto"/>
              <w:right w:val="single" w:sz="12" w:space="0" w:color="auto"/>
            </w:tcBorders>
          </w:tcPr>
          <w:p w14:paraId="75D79DE9" w14:textId="77777777" w:rsidR="002A267B" w:rsidRPr="00F34855" w:rsidRDefault="00E37ADF" w:rsidP="00B7237E">
            <w:pPr>
              <w:pStyle w:val="NormalWeb"/>
              <w:spacing w:before="0" w:beforeAutospacing="0" w:after="0" w:afterAutospacing="0" w:line="360" w:lineRule="auto"/>
              <w:jc w:val="both"/>
              <w:rPr>
                <w:rFonts w:ascii="Arial" w:hAnsi="Arial" w:cs="Arial"/>
              </w:rPr>
            </w:pPr>
            <w:r w:rsidRPr="00F34855">
              <w:rPr>
                <w:rFonts w:ascii="Arial" w:hAnsi="Arial" w:cs="Arial"/>
              </w:rPr>
              <w:t>126</w:t>
            </w:r>
          </w:p>
        </w:tc>
      </w:tr>
    </w:tbl>
    <w:p w14:paraId="7028AD41" w14:textId="77777777" w:rsidR="0029579E" w:rsidRPr="00F34855" w:rsidRDefault="0029579E" w:rsidP="00B7237E">
      <w:pPr>
        <w:pStyle w:val="ListParagraph"/>
        <w:spacing w:line="360" w:lineRule="auto"/>
        <w:jc w:val="both"/>
        <w:rPr>
          <w:rFonts w:ascii="Arial" w:hAnsi="Arial" w:cs="Arial"/>
          <w:sz w:val="24"/>
          <w:szCs w:val="24"/>
        </w:rPr>
      </w:pPr>
    </w:p>
    <w:p w14:paraId="638B86C7" w14:textId="77777777" w:rsidR="00BB62ED" w:rsidRPr="00F34855" w:rsidRDefault="00BB62ED" w:rsidP="00B7237E">
      <w:pPr>
        <w:numPr>
          <w:ilvl w:val="0"/>
          <w:numId w:val="3"/>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Operations and Projects</w:t>
      </w:r>
    </w:p>
    <w:p w14:paraId="7ABE7D58" w14:textId="77777777" w:rsidR="0029579E" w:rsidRPr="00F34855" w:rsidRDefault="0029579E" w:rsidP="00B7237E">
      <w:pPr>
        <w:tabs>
          <w:tab w:val="left" w:pos="720"/>
        </w:tabs>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The table lists the main Operations and projects to be undertaken by the sub-programme</w:t>
      </w:r>
    </w:p>
    <w:p w14:paraId="78DB9F3D" w14:textId="77777777" w:rsidR="0029579E" w:rsidRPr="00F34855" w:rsidRDefault="000D2980" w:rsidP="00B7237E">
      <w:pPr>
        <w:pStyle w:val="Caption"/>
        <w:jc w:val="both"/>
        <w:rPr>
          <w:rFonts w:ascii="Arial" w:eastAsia="Times New Roman" w:hAnsi="Arial" w:cs="Arial"/>
          <w:color w:val="auto"/>
          <w:sz w:val="24"/>
          <w:szCs w:val="24"/>
          <w:lang w:val="en-GB"/>
        </w:rPr>
      </w:pPr>
      <w:bookmarkStart w:id="129" w:name="_Toc23832876"/>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14</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Operations and Projects</w:t>
      </w:r>
      <w:bookmarkEnd w:id="129"/>
    </w:p>
    <w:tbl>
      <w:tblPr>
        <w:tblpPr w:leftFromText="180" w:rightFromText="180" w:vertAnchor="text" w:tblpY="1"/>
        <w:tblOverlap w:val="never"/>
        <w:tblW w:w="10038" w:type="dxa"/>
        <w:tblLook w:val="04A0" w:firstRow="1" w:lastRow="0" w:firstColumn="1" w:lastColumn="0" w:noHBand="0" w:noVBand="1"/>
      </w:tblPr>
      <w:tblGrid>
        <w:gridCol w:w="4976"/>
        <w:gridCol w:w="323"/>
        <w:gridCol w:w="4739"/>
      </w:tblGrid>
      <w:tr w:rsidR="00EA133E" w:rsidRPr="00F34855" w14:paraId="08E79E67" w14:textId="77777777" w:rsidTr="00B572EF">
        <w:trPr>
          <w:trHeight w:val="376"/>
        </w:trPr>
        <w:tc>
          <w:tcPr>
            <w:tcW w:w="4976" w:type="dxa"/>
            <w:tcBorders>
              <w:top w:val="single" w:sz="4" w:space="0" w:color="auto"/>
              <w:left w:val="single" w:sz="4" w:space="0" w:color="auto"/>
              <w:bottom w:val="single" w:sz="4" w:space="0" w:color="auto"/>
              <w:right w:val="single" w:sz="4" w:space="0" w:color="auto"/>
            </w:tcBorders>
            <w:shd w:val="clear" w:color="auto" w:fill="auto"/>
            <w:hideMark/>
          </w:tcPr>
          <w:p w14:paraId="1C78D42F" w14:textId="77777777" w:rsidR="0029579E" w:rsidRPr="00F34855" w:rsidRDefault="0029579E"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323" w:type="dxa"/>
            <w:vMerge w:val="restart"/>
            <w:tcBorders>
              <w:top w:val="nil"/>
              <w:left w:val="single" w:sz="4" w:space="0" w:color="auto"/>
              <w:right w:val="single" w:sz="4" w:space="0" w:color="auto"/>
            </w:tcBorders>
            <w:shd w:val="clear" w:color="auto" w:fill="auto"/>
          </w:tcPr>
          <w:p w14:paraId="6270CDA3" w14:textId="77777777" w:rsidR="0029579E" w:rsidRPr="00F34855" w:rsidRDefault="0029579E" w:rsidP="00B7237E">
            <w:pPr>
              <w:spacing w:after="0" w:line="360" w:lineRule="auto"/>
              <w:jc w:val="both"/>
              <w:rPr>
                <w:rFonts w:ascii="Arial" w:eastAsia="Times New Roman" w:hAnsi="Arial" w:cs="Arial"/>
                <w:b/>
                <w:sz w:val="24"/>
                <w:szCs w:val="24"/>
                <w:lang w:val="en-GB"/>
              </w:rPr>
            </w:pPr>
          </w:p>
        </w:tc>
        <w:tc>
          <w:tcPr>
            <w:tcW w:w="4739" w:type="dxa"/>
            <w:tcBorders>
              <w:top w:val="single" w:sz="4" w:space="0" w:color="auto"/>
              <w:left w:val="single" w:sz="4" w:space="0" w:color="auto"/>
              <w:bottom w:val="single" w:sz="4" w:space="0" w:color="auto"/>
              <w:right w:val="single" w:sz="4" w:space="0" w:color="auto"/>
            </w:tcBorders>
            <w:shd w:val="clear" w:color="auto" w:fill="auto"/>
            <w:hideMark/>
          </w:tcPr>
          <w:p w14:paraId="1C8DD9C2" w14:textId="77777777" w:rsidR="0029579E" w:rsidRPr="00F34855" w:rsidRDefault="0029579E"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7E28AEE0" w14:textId="77777777" w:rsidTr="00B572EF">
        <w:trPr>
          <w:trHeight w:val="416"/>
        </w:trPr>
        <w:tc>
          <w:tcPr>
            <w:tcW w:w="4976" w:type="dxa"/>
            <w:tcBorders>
              <w:top w:val="single" w:sz="4" w:space="0" w:color="auto"/>
              <w:left w:val="single" w:sz="4" w:space="0" w:color="auto"/>
              <w:bottom w:val="single" w:sz="4" w:space="0" w:color="auto"/>
              <w:right w:val="single" w:sz="4" w:space="0" w:color="auto"/>
            </w:tcBorders>
            <w:vAlign w:val="bottom"/>
          </w:tcPr>
          <w:p w14:paraId="38B48E5D" w14:textId="77777777" w:rsidR="0029579E" w:rsidRPr="00F34855" w:rsidRDefault="0029579E"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Capacity Building of staff</w:t>
            </w:r>
          </w:p>
        </w:tc>
        <w:tc>
          <w:tcPr>
            <w:tcW w:w="323" w:type="dxa"/>
            <w:vMerge/>
            <w:tcBorders>
              <w:left w:val="single" w:sz="4" w:space="0" w:color="auto"/>
              <w:right w:val="single" w:sz="4" w:space="0" w:color="auto"/>
            </w:tcBorders>
          </w:tcPr>
          <w:p w14:paraId="01C6616D" w14:textId="77777777" w:rsidR="0029579E" w:rsidRPr="00F34855" w:rsidRDefault="0029579E" w:rsidP="00B7237E">
            <w:pPr>
              <w:spacing w:after="0" w:line="360" w:lineRule="auto"/>
              <w:jc w:val="both"/>
              <w:rPr>
                <w:rFonts w:ascii="Arial" w:eastAsia="Times New Roman" w:hAnsi="Arial" w:cs="Arial"/>
                <w:sz w:val="24"/>
                <w:szCs w:val="24"/>
                <w:lang w:val="en-GB"/>
              </w:rPr>
            </w:pPr>
          </w:p>
        </w:tc>
        <w:tc>
          <w:tcPr>
            <w:tcW w:w="4739" w:type="dxa"/>
            <w:tcBorders>
              <w:top w:val="single" w:sz="4" w:space="0" w:color="auto"/>
              <w:left w:val="single" w:sz="4" w:space="0" w:color="auto"/>
              <w:bottom w:val="single" w:sz="4" w:space="0" w:color="auto"/>
              <w:right w:val="single" w:sz="4" w:space="0" w:color="auto"/>
            </w:tcBorders>
            <w:vAlign w:val="bottom"/>
          </w:tcPr>
          <w:p w14:paraId="32944BB2" w14:textId="77777777" w:rsidR="0029579E" w:rsidRPr="00F34855" w:rsidRDefault="0029579E" w:rsidP="00B7237E">
            <w:pPr>
              <w:spacing w:after="0" w:line="360" w:lineRule="auto"/>
              <w:jc w:val="both"/>
              <w:rPr>
                <w:rFonts w:ascii="Arial" w:eastAsia="Times New Roman" w:hAnsi="Arial" w:cs="Arial"/>
                <w:sz w:val="24"/>
                <w:szCs w:val="24"/>
                <w:lang w:val="en-GB"/>
              </w:rPr>
            </w:pPr>
          </w:p>
        </w:tc>
      </w:tr>
      <w:tr w:rsidR="00EA133E" w:rsidRPr="00F34855" w14:paraId="20C3DA97" w14:textId="77777777" w:rsidTr="00B572EF">
        <w:trPr>
          <w:trHeight w:val="376"/>
        </w:trPr>
        <w:tc>
          <w:tcPr>
            <w:tcW w:w="4976" w:type="dxa"/>
            <w:tcBorders>
              <w:top w:val="single" w:sz="4" w:space="0" w:color="auto"/>
              <w:left w:val="single" w:sz="4" w:space="0" w:color="auto"/>
              <w:bottom w:val="single" w:sz="4" w:space="0" w:color="auto"/>
              <w:right w:val="single" w:sz="4" w:space="0" w:color="auto"/>
            </w:tcBorders>
            <w:vAlign w:val="bottom"/>
          </w:tcPr>
          <w:p w14:paraId="79C9B597" w14:textId="77777777" w:rsidR="0029579E" w:rsidRPr="00F34855" w:rsidRDefault="0029579E"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Appraisal of staff</w:t>
            </w:r>
          </w:p>
        </w:tc>
        <w:tc>
          <w:tcPr>
            <w:tcW w:w="323" w:type="dxa"/>
            <w:vMerge/>
            <w:tcBorders>
              <w:left w:val="single" w:sz="4" w:space="0" w:color="auto"/>
              <w:right w:val="single" w:sz="4" w:space="0" w:color="auto"/>
            </w:tcBorders>
          </w:tcPr>
          <w:p w14:paraId="4A48698D" w14:textId="77777777" w:rsidR="0029579E" w:rsidRPr="00F34855" w:rsidRDefault="0029579E" w:rsidP="00B7237E">
            <w:pPr>
              <w:spacing w:after="0" w:line="360" w:lineRule="auto"/>
              <w:jc w:val="both"/>
              <w:rPr>
                <w:rFonts w:ascii="Arial" w:eastAsia="Times New Roman" w:hAnsi="Arial" w:cs="Arial"/>
                <w:sz w:val="24"/>
                <w:szCs w:val="24"/>
                <w:lang w:val="en-GB"/>
              </w:rPr>
            </w:pPr>
          </w:p>
        </w:tc>
        <w:tc>
          <w:tcPr>
            <w:tcW w:w="4739" w:type="dxa"/>
            <w:tcBorders>
              <w:top w:val="single" w:sz="4" w:space="0" w:color="auto"/>
              <w:left w:val="single" w:sz="4" w:space="0" w:color="auto"/>
              <w:bottom w:val="single" w:sz="4" w:space="0" w:color="auto"/>
              <w:right w:val="single" w:sz="4" w:space="0" w:color="auto"/>
            </w:tcBorders>
            <w:vAlign w:val="bottom"/>
          </w:tcPr>
          <w:p w14:paraId="57061E43" w14:textId="77777777" w:rsidR="0029579E" w:rsidRPr="00F34855" w:rsidRDefault="0029579E" w:rsidP="00B7237E">
            <w:pPr>
              <w:spacing w:after="0" w:line="360" w:lineRule="auto"/>
              <w:jc w:val="both"/>
              <w:rPr>
                <w:rFonts w:ascii="Arial" w:eastAsia="Times New Roman" w:hAnsi="Arial" w:cs="Arial"/>
                <w:sz w:val="24"/>
                <w:szCs w:val="24"/>
                <w:lang w:val="en-GB"/>
              </w:rPr>
            </w:pPr>
          </w:p>
        </w:tc>
      </w:tr>
      <w:tr w:rsidR="00EA133E" w:rsidRPr="00F34855" w14:paraId="7EDD1E0F" w14:textId="77777777" w:rsidTr="00B572EF">
        <w:trPr>
          <w:trHeight w:val="376"/>
        </w:trPr>
        <w:tc>
          <w:tcPr>
            <w:tcW w:w="4976" w:type="dxa"/>
            <w:tcBorders>
              <w:top w:val="single" w:sz="4" w:space="0" w:color="auto"/>
              <w:left w:val="single" w:sz="4" w:space="0" w:color="auto"/>
              <w:bottom w:val="single" w:sz="4" w:space="0" w:color="auto"/>
              <w:right w:val="single" w:sz="4" w:space="0" w:color="auto"/>
            </w:tcBorders>
            <w:vAlign w:val="bottom"/>
          </w:tcPr>
          <w:p w14:paraId="14A59C10" w14:textId="77777777" w:rsidR="00E37ADF" w:rsidRPr="00F34855" w:rsidRDefault="00E37ADF"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Preparation of Composite Training plan</w:t>
            </w:r>
          </w:p>
        </w:tc>
        <w:tc>
          <w:tcPr>
            <w:tcW w:w="323" w:type="dxa"/>
            <w:tcBorders>
              <w:left w:val="single" w:sz="4" w:space="0" w:color="auto"/>
              <w:right w:val="single" w:sz="4" w:space="0" w:color="auto"/>
            </w:tcBorders>
          </w:tcPr>
          <w:p w14:paraId="3060D70C" w14:textId="77777777" w:rsidR="00E37ADF" w:rsidRPr="00F34855" w:rsidRDefault="00E37ADF" w:rsidP="00B7237E">
            <w:pPr>
              <w:spacing w:after="0" w:line="360" w:lineRule="auto"/>
              <w:jc w:val="both"/>
              <w:rPr>
                <w:rFonts w:ascii="Arial" w:eastAsia="Times New Roman" w:hAnsi="Arial" w:cs="Arial"/>
                <w:sz w:val="24"/>
                <w:szCs w:val="24"/>
                <w:lang w:val="en-GB"/>
              </w:rPr>
            </w:pPr>
          </w:p>
        </w:tc>
        <w:tc>
          <w:tcPr>
            <w:tcW w:w="4739" w:type="dxa"/>
            <w:tcBorders>
              <w:top w:val="single" w:sz="4" w:space="0" w:color="auto"/>
              <w:left w:val="single" w:sz="4" w:space="0" w:color="auto"/>
              <w:bottom w:val="single" w:sz="4" w:space="0" w:color="auto"/>
              <w:right w:val="single" w:sz="4" w:space="0" w:color="auto"/>
            </w:tcBorders>
            <w:vAlign w:val="bottom"/>
          </w:tcPr>
          <w:p w14:paraId="0E26BAE8" w14:textId="77777777" w:rsidR="00E37ADF" w:rsidRPr="00F34855" w:rsidRDefault="00E37ADF" w:rsidP="00B7237E">
            <w:pPr>
              <w:spacing w:after="0" w:line="360" w:lineRule="auto"/>
              <w:jc w:val="both"/>
              <w:rPr>
                <w:rFonts w:ascii="Arial" w:eastAsia="Times New Roman" w:hAnsi="Arial" w:cs="Arial"/>
                <w:sz w:val="24"/>
                <w:szCs w:val="24"/>
                <w:lang w:val="en-GB"/>
              </w:rPr>
            </w:pPr>
          </w:p>
        </w:tc>
      </w:tr>
    </w:tbl>
    <w:p w14:paraId="03D7261B" w14:textId="77777777" w:rsidR="00C84EF6" w:rsidRPr="00F34855" w:rsidRDefault="00C84EF6" w:rsidP="00B7237E">
      <w:pPr>
        <w:spacing w:before="240" w:line="360" w:lineRule="auto"/>
        <w:jc w:val="both"/>
        <w:rPr>
          <w:rFonts w:ascii="Arial" w:eastAsia="Times New Roman" w:hAnsi="Arial" w:cs="Arial"/>
          <w:b/>
          <w:sz w:val="24"/>
          <w:szCs w:val="24"/>
          <w:lang w:val="en-GB"/>
        </w:rPr>
      </w:pPr>
    </w:p>
    <w:p w14:paraId="6FDD88A3" w14:textId="77777777" w:rsidR="00C84EF6" w:rsidRDefault="00C84EF6" w:rsidP="00B7237E">
      <w:pPr>
        <w:spacing w:before="240" w:line="360" w:lineRule="auto"/>
        <w:jc w:val="both"/>
        <w:rPr>
          <w:rFonts w:ascii="Arial" w:eastAsia="Times New Roman" w:hAnsi="Arial" w:cs="Arial"/>
          <w:b/>
          <w:sz w:val="24"/>
          <w:szCs w:val="24"/>
          <w:lang w:val="en-GB"/>
        </w:rPr>
      </w:pPr>
    </w:p>
    <w:p w14:paraId="20CFC336" w14:textId="77777777" w:rsidR="009A64D4" w:rsidRPr="00F34855" w:rsidRDefault="009A64D4" w:rsidP="00B7237E">
      <w:pPr>
        <w:spacing w:before="240" w:line="360" w:lineRule="auto"/>
        <w:jc w:val="both"/>
        <w:rPr>
          <w:rFonts w:ascii="Arial" w:eastAsia="Times New Roman" w:hAnsi="Arial" w:cs="Arial"/>
          <w:b/>
          <w:sz w:val="24"/>
          <w:szCs w:val="24"/>
          <w:lang w:val="en-GB"/>
        </w:rPr>
      </w:pPr>
    </w:p>
    <w:p w14:paraId="5D80BAF8" w14:textId="77777777" w:rsidR="00C84EF6" w:rsidRPr="00F34855" w:rsidRDefault="00C84EF6" w:rsidP="00B7237E">
      <w:pPr>
        <w:spacing w:before="240" w:line="360" w:lineRule="auto"/>
        <w:jc w:val="both"/>
        <w:rPr>
          <w:rFonts w:ascii="Arial" w:eastAsia="Times New Roman" w:hAnsi="Arial" w:cs="Arial"/>
          <w:b/>
          <w:sz w:val="24"/>
          <w:szCs w:val="24"/>
          <w:lang w:val="en-GB"/>
        </w:rPr>
      </w:pPr>
    </w:p>
    <w:p w14:paraId="2E919975" w14:textId="77777777" w:rsidR="00583AF4" w:rsidRPr="00F34855" w:rsidRDefault="00583AF4"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PROGRAMME SUMMARY</w:t>
      </w:r>
    </w:p>
    <w:p w14:paraId="22B8DD6B" w14:textId="77777777" w:rsidR="00583AF4" w:rsidRPr="00F34855" w:rsidRDefault="00583AF4" w:rsidP="00B7237E">
      <w:pPr>
        <w:keepNext/>
        <w:keepLines/>
        <w:spacing w:before="240" w:line="360" w:lineRule="auto"/>
        <w:jc w:val="both"/>
        <w:outlineLvl w:val="0"/>
        <w:rPr>
          <w:rFonts w:ascii="Arial" w:eastAsia="Times New Roman" w:hAnsi="Arial" w:cs="Arial"/>
          <w:b/>
          <w:bCs/>
          <w:sz w:val="24"/>
          <w:szCs w:val="24"/>
          <w:lang w:val="en-GB"/>
        </w:rPr>
      </w:pPr>
      <w:bookmarkStart w:id="130" w:name="_Toc311193092"/>
      <w:bookmarkStart w:id="131" w:name="_Toc531073686"/>
      <w:r w:rsidRPr="00F34855">
        <w:rPr>
          <w:rFonts w:ascii="Arial" w:eastAsia="Times New Roman" w:hAnsi="Arial" w:cs="Arial"/>
          <w:b/>
          <w:bCs/>
          <w:sz w:val="24"/>
          <w:szCs w:val="24"/>
          <w:lang w:val="en-GB"/>
        </w:rPr>
        <w:t xml:space="preserve">PROGRAMME 2: </w:t>
      </w:r>
      <w:bookmarkEnd w:id="130"/>
      <w:r w:rsidRPr="00F34855">
        <w:rPr>
          <w:rFonts w:ascii="Arial" w:eastAsia="Times New Roman" w:hAnsi="Arial" w:cs="Arial"/>
          <w:b/>
          <w:bCs/>
          <w:sz w:val="24"/>
          <w:szCs w:val="24"/>
        </w:rPr>
        <w:t>INFRASTRUCTURE DELIVERY AND MANAGEMENT</w:t>
      </w:r>
      <w:bookmarkEnd w:id="131"/>
    </w:p>
    <w:p w14:paraId="29132964" w14:textId="77777777" w:rsidR="00583AF4" w:rsidRPr="00F34855" w:rsidRDefault="00583AF4" w:rsidP="00B7237E">
      <w:pPr>
        <w:numPr>
          <w:ilvl w:val="0"/>
          <w:numId w:val="12"/>
        </w:numPr>
        <w:spacing w:before="240" w:line="360" w:lineRule="auto"/>
        <w:ind w:hanging="720"/>
        <w:contextualSpacing/>
        <w:jc w:val="both"/>
        <w:rPr>
          <w:rFonts w:ascii="Arial" w:eastAsia="Times New Roman" w:hAnsi="Arial" w:cs="Arial"/>
          <w:b/>
          <w:sz w:val="24"/>
          <w:szCs w:val="24"/>
          <w:lang w:val="en-GB"/>
        </w:rPr>
      </w:pPr>
      <w:bookmarkStart w:id="132" w:name="_Toc311193093"/>
      <w:r w:rsidRPr="00F34855">
        <w:rPr>
          <w:rFonts w:ascii="Arial" w:eastAsia="Times New Roman" w:hAnsi="Arial" w:cs="Arial"/>
          <w:b/>
          <w:sz w:val="24"/>
          <w:szCs w:val="24"/>
          <w:lang w:val="en-GB"/>
        </w:rPr>
        <w:t>Budget Programme Objective</w:t>
      </w:r>
      <w:bookmarkEnd w:id="132"/>
      <w:r w:rsidRPr="00F34855">
        <w:rPr>
          <w:rFonts w:ascii="Arial" w:eastAsia="Times New Roman" w:hAnsi="Arial" w:cs="Arial"/>
          <w:b/>
          <w:sz w:val="24"/>
          <w:szCs w:val="24"/>
          <w:lang w:val="en-GB"/>
        </w:rPr>
        <w:t>s</w:t>
      </w:r>
    </w:p>
    <w:p w14:paraId="5F279ACC" w14:textId="77777777" w:rsidR="000C524F" w:rsidRPr="00F34855" w:rsidRDefault="000C524F" w:rsidP="00B7237E">
      <w:pPr>
        <w:spacing w:line="360" w:lineRule="auto"/>
        <w:jc w:val="both"/>
        <w:rPr>
          <w:rFonts w:ascii="Arial" w:hAnsi="Arial" w:cs="Arial"/>
          <w:sz w:val="24"/>
          <w:szCs w:val="24"/>
        </w:rPr>
      </w:pPr>
      <w:bookmarkStart w:id="133" w:name="_Toc311193094"/>
      <w:r w:rsidRPr="00F34855">
        <w:rPr>
          <w:rFonts w:ascii="Arial" w:eastAsia="Arial Unicode MS" w:hAnsi="Arial" w:cs="Arial"/>
          <w:sz w:val="24"/>
          <w:szCs w:val="24"/>
        </w:rPr>
        <w:t xml:space="preserve">Provision of civil works (Roads, Public Buildings, Rural Housing, Water and Sanitation) by providing designs, working drawings and preparation of tender documents </w:t>
      </w:r>
      <w:r w:rsidR="001A0238" w:rsidRPr="00F34855">
        <w:rPr>
          <w:rFonts w:ascii="Arial" w:eastAsia="Arial Unicode MS" w:hAnsi="Arial" w:cs="Arial"/>
          <w:sz w:val="24"/>
          <w:szCs w:val="24"/>
        </w:rPr>
        <w:t xml:space="preserve">and </w:t>
      </w:r>
      <w:r w:rsidR="001A0238" w:rsidRPr="00F34855">
        <w:rPr>
          <w:rFonts w:ascii="Arial" w:hAnsi="Arial" w:cs="Arial"/>
          <w:sz w:val="24"/>
          <w:szCs w:val="24"/>
        </w:rPr>
        <w:t>advise</w:t>
      </w:r>
      <w:r w:rsidRPr="00F34855">
        <w:rPr>
          <w:rFonts w:ascii="Arial" w:hAnsi="Arial" w:cs="Arial"/>
          <w:sz w:val="24"/>
          <w:szCs w:val="24"/>
        </w:rPr>
        <w:t xml:space="preserve"> the Municipal Assembly on national policies on physical planning, land use and development.</w:t>
      </w:r>
    </w:p>
    <w:p w14:paraId="0D6A6A2A" w14:textId="77777777" w:rsidR="00583AF4" w:rsidRPr="00F34855" w:rsidRDefault="00583AF4" w:rsidP="00B7237E">
      <w:pPr>
        <w:numPr>
          <w:ilvl w:val="0"/>
          <w:numId w:val="12"/>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Programme Description</w:t>
      </w:r>
      <w:bookmarkEnd w:id="133"/>
    </w:p>
    <w:p w14:paraId="46778FDE" w14:textId="77777777" w:rsidR="000C524F" w:rsidRPr="00F34855" w:rsidRDefault="000C524F" w:rsidP="00B7237E">
      <w:pPr>
        <w:pStyle w:val="ListParagraph"/>
        <w:spacing w:line="360" w:lineRule="auto"/>
        <w:jc w:val="both"/>
        <w:rPr>
          <w:rFonts w:ascii="Arial" w:hAnsi="Arial" w:cs="Arial"/>
          <w:sz w:val="24"/>
          <w:szCs w:val="24"/>
        </w:rPr>
      </w:pPr>
      <w:r w:rsidRPr="00F34855">
        <w:rPr>
          <w:rFonts w:ascii="Arial" w:hAnsi="Arial" w:cs="Arial"/>
          <w:sz w:val="24"/>
          <w:szCs w:val="24"/>
        </w:rPr>
        <w:t>The various organization tasked with the responsibility of delivering the program</w:t>
      </w:r>
      <w:r w:rsidR="00603051" w:rsidRPr="00F34855">
        <w:rPr>
          <w:rFonts w:ascii="Arial" w:hAnsi="Arial" w:cs="Arial"/>
          <w:sz w:val="24"/>
          <w:szCs w:val="24"/>
        </w:rPr>
        <w:t>me</w:t>
      </w:r>
      <w:r w:rsidRPr="00F34855">
        <w:rPr>
          <w:rFonts w:ascii="Arial" w:hAnsi="Arial" w:cs="Arial"/>
          <w:sz w:val="24"/>
          <w:szCs w:val="24"/>
        </w:rPr>
        <w:t xml:space="preserve"> include Urban Roads, Physical Planning and Works Departments.</w:t>
      </w:r>
    </w:p>
    <w:p w14:paraId="73D723D8" w14:textId="77777777" w:rsidR="000C524F" w:rsidRPr="00F34855" w:rsidRDefault="000C524F" w:rsidP="00B7237E">
      <w:pPr>
        <w:pStyle w:val="ListParagraph"/>
        <w:spacing w:line="360" w:lineRule="auto"/>
        <w:jc w:val="both"/>
        <w:rPr>
          <w:rFonts w:ascii="Arial" w:hAnsi="Arial" w:cs="Arial"/>
          <w:sz w:val="24"/>
          <w:szCs w:val="24"/>
        </w:rPr>
      </w:pPr>
      <w:r w:rsidRPr="00F34855">
        <w:rPr>
          <w:rFonts w:ascii="Arial" w:hAnsi="Arial" w:cs="Arial"/>
          <w:sz w:val="24"/>
          <w:szCs w:val="24"/>
        </w:rPr>
        <w:t>The Urban Roads and Transport departments are responsible for the administration, planning, development and maintenance of the urban road networks in the Municipality.</w:t>
      </w:r>
    </w:p>
    <w:p w14:paraId="1F86FA66" w14:textId="77777777" w:rsidR="000C524F" w:rsidRPr="00F34855" w:rsidRDefault="000C524F" w:rsidP="00B7237E">
      <w:pPr>
        <w:pStyle w:val="ListParagraph"/>
        <w:spacing w:line="360" w:lineRule="auto"/>
        <w:jc w:val="both"/>
        <w:rPr>
          <w:rFonts w:ascii="Arial" w:hAnsi="Arial" w:cs="Arial"/>
          <w:sz w:val="24"/>
          <w:szCs w:val="24"/>
        </w:rPr>
      </w:pPr>
      <w:r w:rsidRPr="00F34855">
        <w:rPr>
          <w:rFonts w:ascii="Arial" w:hAnsi="Arial" w:cs="Arial"/>
          <w:sz w:val="24"/>
          <w:szCs w:val="24"/>
        </w:rPr>
        <w:t>The Spatial Planning s</w:t>
      </w:r>
      <w:r w:rsidR="00EA303E" w:rsidRPr="00F34855">
        <w:rPr>
          <w:rFonts w:ascii="Arial" w:hAnsi="Arial" w:cs="Arial"/>
          <w:sz w:val="24"/>
          <w:szCs w:val="24"/>
        </w:rPr>
        <w:t>ub-programme also seeks to advis</w:t>
      </w:r>
      <w:r w:rsidRPr="00F34855">
        <w:rPr>
          <w:rFonts w:ascii="Arial" w:hAnsi="Arial" w:cs="Arial"/>
          <w:sz w:val="24"/>
          <w:szCs w:val="24"/>
        </w:rPr>
        <w:t>e the Municipal Assembly on national policies on physical planning, land use and development.</w:t>
      </w:r>
    </w:p>
    <w:p w14:paraId="1840E84F" w14:textId="77777777" w:rsidR="000C524F" w:rsidRPr="00F34855" w:rsidRDefault="000C524F" w:rsidP="00B7237E">
      <w:pPr>
        <w:pStyle w:val="ListParagraph"/>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 xml:space="preserve">The Department of Works of the District Assembly is a merger of the former Public Works Department, Department of Feeder Roads of the Assembly and </w:t>
      </w:r>
      <w:r w:rsidR="00603051" w:rsidRPr="00F34855">
        <w:rPr>
          <w:rFonts w:ascii="Arial" w:hAnsi="Arial" w:cs="Arial"/>
          <w:sz w:val="24"/>
          <w:szCs w:val="24"/>
        </w:rPr>
        <w:t xml:space="preserve">it is </w:t>
      </w:r>
      <w:r w:rsidRPr="00F34855">
        <w:rPr>
          <w:rFonts w:ascii="Arial" w:hAnsi="Arial" w:cs="Arial"/>
          <w:sz w:val="24"/>
          <w:szCs w:val="24"/>
        </w:rPr>
        <w:t>responsible for assisting the Assembly to formulate policies on works within the framework of national policies.</w:t>
      </w:r>
    </w:p>
    <w:p w14:paraId="0D1CDC98" w14:textId="77777777" w:rsidR="000C524F" w:rsidRPr="00F34855" w:rsidRDefault="000C524F" w:rsidP="00B7237E">
      <w:pPr>
        <w:pStyle w:val="ListParagraph"/>
        <w:spacing w:line="360" w:lineRule="auto"/>
        <w:jc w:val="both"/>
        <w:rPr>
          <w:rFonts w:ascii="Arial" w:hAnsi="Arial" w:cs="Arial"/>
          <w:sz w:val="24"/>
          <w:szCs w:val="24"/>
        </w:rPr>
      </w:pPr>
      <w:r w:rsidRPr="00F34855">
        <w:rPr>
          <w:rFonts w:ascii="Arial" w:hAnsi="Arial" w:cs="Arial"/>
          <w:sz w:val="24"/>
          <w:szCs w:val="24"/>
        </w:rPr>
        <w:t>The number of st</w:t>
      </w:r>
      <w:r w:rsidR="00B420F6" w:rsidRPr="00F34855">
        <w:rPr>
          <w:rFonts w:ascii="Arial" w:hAnsi="Arial" w:cs="Arial"/>
          <w:sz w:val="24"/>
          <w:szCs w:val="24"/>
        </w:rPr>
        <w:t>aff manning</w:t>
      </w:r>
      <w:r w:rsidR="00A947FE" w:rsidRPr="00F34855">
        <w:rPr>
          <w:rFonts w:ascii="Arial" w:hAnsi="Arial" w:cs="Arial"/>
          <w:sz w:val="24"/>
          <w:szCs w:val="24"/>
        </w:rPr>
        <w:t xml:space="preserve"> this programme is </w:t>
      </w:r>
      <w:r w:rsidR="009B1625" w:rsidRPr="00F34855">
        <w:rPr>
          <w:rFonts w:ascii="Arial" w:hAnsi="Arial" w:cs="Arial"/>
          <w:sz w:val="24"/>
          <w:szCs w:val="24"/>
        </w:rPr>
        <w:t>Nineteen</w:t>
      </w:r>
      <w:r w:rsidR="00A947FE" w:rsidRPr="00F34855">
        <w:rPr>
          <w:rFonts w:ascii="Arial" w:hAnsi="Arial" w:cs="Arial"/>
          <w:sz w:val="24"/>
          <w:szCs w:val="24"/>
        </w:rPr>
        <w:t xml:space="preserve"> (</w:t>
      </w:r>
      <w:r w:rsidR="009B1625" w:rsidRPr="00F34855">
        <w:rPr>
          <w:rFonts w:ascii="Arial" w:hAnsi="Arial" w:cs="Arial"/>
          <w:sz w:val="24"/>
          <w:szCs w:val="24"/>
        </w:rPr>
        <w:t>19</w:t>
      </w:r>
      <w:r w:rsidR="00A947FE" w:rsidRPr="00F34855">
        <w:rPr>
          <w:rFonts w:ascii="Arial" w:hAnsi="Arial" w:cs="Arial"/>
          <w:sz w:val="24"/>
          <w:szCs w:val="24"/>
        </w:rPr>
        <w:t>)</w:t>
      </w:r>
      <w:r w:rsidRPr="00F34855">
        <w:rPr>
          <w:rFonts w:ascii="Arial" w:hAnsi="Arial" w:cs="Arial"/>
          <w:sz w:val="24"/>
          <w:szCs w:val="24"/>
        </w:rPr>
        <w:t xml:space="preserve"> with funding from Go</w:t>
      </w:r>
      <w:r w:rsidR="002F697A" w:rsidRPr="00F34855">
        <w:rPr>
          <w:rFonts w:ascii="Arial" w:hAnsi="Arial" w:cs="Arial"/>
          <w:sz w:val="24"/>
          <w:szCs w:val="24"/>
        </w:rPr>
        <w:t xml:space="preserve">vernment of </w:t>
      </w:r>
      <w:r w:rsidRPr="00F34855">
        <w:rPr>
          <w:rFonts w:ascii="Arial" w:hAnsi="Arial" w:cs="Arial"/>
          <w:sz w:val="24"/>
          <w:szCs w:val="24"/>
        </w:rPr>
        <w:t>G</w:t>
      </w:r>
      <w:r w:rsidR="002F697A" w:rsidRPr="00F34855">
        <w:rPr>
          <w:rFonts w:ascii="Arial" w:hAnsi="Arial" w:cs="Arial"/>
          <w:sz w:val="24"/>
          <w:szCs w:val="24"/>
        </w:rPr>
        <w:t>hana</w:t>
      </w:r>
      <w:r w:rsidR="00D86442" w:rsidRPr="00F34855">
        <w:rPr>
          <w:rFonts w:ascii="Arial" w:hAnsi="Arial" w:cs="Arial"/>
          <w:sz w:val="24"/>
          <w:szCs w:val="24"/>
        </w:rPr>
        <w:t xml:space="preserve"> </w:t>
      </w:r>
      <w:r w:rsidRPr="00F34855">
        <w:rPr>
          <w:rFonts w:ascii="Arial" w:hAnsi="Arial" w:cs="Arial"/>
          <w:sz w:val="24"/>
          <w:szCs w:val="24"/>
        </w:rPr>
        <w:t>transfers</w:t>
      </w:r>
      <w:r w:rsidR="00D86442" w:rsidRPr="00F34855">
        <w:rPr>
          <w:rFonts w:ascii="Arial" w:hAnsi="Arial" w:cs="Arial"/>
          <w:sz w:val="24"/>
          <w:szCs w:val="24"/>
        </w:rPr>
        <w:t>, District Development Facility</w:t>
      </w:r>
      <w:r w:rsidRPr="00F34855">
        <w:rPr>
          <w:rFonts w:ascii="Arial" w:hAnsi="Arial" w:cs="Arial"/>
          <w:sz w:val="24"/>
          <w:szCs w:val="24"/>
        </w:rPr>
        <w:t xml:space="preserve"> and Internally Generated Funds of the Assembly. The beneficiaries of the programme include urban and rur</w:t>
      </w:r>
      <w:r w:rsidR="005D7EBF" w:rsidRPr="00F34855">
        <w:rPr>
          <w:rFonts w:ascii="Arial" w:hAnsi="Arial" w:cs="Arial"/>
          <w:sz w:val="24"/>
          <w:szCs w:val="24"/>
        </w:rPr>
        <w:t>al dwellers in the Municipality and the general public.</w:t>
      </w:r>
    </w:p>
    <w:p w14:paraId="2747680C" w14:textId="77777777" w:rsidR="001510D3" w:rsidRPr="00F34855" w:rsidRDefault="001510D3" w:rsidP="00B7237E">
      <w:pPr>
        <w:spacing w:line="360" w:lineRule="auto"/>
        <w:jc w:val="both"/>
        <w:rPr>
          <w:rFonts w:ascii="Arial" w:eastAsia="Times New Roman" w:hAnsi="Arial" w:cs="Arial"/>
          <w:b/>
          <w:sz w:val="24"/>
          <w:szCs w:val="24"/>
          <w:lang w:val="en-GB"/>
        </w:rPr>
      </w:pPr>
    </w:p>
    <w:p w14:paraId="796F4A01" w14:textId="77777777" w:rsidR="00C84EF6" w:rsidRPr="00F34855" w:rsidRDefault="00C84EF6" w:rsidP="00B7237E">
      <w:pPr>
        <w:spacing w:line="360" w:lineRule="auto"/>
        <w:jc w:val="both"/>
        <w:rPr>
          <w:rFonts w:ascii="Arial" w:eastAsia="Times New Roman" w:hAnsi="Arial" w:cs="Arial"/>
          <w:b/>
          <w:sz w:val="24"/>
          <w:szCs w:val="24"/>
          <w:lang w:val="en-GB"/>
        </w:rPr>
      </w:pPr>
    </w:p>
    <w:p w14:paraId="3D770AAA" w14:textId="77777777" w:rsidR="00C84EF6" w:rsidRPr="00F34855" w:rsidRDefault="00C84EF6" w:rsidP="00B7237E">
      <w:pPr>
        <w:spacing w:line="360" w:lineRule="auto"/>
        <w:jc w:val="both"/>
        <w:rPr>
          <w:rFonts w:ascii="Arial" w:eastAsia="Times New Roman" w:hAnsi="Arial" w:cs="Arial"/>
          <w:b/>
          <w:sz w:val="24"/>
          <w:szCs w:val="24"/>
          <w:lang w:val="en-GB"/>
        </w:rPr>
      </w:pPr>
    </w:p>
    <w:p w14:paraId="1AE0F0CE" w14:textId="77777777" w:rsidR="0056128E" w:rsidRPr="00F34855" w:rsidRDefault="0056128E" w:rsidP="00B7237E">
      <w:pPr>
        <w:spacing w:line="360" w:lineRule="auto"/>
        <w:jc w:val="both"/>
        <w:rPr>
          <w:rFonts w:ascii="Arial" w:eastAsia="Times New Roman" w:hAnsi="Arial" w:cs="Arial"/>
          <w:b/>
          <w:sz w:val="24"/>
          <w:szCs w:val="24"/>
          <w:lang w:val="en-GB"/>
        </w:rPr>
      </w:pPr>
    </w:p>
    <w:p w14:paraId="4282C888" w14:textId="77777777" w:rsidR="00C84EF6" w:rsidRPr="00F34855" w:rsidRDefault="00C84EF6" w:rsidP="00B7237E">
      <w:pPr>
        <w:spacing w:line="360" w:lineRule="auto"/>
        <w:jc w:val="both"/>
        <w:rPr>
          <w:rFonts w:ascii="Arial" w:eastAsia="Times New Roman" w:hAnsi="Arial" w:cs="Arial"/>
          <w:b/>
          <w:sz w:val="24"/>
          <w:szCs w:val="24"/>
          <w:lang w:val="en-GB"/>
        </w:rPr>
      </w:pPr>
    </w:p>
    <w:p w14:paraId="2E53DE00" w14:textId="77777777" w:rsidR="0031665E" w:rsidRPr="00F34855" w:rsidRDefault="0031665E" w:rsidP="00B7237E">
      <w:pPr>
        <w:spacing w:line="360" w:lineRule="auto"/>
        <w:jc w:val="both"/>
        <w:rPr>
          <w:rFonts w:ascii="Arial" w:hAnsi="Arial" w:cs="Arial"/>
          <w:sz w:val="24"/>
          <w:szCs w:val="24"/>
        </w:rPr>
      </w:pPr>
      <w:r w:rsidRPr="00F34855">
        <w:rPr>
          <w:rFonts w:ascii="Arial" w:eastAsia="Times New Roman" w:hAnsi="Arial" w:cs="Arial"/>
          <w:b/>
          <w:sz w:val="24"/>
          <w:szCs w:val="24"/>
          <w:lang w:val="en-GB"/>
        </w:rPr>
        <w:t>BUDGET SUB-PROGRAMME SUMMARY</w:t>
      </w:r>
    </w:p>
    <w:p w14:paraId="6278829C" w14:textId="77777777" w:rsidR="0031665E" w:rsidRPr="00F34855" w:rsidRDefault="00637BA5"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PROGRAMME2</w:t>
      </w:r>
      <w:r w:rsidR="0031665E" w:rsidRPr="00F34855">
        <w:rPr>
          <w:rFonts w:ascii="Arial" w:eastAsia="Times New Roman" w:hAnsi="Arial" w:cs="Arial"/>
          <w:b/>
          <w:sz w:val="24"/>
          <w:szCs w:val="24"/>
          <w:lang w:val="en-GB"/>
        </w:rPr>
        <w:t xml:space="preserve">: </w:t>
      </w:r>
      <w:r w:rsidR="0031665E" w:rsidRPr="00F34855">
        <w:rPr>
          <w:rFonts w:ascii="Arial" w:eastAsia="Times New Roman" w:hAnsi="Arial" w:cs="Arial"/>
          <w:b/>
          <w:sz w:val="24"/>
          <w:szCs w:val="24"/>
        </w:rPr>
        <w:t>INFRASTRUCTURE DEVELOPMENT AND MANAGEMENT</w:t>
      </w:r>
    </w:p>
    <w:p w14:paraId="443787FE" w14:textId="77777777" w:rsidR="0031665E" w:rsidRPr="00F34855" w:rsidRDefault="0031665E" w:rsidP="00B7237E">
      <w:pPr>
        <w:spacing w:after="0" w:line="360" w:lineRule="auto"/>
        <w:jc w:val="both"/>
        <w:rPr>
          <w:rFonts w:ascii="Arial" w:eastAsia="Times New Roman" w:hAnsi="Arial" w:cs="Arial"/>
          <w:b/>
          <w:spacing w:val="30"/>
          <w:sz w:val="24"/>
          <w:szCs w:val="24"/>
          <w:lang w:val="en-GB"/>
        </w:rPr>
      </w:pPr>
    </w:p>
    <w:p w14:paraId="2168F5A4" w14:textId="77777777" w:rsidR="0031665E" w:rsidRPr="00F34855" w:rsidRDefault="0031665E" w:rsidP="00B7237E">
      <w:pPr>
        <w:spacing w:line="360" w:lineRule="auto"/>
        <w:jc w:val="both"/>
        <w:rPr>
          <w:rFonts w:ascii="Arial" w:eastAsia="Times New Roman" w:hAnsi="Arial" w:cs="Arial"/>
          <w:b/>
          <w:spacing w:val="30"/>
          <w:sz w:val="24"/>
          <w:szCs w:val="24"/>
          <w:lang w:val="en-GB"/>
        </w:rPr>
      </w:pPr>
      <w:r w:rsidRPr="00F34855">
        <w:rPr>
          <w:rFonts w:ascii="Arial" w:eastAsia="Times New Roman" w:hAnsi="Arial" w:cs="Arial"/>
          <w:b/>
          <w:spacing w:val="30"/>
          <w:sz w:val="24"/>
          <w:szCs w:val="24"/>
          <w:lang w:val="en-GB"/>
        </w:rPr>
        <w:t>SUB-</w:t>
      </w:r>
      <w:r w:rsidRPr="00F34855">
        <w:rPr>
          <w:rFonts w:ascii="Arial" w:eastAsia="Times New Roman" w:hAnsi="Arial" w:cs="Arial"/>
          <w:b/>
          <w:sz w:val="24"/>
          <w:szCs w:val="24"/>
          <w:lang w:val="en-GB"/>
        </w:rPr>
        <w:t>PROGRAMME 2.1 Urban Roads and Transport Services</w:t>
      </w:r>
    </w:p>
    <w:p w14:paraId="52A44A4D" w14:textId="77777777" w:rsidR="0031665E" w:rsidRPr="00F34855" w:rsidRDefault="0031665E" w:rsidP="00B7237E">
      <w:pPr>
        <w:numPr>
          <w:ilvl w:val="0"/>
          <w:numId w:val="31"/>
        </w:numPr>
        <w:spacing w:line="360" w:lineRule="auto"/>
        <w:ind w:left="36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Objective</w:t>
      </w:r>
    </w:p>
    <w:p w14:paraId="03C34EE2" w14:textId="77777777" w:rsidR="0031665E" w:rsidRPr="00F34855" w:rsidRDefault="0031665E" w:rsidP="00B7237E">
      <w:pPr>
        <w:pStyle w:val="ListParagraph"/>
        <w:numPr>
          <w:ilvl w:val="0"/>
          <w:numId w:val="32"/>
        </w:numPr>
        <w:spacing w:line="360" w:lineRule="auto"/>
        <w:ind w:left="1080"/>
        <w:jc w:val="both"/>
        <w:rPr>
          <w:rFonts w:ascii="Arial" w:hAnsi="Arial" w:cs="Arial"/>
          <w:sz w:val="24"/>
          <w:szCs w:val="24"/>
        </w:rPr>
      </w:pPr>
      <w:r w:rsidRPr="00F34855">
        <w:rPr>
          <w:rFonts w:ascii="Arial" w:hAnsi="Arial" w:cs="Arial"/>
          <w:sz w:val="24"/>
          <w:szCs w:val="24"/>
        </w:rPr>
        <w:t>To assist in building capacity to provide quality urban road transport systems for the safe mobility of goods and people in the Municipality.</w:t>
      </w:r>
    </w:p>
    <w:p w14:paraId="76B5DE95" w14:textId="77777777" w:rsidR="0031665E" w:rsidRPr="00F34855" w:rsidRDefault="0031665E" w:rsidP="00B7237E">
      <w:pPr>
        <w:spacing w:after="0" w:line="360" w:lineRule="auto"/>
        <w:jc w:val="both"/>
        <w:rPr>
          <w:rFonts w:ascii="Arial" w:eastAsia="Times New Roman" w:hAnsi="Arial" w:cs="Arial"/>
          <w:sz w:val="24"/>
          <w:szCs w:val="24"/>
          <w:lang w:val="en-GB"/>
        </w:rPr>
      </w:pPr>
    </w:p>
    <w:p w14:paraId="3A28F9F5" w14:textId="77777777" w:rsidR="0031665E" w:rsidRPr="00F34855" w:rsidRDefault="0031665E" w:rsidP="00B7237E">
      <w:pPr>
        <w:numPr>
          <w:ilvl w:val="0"/>
          <w:numId w:val="31"/>
        </w:numPr>
        <w:spacing w:after="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Description</w:t>
      </w:r>
    </w:p>
    <w:p w14:paraId="510A0159" w14:textId="77777777" w:rsidR="0031665E" w:rsidRPr="00F34855" w:rsidRDefault="0031665E" w:rsidP="00B7237E">
      <w:pPr>
        <w:spacing w:line="360" w:lineRule="auto"/>
        <w:ind w:left="720"/>
        <w:contextualSpacing/>
        <w:jc w:val="both"/>
        <w:rPr>
          <w:rFonts w:ascii="Arial" w:hAnsi="Arial" w:cs="Arial"/>
          <w:sz w:val="24"/>
          <w:szCs w:val="24"/>
        </w:rPr>
      </w:pPr>
      <w:r w:rsidRPr="00F34855">
        <w:rPr>
          <w:rFonts w:ascii="Arial" w:eastAsia="Times New Roman" w:hAnsi="Arial" w:cs="Arial"/>
          <w:sz w:val="24"/>
          <w:szCs w:val="24"/>
          <w:lang w:val="en-GB"/>
        </w:rPr>
        <w:t xml:space="preserve">The sub-programme Urban Roads and Transport Services is dedicated to the decentralized road units for the provision and management of the urban road network in support of quality systems. </w:t>
      </w:r>
      <w:r w:rsidRPr="00F34855">
        <w:rPr>
          <w:rFonts w:ascii="Arial" w:hAnsi="Arial" w:cs="Arial"/>
          <w:sz w:val="24"/>
          <w:szCs w:val="24"/>
        </w:rPr>
        <w:t>The sub-programme is being delivered by the Urban Roads and Transport Departments.</w:t>
      </w:r>
    </w:p>
    <w:p w14:paraId="07E288E7" w14:textId="77777777" w:rsidR="0031665E" w:rsidRPr="00F34855" w:rsidRDefault="0031665E" w:rsidP="00B7237E">
      <w:pPr>
        <w:spacing w:line="360" w:lineRule="auto"/>
        <w:ind w:left="720"/>
        <w:contextualSpacing/>
        <w:jc w:val="both"/>
        <w:rPr>
          <w:rFonts w:ascii="Arial" w:eastAsia="Times New Roman" w:hAnsi="Arial" w:cs="Arial"/>
          <w:b/>
          <w:sz w:val="24"/>
          <w:szCs w:val="24"/>
          <w:lang w:val="en-GB"/>
        </w:rPr>
      </w:pPr>
    </w:p>
    <w:p w14:paraId="18AACA08" w14:textId="77777777" w:rsidR="0031665E" w:rsidRPr="00F34855" w:rsidRDefault="0031665E" w:rsidP="00B7237E">
      <w:pPr>
        <w:spacing w:after="0" w:line="360" w:lineRule="auto"/>
        <w:ind w:firstLine="720"/>
        <w:contextualSpacing/>
        <w:jc w:val="both"/>
        <w:rPr>
          <w:rFonts w:ascii="Arial" w:eastAsia="Times New Roman" w:hAnsi="Arial" w:cs="Arial"/>
          <w:sz w:val="24"/>
          <w:szCs w:val="24"/>
          <w:lang w:val="en-GB"/>
        </w:rPr>
      </w:pPr>
      <w:r w:rsidRPr="00F34855">
        <w:rPr>
          <w:rFonts w:ascii="Arial" w:eastAsia="Times New Roman" w:hAnsi="Arial" w:cs="Arial"/>
          <w:sz w:val="24"/>
          <w:szCs w:val="24"/>
          <w:lang w:val="en-GB"/>
        </w:rPr>
        <w:t>The sub-program operations include;</w:t>
      </w:r>
    </w:p>
    <w:p w14:paraId="6B154CA7" w14:textId="77777777" w:rsidR="0031665E" w:rsidRPr="00F34855" w:rsidRDefault="0031665E" w:rsidP="00B7237E">
      <w:pPr>
        <w:pStyle w:val="ListParagraph"/>
        <w:numPr>
          <w:ilvl w:val="0"/>
          <w:numId w:val="33"/>
        </w:numPr>
        <w:spacing w:line="360" w:lineRule="auto"/>
        <w:ind w:left="1080"/>
        <w:jc w:val="both"/>
        <w:rPr>
          <w:rFonts w:ascii="Arial" w:hAnsi="Arial" w:cs="Arial"/>
          <w:sz w:val="24"/>
          <w:szCs w:val="24"/>
        </w:rPr>
      </w:pPr>
      <w:r w:rsidRPr="00F34855">
        <w:rPr>
          <w:rFonts w:ascii="Arial" w:hAnsi="Arial" w:cs="Arial"/>
          <w:sz w:val="24"/>
          <w:szCs w:val="24"/>
        </w:rPr>
        <w:t>Collecting data for planning and development of the infrastructure in the Municipality.</w:t>
      </w:r>
    </w:p>
    <w:p w14:paraId="2B2A81E7" w14:textId="77777777" w:rsidR="0031665E" w:rsidRPr="00F34855" w:rsidRDefault="0031665E" w:rsidP="00B7237E">
      <w:pPr>
        <w:pStyle w:val="ListParagraph"/>
        <w:numPr>
          <w:ilvl w:val="0"/>
          <w:numId w:val="33"/>
        </w:numPr>
        <w:spacing w:line="360" w:lineRule="auto"/>
        <w:ind w:left="1080"/>
        <w:jc w:val="both"/>
        <w:rPr>
          <w:rFonts w:ascii="Arial" w:hAnsi="Arial" w:cs="Arial"/>
          <w:sz w:val="24"/>
          <w:szCs w:val="24"/>
        </w:rPr>
      </w:pPr>
      <w:r w:rsidRPr="00F34855">
        <w:rPr>
          <w:rFonts w:ascii="Arial" w:hAnsi="Arial" w:cs="Arial"/>
          <w:sz w:val="24"/>
          <w:szCs w:val="24"/>
        </w:rPr>
        <w:t>Establishing and maintaining a database on urban infrastructure in the Municipality.</w:t>
      </w:r>
    </w:p>
    <w:p w14:paraId="18C64FAA" w14:textId="77777777" w:rsidR="0031665E" w:rsidRPr="00F34855" w:rsidRDefault="0031665E" w:rsidP="00B7237E">
      <w:pPr>
        <w:pStyle w:val="ListParagraph"/>
        <w:numPr>
          <w:ilvl w:val="0"/>
          <w:numId w:val="33"/>
        </w:numPr>
        <w:spacing w:line="360" w:lineRule="auto"/>
        <w:ind w:left="1080"/>
        <w:jc w:val="both"/>
        <w:rPr>
          <w:rFonts w:ascii="Arial" w:hAnsi="Arial" w:cs="Arial"/>
          <w:sz w:val="24"/>
          <w:szCs w:val="24"/>
        </w:rPr>
      </w:pPr>
      <w:r w:rsidRPr="00F34855">
        <w:rPr>
          <w:rFonts w:ascii="Arial" w:hAnsi="Arial" w:cs="Arial"/>
          <w:sz w:val="24"/>
          <w:szCs w:val="24"/>
        </w:rPr>
        <w:t>Facilitate the prioritization of works and preparation of annual plans for infrastructure works.</w:t>
      </w:r>
    </w:p>
    <w:p w14:paraId="0AEAF0F2" w14:textId="77777777" w:rsidR="0031665E" w:rsidRPr="00F34855" w:rsidRDefault="0031665E" w:rsidP="00B7237E">
      <w:pPr>
        <w:pStyle w:val="ListParagraph"/>
        <w:numPr>
          <w:ilvl w:val="0"/>
          <w:numId w:val="33"/>
        </w:numPr>
        <w:spacing w:line="360" w:lineRule="auto"/>
        <w:ind w:left="1080"/>
        <w:jc w:val="both"/>
        <w:rPr>
          <w:rFonts w:ascii="Arial" w:hAnsi="Arial" w:cs="Arial"/>
          <w:sz w:val="24"/>
          <w:szCs w:val="24"/>
        </w:rPr>
      </w:pPr>
      <w:r w:rsidRPr="00F34855">
        <w:rPr>
          <w:rFonts w:ascii="Arial" w:hAnsi="Arial" w:cs="Arial"/>
          <w:sz w:val="24"/>
          <w:szCs w:val="24"/>
        </w:rPr>
        <w:t>Advise the Assembly on matters relating to transport services.</w:t>
      </w:r>
    </w:p>
    <w:p w14:paraId="722A32A0" w14:textId="77777777" w:rsidR="0031665E" w:rsidRPr="00F34855" w:rsidRDefault="0031665E" w:rsidP="00B7237E">
      <w:pPr>
        <w:pStyle w:val="ListParagraph"/>
        <w:numPr>
          <w:ilvl w:val="0"/>
          <w:numId w:val="33"/>
        </w:numPr>
        <w:spacing w:line="360" w:lineRule="auto"/>
        <w:ind w:left="1080"/>
        <w:jc w:val="both"/>
        <w:rPr>
          <w:rFonts w:ascii="Arial" w:hAnsi="Arial" w:cs="Arial"/>
          <w:sz w:val="24"/>
          <w:szCs w:val="24"/>
        </w:rPr>
      </w:pPr>
      <w:r w:rsidRPr="00F34855">
        <w:rPr>
          <w:rFonts w:ascii="Arial" w:hAnsi="Arial" w:cs="Arial"/>
          <w:sz w:val="24"/>
          <w:szCs w:val="24"/>
        </w:rPr>
        <w:t>Prohibit or restrict the driving of general or any specified vehicles on specified roads or specified direction.</w:t>
      </w:r>
    </w:p>
    <w:p w14:paraId="57E5259A" w14:textId="77777777" w:rsidR="0031665E" w:rsidRPr="00F34855" w:rsidRDefault="0031665E" w:rsidP="00B7237E">
      <w:pPr>
        <w:pStyle w:val="ListParagraph"/>
        <w:spacing w:line="360" w:lineRule="auto"/>
        <w:ind w:left="1080"/>
        <w:jc w:val="both"/>
        <w:rPr>
          <w:rFonts w:ascii="Arial" w:hAnsi="Arial" w:cs="Arial"/>
          <w:sz w:val="24"/>
          <w:szCs w:val="24"/>
        </w:rPr>
      </w:pPr>
    </w:p>
    <w:p w14:paraId="0CE059FE" w14:textId="77777777" w:rsidR="0031665E" w:rsidRPr="00F34855" w:rsidRDefault="0031665E" w:rsidP="00B7237E">
      <w:pPr>
        <w:spacing w:after="0" w:line="360" w:lineRule="auto"/>
        <w:ind w:left="720"/>
        <w:contextualSpacing/>
        <w:jc w:val="both"/>
        <w:rPr>
          <w:rFonts w:ascii="Arial" w:hAnsi="Arial" w:cs="Arial"/>
          <w:sz w:val="24"/>
          <w:szCs w:val="24"/>
        </w:rPr>
      </w:pPr>
      <w:r w:rsidRPr="00F34855">
        <w:rPr>
          <w:rFonts w:ascii="Arial" w:eastAsia="Times New Roman" w:hAnsi="Arial" w:cs="Arial"/>
          <w:sz w:val="24"/>
          <w:szCs w:val="24"/>
          <w:lang w:val="en-GB"/>
        </w:rPr>
        <w:t>This sub programme is manned by</w:t>
      </w:r>
      <w:r w:rsidR="00C84EF6" w:rsidRPr="00F34855">
        <w:rPr>
          <w:rFonts w:ascii="Arial" w:eastAsia="Times New Roman" w:hAnsi="Arial" w:cs="Arial"/>
          <w:sz w:val="24"/>
          <w:szCs w:val="24"/>
          <w:lang w:val="en-GB"/>
        </w:rPr>
        <w:t xml:space="preserve"> only </w:t>
      </w:r>
      <w:r w:rsidR="00A947FE" w:rsidRPr="00F34855">
        <w:rPr>
          <w:rFonts w:ascii="Arial" w:eastAsia="Times New Roman" w:hAnsi="Arial" w:cs="Arial"/>
          <w:sz w:val="24"/>
          <w:szCs w:val="24"/>
          <w:lang w:val="en-GB"/>
        </w:rPr>
        <w:t>Two</w:t>
      </w:r>
      <w:r w:rsidR="00EE7D23" w:rsidRPr="00F34855">
        <w:rPr>
          <w:rFonts w:ascii="Arial" w:eastAsia="Times New Roman" w:hAnsi="Arial" w:cs="Arial"/>
          <w:sz w:val="24"/>
          <w:szCs w:val="24"/>
          <w:lang w:val="en-GB"/>
        </w:rPr>
        <w:t xml:space="preserve"> </w:t>
      </w:r>
      <w:r w:rsidR="00C84EF6" w:rsidRPr="00F34855">
        <w:rPr>
          <w:rFonts w:ascii="Arial" w:eastAsia="Times New Roman" w:hAnsi="Arial" w:cs="Arial"/>
          <w:sz w:val="24"/>
          <w:szCs w:val="24"/>
          <w:lang w:val="en-GB"/>
        </w:rPr>
        <w:t>(2</w:t>
      </w:r>
      <w:r w:rsidRPr="00F34855">
        <w:rPr>
          <w:rFonts w:ascii="Arial" w:eastAsia="Times New Roman" w:hAnsi="Arial" w:cs="Arial"/>
          <w:sz w:val="24"/>
          <w:szCs w:val="24"/>
          <w:lang w:val="en-GB"/>
        </w:rPr>
        <w:t>) s</w:t>
      </w:r>
      <w:r w:rsidR="00EE4B43" w:rsidRPr="00F34855">
        <w:rPr>
          <w:rFonts w:ascii="Arial" w:eastAsia="Times New Roman" w:hAnsi="Arial" w:cs="Arial"/>
          <w:sz w:val="24"/>
          <w:szCs w:val="24"/>
          <w:lang w:val="en-GB"/>
        </w:rPr>
        <w:t xml:space="preserve">taff </w:t>
      </w:r>
      <w:r w:rsidR="001228BD" w:rsidRPr="00F34855">
        <w:rPr>
          <w:rFonts w:ascii="Arial" w:eastAsia="Times New Roman" w:hAnsi="Arial" w:cs="Arial"/>
          <w:sz w:val="24"/>
          <w:szCs w:val="24"/>
          <w:lang w:val="en-GB"/>
        </w:rPr>
        <w:t>an Engineer</w:t>
      </w:r>
      <w:r w:rsidR="00C84EF6" w:rsidRPr="00F34855">
        <w:rPr>
          <w:rFonts w:ascii="Arial" w:eastAsia="Times New Roman" w:hAnsi="Arial" w:cs="Arial"/>
          <w:sz w:val="24"/>
          <w:szCs w:val="24"/>
          <w:lang w:val="en-GB"/>
        </w:rPr>
        <w:t xml:space="preserve"> and secretary</w:t>
      </w:r>
      <w:r w:rsidRPr="00F34855">
        <w:rPr>
          <w:rFonts w:ascii="Arial" w:eastAsia="Times New Roman" w:hAnsi="Arial" w:cs="Arial"/>
          <w:sz w:val="24"/>
          <w:szCs w:val="24"/>
          <w:lang w:val="en-GB"/>
        </w:rPr>
        <w:t xml:space="preserve"> with funds from </w:t>
      </w:r>
      <w:r w:rsidR="00EE4B43" w:rsidRPr="00F34855">
        <w:rPr>
          <w:rFonts w:ascii="Arial" w:eastAsia="Times New Roman" w:hAnsi="Arial" w:cs="Arial"/>
          <w:sz w:val="24"/>
          <w:szCs w:val="24"/>
          <w:lang w:val="en-GB"/>
        </w:rPr>
        <w:t>DACF and</w:t>
      </w:r>
      <w:r w:rsidRPr="00F34855">
        <w:rPr>
          <w:rFonts w:ascii="Arial" w:eastAsia="Times New Roman" w:hAnsi="Arial" w:cs="Arial"/>
          <w:sz w:val="24"/>
          <w:szCs w:val="24"/>
          <w:lang w:val="en-GB"/>
        </w:rPr>
        <w:t xml:space="preserve"> Assembly’s Internally Generated Funds. </w:t>
      </w:r>
      <w:r w:rsidRPr="00F34855">
        <w:rPr>
          <w:rFonts w:ascii="Arial" w:hAnsi="Arial" w:cs="Arial"/>
          <w:sz w:val="24"/>
          <w:szCs w:val="24"/>
        </w:rPr>
        <w:t>The beneficiaries of the sub-program are the entire citizenry in the Municipality. Key challenges facing this sub-programme include inadequate staffing levels and untimely releases of funds.</w:t>
      </w:r>
    </w:p>
    <w:p w14:paraId="15E91EF9" w14:textId="77777777" w:rsidR="001510D3" w:rsidRPr="00F34855" w:rsidRDefault="001510D3" w:rsidP="00B7237E">
      <w:pPr>
        <w:spacing w:after="0" w:line="360" w:lineRule="auto"/>
        <w:ind w:left="720"/>
        <w:contextualSpacing/>
        <w:jc w:val="both"/>
        <w:rPr>
          <w:rFonts w:ascii="Arial" w:eastAsia="Times New Roman" w:hAnsi="Arial" w:cs="Arial"/>
          <w:b/>
          <w:sz w:val="24"/>
          <w:szCs w:val="24"/>
          <w:lang w:val="en-GB"/>
        </w:rPr>
      </w:pPr>
    </w:p>
    <w:p w14:paraId="2B55E4B0" w14:textId="77777777" w:rsidR="0031665E" w:rsidRPr="00F34855" w:rsidRDefault="0031665E" w:rsidP="00B7237E">
      <w:pPr>
        <w:spacing w:after="0" w:line="360" w:lineRule="auto"/>
        <w:jc w:val="both"/>
        <w:rPr>
          <w:rFonts w:ascii="Arial" w:eastAsia="Times New Roman" w:hAnsi="Arial" w:cs="Arial"/>
          <w:b/>
          <w:sz w:val="24"/>
          <w:szCs w:val="24"/>
          <w:lang w:val="en-GB"/>
        </w:rPr>
      </w:pPr>
    </w:p>
    <w:p w14:paraId="1933108D" w14:textId="77777777" w:rsidR="0031665E" w:rsidRPr="00F34855" w:rsidRDefault="0031665E" w:rsidP="00B7237E">
      <w:pPr>
        <w:numPr>
          <w:ilvl w:val="0"/>
          <w:numId w:val="31"/>
        </w:numPr>
        <w:spacing w:after="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Results Statement</w:t>
      </w:r>
    </w:p>
    <w:p w14:paraId="570EB82E" w14:textId="77777777" w:rsidR="0031665E" w:rsidRPr="00F34855" w:rsidRDefault="0031665E" w:rsidP="00B7237E">
      <w:pPr>
        <w:pStyle w:val="ListParagraph"/>
        <w:spacing w:line="360" w:lineRule="auto"/>
        <w:jc w:val="both"/>
        <w:rPr>
          <w:rFonts w:ascii="Arial" w:hAnsi="Arial" w:cs="Arial"/>
          <w:sz w:val="24"/>
          <w:szCs w:val="24"/>
        </w:rPr>
      </w:pPr>
      <w:r w:rsidRPr="00F34855">
        <w:rPr>
          <w:rFonts w:ascii="Arial" w:hAnsi="Arial" w:cs="Arial"/>
          <w:sz w:val="24"/>
          <w:szCs w:val="24"/>
        </w:rPr>
        <w:t>The table indicates the main outputs, its indicators and projections by which the Municipal Assembly measure the performance of this sub-programme. The past data indicates actual performance whilst the projections are the Assembly’s estimate of future performance.</w:t>
      </w:r>
    </w:p>
    <w:p w14:paraId="6ABC9712" w14:textId="77777777" w:rsidR="0031665E" w:rsidRPr="00F34855" w:rsidRDefault="001A0238" w:rsidP="00B7237E">
      <w:pPr>
        <w:pStyle w:val="Caption"/>
        <w:jc w:val="both"/>
        <w:rPr>
          <w:rFonts w:ascii="Arial" w:hAnsi="Arial" w:cs="Arial"/>
          <w:color w:val="auto"/>
          <w:sz w:val="24"/>
          <w:szCs w:val="24"/>
        </w:rPr>
      </w:pPr>
      <w:bookmarkStart w:id="134" w:name="_Toc23832877"/>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15</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Budget Results Statement – Urban Roads and Transport Services</w:t>
      </w:r>
      <w:bookmarkEnd w:id="134"/>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tblGrid>
      <w:tr w:rsidR="00EA133E" w:rsidRPr="00F34855" w14:paraId="482795C1" w14:textId="77777777" w:rsidTr="00352955">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5FFC8FFD" w14:textId="77777777" w:rsidR="007B55A8" w:rsidRPr="00F34855" w:rsidRDefault="007B55A8"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2CBFD0" w14:textId="77777777" w:rsidR="007B55A8" w:rsidRPr="00F34855" w:rsidRDefault="007B55A8"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0AC785C7" w14:textId="77777777" w:rsidR="007B55A8" w:rsidRPr="00F34855" w:rsidRDefault="007B55A8"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2363D679" w14:textId="77777777" w:rsidR="007B55A8" w:rsidRPr="00F34855" w:rsidRDefault="007B55A8"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29669D95" w14:textId="77777777" w:rsidTr="007B55A8">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31A8F6FD" w14:textId="77777777" w:rsidR="007B55A8" w:rsidRPr="00F34855" w:rsidRDefault="007B55A8" w:rsidP="00B7237E">
            <w:pPr>
              <w:keepNext/>
              <w:spacing w:after="0" w:line="360" w:lineRule="auto"/>
              <w:jc w:val="both"/>
              <w:rPr>
                <w:rFonts w:ascii="Arial" w:eastAsia="Times New Roman" w:hAnsi="Arial" w:cs="Arial"/>
                <w:b/>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3A1814A3" w14:textId="77777777" w:rsidR="007B55A8" w:rsidRPr="00F34855" w:rsidRDefault="007B55A8"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48DC8B0E" w14:textId="77777777" w:rsidR="007B55A8" w:rsidRPr="00F34855" w:rsidRDefault="00A947F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14:paraId="4FCF69C2" w14:textId="77777777" w:rsidR="007B55A8" w:rsidRPr="00F34855" w:rsidRDefault="00A947F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14:paraId="631910DD" w14:textId="77777777" w:rsidR="007B55A8" w:rsidRPr="00F34855" w:rsidRDefault="007B55A8"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53A8E2DF" w14:textId="77777777" w:rsidR="007B55A8" w:rsidRPr="00F34855" w:rsidRDefault="00A947F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11147721" w14:textId="77777777" w:rsidR="007B55A8" w:rsidRPr="00F34855" w:rsidRDefault="007B55A8"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592AF8F7" w14:textId="77777777" w:rsidR="007B55A8" w:rsidRPr="00F34855" w:rsidRDefault="00A947F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14:paraId="609DFC9C" w14:textId="77777777" w:rsidR="007B55A8" w:rsidRPr="00F34855" w:rsidRDefault="007B55A8"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27F0E78E" w14:textId="77777777" w:rsidR="007B55A8" w:rsidRPr="00F34855" w:rsidRDefault="00A947F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14:paraId="5FF0083A" w14:textId="77777777" w:rsidR="007B55A8" w:rsidRPr="00F34855" w:rsidRDefault="007B55A8"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16788A84" w14:textId="77777777" w:rsidR="007B55A8" w:rsidRPr="00F34855" w:rsidRDefault="00A947F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7B55A8" w:rsidRPr="00F34855" w14:paraId="056CCCC0" w14:textId="77777777" w:rsidTr="007B5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60B8165F" w14:textId="77777777" w:rsidR="007B55A8" w:rsidRPr="00F34855" w:rsidRDefault="009C4A52" w:rsidP="00B7237E">
            <w:pPr>
              <w:autoSpaceDE w:val="0"/>
              <w:autoSpaceDN w:val="0"/>
              <w:adjustRightInd w:val="0"/>
              <w:spacing w:after="0" w:line="360" w:lineRule="auto"/>
              <w:jc w:val="both"/>
              <w:rPr>
                <w:rFonts w:ascii="Arial" w:eastAsia="Calibri" w:hAnsi="Arial" w:cs="Arial"/>
                <w:bCs/>
                <w:iCs/>
                <w:sz w:val="24"/>
                <w:szCs w:val="24"/>
                <w:lang w:val="en-GB"/>
              </w:rPr>
            </w:pPr>
            <w:r w:rsidRPr="00F34855">
              <w:rPr>
                <w:rFonts w:ascii="Arial" w:eastAsia="Calibri" w:hAnsi="Arial" w:cs="Arial"/>
                <w:bCs/>
                <w:iCs/>
                <w:sz w:val="24"/>
                <w:szCs w:val="24"/>
                <w:lang w:val="en-GB"/>
              </w:rPr>
              <w:t>C</w:t>
            </w:r>
            <w:r w:rsidR="007B55A8" w:rsidRPr="00F34855">
              <w:rPr>
                <w:rFonts w:ascii="Arial" w:eastAsia="Calibri" w:hAnsi="Arial" w:cs="Arial"/>
                <w:bCs/>
                <w:iCs/>
                <w:sz w:val="24"/>
                <w:szCs w:val="24"/>
                <w:lang w:val="en-GB"/>
              </w:rPr>
              <w:t>onstruction</w:t>
            </w:r>
            <w:r w:rsidRPr="00F34855">
              <w:rPr>
                <w:rFonts w:ascii="Arial" w:eastAsia="Calibri" w:hAnsi="Arial" w:cs="Arial"/>
                <w:bCs/>
                <w:iCs/>
                <w:sz w:val="24"/>
                <w:szCs w:val="24"/>
                <w:lang w:val="en-GB"/>
              </w:rPr>
              <w:t>/Rehabilitation of roads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3F3207" w14:textId="77777777" w:rsidR="007B55A8" w:rsidRPr="00F34855" w:rsidRDefault="00AB5ECA" w:rsidP="00B7237E">
            <w:pPr>
              <w:autoSpaceDE w:val="0"/>
              <w:autoSpaceDN w:val="0"/>
              <w:adjustRightInd w:val="0"/>
              <w:spacing w:after="0" w:line="360" w:lineRule="auto"/>
              <w:jc w:val="both"/>
              <w:rPr>
                <w:rFonts w:ascii="Arial" w:eastAsia="Calibri" w:hAnsi="Arial" w:cs="Arial"/>
                <w:bCs/>
                <w:iCs/>
                <w:sz w:val="24"/>
                <w:szCs w:val="24"/>
                <w:lang w:val="en-GB"/>
              </w:rPr>
            </w:pPr>
            <w:r w:rsidRPr="00F34855">
              <w:rPr>
                <w:rFonts w:ascii="Arial" w:eastAsia="Calibri" w:hAnsi="Arial" w:cs="Arial"/>
                <w:bCs/>
                <w:iCs/>
                <w:sz w:val="24"/>
                <w:szCs w:val="24"/>
                <w:lang w:val="en-GB"/>
              </w:rPr>
              <w:t>Kilometre</w:t>
            </w:r>
            <w:r w:rsidR="00F97A21" w:rsidRPr="00F34855">
              <w:rPr>
                <w:rFonts w:ascii="Arial" w:eastAsia="Calibri" w:hAnsi="Arial" w:cs="Arial"/>
                <w:bCs/>
                <w:iCs/>
                <w:sz w:val="24"/>
                <w:szCs w:val="24"/>
                <w:lang w:val="en-GB"/>
              </w:rPr>
              <w:t xml:space="preserve"> of roads  rehabilitated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6EDF28" w14:textId="77777777" w:rsidR="007B55A8" w:rsidRPr="00F34855" w:rsidRDefault="00C35383"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2.5km</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73C63D" w14:textId="77777777" w:rsidR="007B55A8"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20</w:t>
            </w:r>
            <w:r w:rsidR="00C35383" w:rsidRPr="00F34855">
              <w:rPr>
                <w:rFonts w:ascii="Arial" w:eastAsia="Times New Roman" w:hAnsi="Arial" w:cs="Arial"/>
                <w:sz w:val="24"/>
                <w:szCs w:val="24"/>
                <w:lang w:val="en-GB"/>
              </w:rPr>
              <w:t>km</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8901A8" w14:textId="77777777" w:rsidR="007B55A8"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20</w:t>
            </w:r>
            <w:r w:rsidR="00AC0F70" w:rsidRPr="00F34855">
              <w:rPr>
                <w:rFonts w:ascii="Arial" w:eastAsia="Times New Roman" w:hAnsi="Arial" w:cs="Arial"/>
                <w:sz w:val="24"/>
                <w:szCs w:val="24"/>
                <w:lang w:val="en-GB"/>
              </w:rPr>
              <w:t>km</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11484B" w14:textId="77777777" w:rsidR="007B55A8"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20</w:t>
            </w:r>
            <w:r w:rsidR="00AC0F70" w:rsidRPr="00F34855">
              <w:rPr>
                <w:rFonts w:ascii="Arial" w:eastAsia="Times New Roman" w:hAnsi="Arial" w:cs="Arial"/>
                <w:sz w:val="24"/>
                <w:szCs w:val="24"/>
                <w:lang w:val="en-GB"/>
              </w:rPr>
              <w:t>km</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550F6346" w14:textId="77777777" w:rsidR="007B55A8"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20</w:t>
            </w:r>
            <w:r w:rsidR="00AC0F70" w:rsidRPr="00F34855">
              <w:rPr>
                <w:rFonts w:ascii="Arial" w:eastAsia="Times New Roman" w:hAnsi="Arial" w:cs="Arial"/>
                <w:sz w:val="24"/>
                <w:szCs w:val="24"/>
                <w:lang w:val="en-GB"/>
              </w:rPr>
              <w:t>km</w:t>
            </w:r>
          </w:p>
        </w:tc>
        <w:tc>
          <w:tcPr>
            <w:tcW w:w="1250" w:type="dxa"/>
            <w:tcBorders>
              <w:top w:val="single" w:sz="4" w:space="0" w:color="auto"/>
              <w:left w:val="single" w:sz="4" w:space="0" w:color="auto"/>
              <w:bottom w:val="single" w:sz="4" w:space="0" w:color="auto"/>
              <w:right w:val="single" w:sz="12" w:space="0" w:color="auto"/>
            </w:tcBorders>
          </w:tcPr>
          <w:p w14:paraId="4A606259" w14:textId="77777777" w:rsidR="00AC0F70" w:rsidRPr="00F34855" w:rsidRDefault="00AC0F70" w:rsidP="00B7237E">
            <w:pPr>
              <w:autoSpaceDE w:val="0"/>
              <w:autoSpaceDN w:val="0"/>
              <w:adjustRightInd w:val="0"/>
              <w:spacing w:after="0" w:line="360" w:lineRule="auto"/>
              <w:ind w:right="-57"/>
              <w:jc w:val="both"/>
              <w:rPr>
                <w:rFonts w:ascii="Arial" w:eastAsia="Times New Roman" w:hAnsi="Arial" w:cs="Arial"/>
                <w:sz w:val="24"/>
                <w:szCs w:val="24"/>
                <w:lang w:val="en-GB"/>
              </w:rPr>
            </w:pPr>
          </w:p>
          <w:p w14:paraId="6EA9DC14" w14:textId="77777777" w:rsidR="008F3B5A" w:rsidRPr="00F34855" w:rsidRDefault="008F3B5A" w:rsidP="00B7237E">
            <w:pPr>
              <w:autoSpaceDE w:val="0"/>
              <w:autoSpaceDN w:val="0"/>
              <w:adjustRightInd w:val="0"/>
              <w:spacing w:after="0" w:line="360" w:lineRule="auto"/>
              <w:ind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20km</w:t>
            </w:r>
          </w:p>
        </w:tc>
      </w:tr>
    </w:tbl>
    <w:p w14:paraId="39F7A15D" w14:textId="77777777" w:rsidR="0031665E" w:rsidRPr="00F34855" w:rsidRDefault="0031665E" w:rsidP="00B7237E">
      <w:pPr>
        <w:spacing w:after="0" w:line="360" w:lineRule="auto"/>
        <w:jc w:val="both"/>
        <w:rPr>
          <w:rFonts w:ascii="Arial" w:eastAsia="Times New Roman" w:hAnsi="Arial" w:cs="Arial"/>
          <w:sz w:val="24"/>
          <w:szCs w:val="24"/>
          <w:lang w:val="en-GB"/>
        </w:rPr>
      </w:pPr>
    </w:p>
    <w:p w14:paraId="6BF64ECA" w14:textId="77777777" w:rsidR="0031665E" w:rsidRPr="00F34855" w:rsidRDefault="0031665E" w:rsidP="00B7237E">
      <w:pPr>
        <w:spacing w:after="0" w:line="360" w:lineRule="auto"/>
        <w:jc w:val="both"/>
        <w:rPr>
          <w:rFonts w:ascii="Arial" w:eastAsia="Times New Roman" w:hAnsi="Arial" w:cs="Arial"/>
          <w:sz w:val="24"/>
          <w:szCs w:val="24"/>
          <w:lang w:val="en-GB"/>
        </w:rPr>
      </w:pPr>
    </w:p>
    <w:p w14:paraId="63398BB3" w14:textId="77777777" w:rsidR="0031665E" w:rsidRPr="00F34855" w:rsidRDefault="0031665E" w:rsidP="00B7237E">
      <w:pPr>
        <w:numPr>
          <w:ilvl w:val="0"/>
          <w:numId w:val="31"/>
        </w:numPr>
        <w:spacing w:after="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Operations and Projects</w:t>
      </w:r>
    </w:p>
    <w:p w14:paraId="31B136A8" w14:textId="77777777" w:rsidR="0031665E" w:rsidRPr="00F34855" w:rsidRDefault="0031665E" w:rsidP="00B7237E">
      <w:pPr>
        <w:tabs>
          <w:tab w:val="left" w:pos="720"/>
        </w:tabs>
        <w:spacing w:after="0" w:line="360" w:lineRule="auto"/>
        <w:ind w:left="720"/>
        <w:jc w:val="both"/>
        <w:rPr>
          <w:rFonts w:ascii="Arial" w:eastAsia="Times New Roman" w:hAnsi="Arial" w:cs="Arial"/>
          <w:sz w:val="24"/>
          <w:szCs w:val="24"/>
          <w:lang w:val="en-GB"/>
        </w:rPr>
      </w:pPr>
      <w:r w:rsidRPr="00F34855">
        <w:rPr>
          <w:rFonts w:ascii="Arial" w:eastAsia="Times New Roman" w:hAnsi="Arial" w:cs="Arial"/>
          <w:sz w:val="24"/>
          <w:szCs w:val="24"/>
          <w:lang w:val="en-GB"/>
        </w:rPr>
        <w:t>The table lists the main Operations and projects to be undertaken by the sub-programme</w:t>
      </w:r>
    </w:p>
    <w:p w14:paraId="768AA2B2" w14:textId="77777777" w:rsidR="001A0238" w:rsidRPr="00F34855" w:rsidRDefault="001A0238" w:rsidP="00B7237E">
      <w:pPr>
        <w:pStyle w:val="Caption"/>
        <w:jc w:val="both"/>
        <w:rPr>
          <w:rFonts w:ascii="Arial" w:eastAsia="Times New Roman" w:hAnsi="Arial" w:cs="Arial"/>
          <w:color w:val="auto"/>
          <w:sz w:val="24"/>
          <w:szCs w:val="24"/>
          <w:lang w:val="en-GB"/>
        </w:rPr>
      </w:pPr>
      <w:bookmarkStart w:id="135" w:name="_Toc23832878"/>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16</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Objectives and Projects</w:t>
      </w:r>
      <w:bookmarkEnd w:id="135"/>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EA133E" w:rsidRPr="00F34855" w14:paraId="5148A5F2" w14:textId="77777777" w:rsidTr="000616B1">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14:paraId="3F90746F" w14:textId="77777777" w:rsidR="0031665E" w:rsidRPr="00F34855" w:rsidRDefault="0031665E"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294" w:type="dxa"/>
            <w:vMerge w:val="restart"/>
            <w:tcBorders>
              <w:top w:val="nil"/>
              <w:left w:val="single" w:sz="4" w:space="0" w:color="auto"/>
              <w:right w:val="single" w:sz="4" w:space="0" w:color="auto"/>
            </w:tcBorders>
            <w:shd w:val="clear" w:color="auto" w:fill="auto"/>
          </w:tcPr>
          <w:p w14:paraId="23CFA436" w14:textId="77777777" w:rsidR="0031665E" w:rsidRPr="00F34855" w:rsidRDefault="0031665E" w:rsidP="00B7237E">
            <w:pPr>
              <w:spacing w:after="0" w:line="360" w:lineRule="auto"/>
              <w:jc w:val="both"/>
              <w:rPr>
                <w:rFonts w:ascii="Arial" w:eastAsia="Times New Roman" w:hAnsi="Arial" w:cs="Arial"/>
                <w:b/>
                <w:sz w:val="24"/>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14:paraId="6FDB75F2" w14:textId="77777777" w:rsidR="0031665E" w:rsidRPr="00F34855" w:rsidRDefault="0031665E"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04C064A3" w14:textId="77777777" w:rsidTr="000616B1">
        <w:trPr>
          <w:trHeight w:val="440"/>
        </w:trPr>
        <w:tc>
          <w:tcPr>
            <w:tcW w:w="4523" w:type="dxa"/>
            <w:tcBorders>
              <w:top w:val="single" w:sz="4" w:space="0" w:color="auto"/>
              <w:left w:val="single" w:sz="4" w:space="0" w:color="auto"/>
              <w:bottom w:val="single" w:sz="4" w:space="0" w:color="auto"/>
              <w:right w:val="single" w:sz="4" w:space="0" w:color="auto"/>
            </w:tcBorders>
            <w:vAlign w:val="bottom"/>
          </w:tcPr>
          <w:p w14:paraId="6B131771" w14:textId="77777777" w:rsidR="0031665E" w:rsidRPr="00F34855" w:rsidRDefault="00352955"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Internal Management</w:t>
            </w:r>
          </w:p>
        </w:tc>
        <w:tc>
          <w:tcPr>
            <w:tcW w:w="294" w:type="dxa"/>
            <w:vMerge/>
            <w:tcBorders>
              <w:left w:val="single" w:sz="4" w:space="0" w:color="auto"/>
              <w:right w:val="single" w:sz="4" w:space="0" w:color="auto"/>
            </w:tcBorders>
          </w:tcPr>
          <w:p w14:paraId="567744C8" w14:textId="77777777" w:rsidR="0031665E" w:rsidRPr="00F34855" w:rsidRDefault="0031665E"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14:paraId="38969AE0" w14:textId="77777777" w:rsidR="0031665E" w:rsidRPr="00F34855" w:rsidRDefault="00C375CC"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Rehabilitation of Roads</w:t>
            </w:r>
          </w:p>
        </w:tc>
      </w:tr>
    </w:tbl>
    <w:p w14:paraId="63E16BD9" w14:textId="77777777" w:rsidR="0031665E" w:rsidRPr="00F34855" w:rsidRDefault="0031665E" w:rsidP="00B7237E">
      <w:pPr>
        <w:spacing w:after="0" w:line="360" w:lineRule="auto"/>
        <w:jc w:val="both"/>
        <w:rPr>
          <w:rFonts w:ascii="Arial" w:eastAsia="Times New Roman" w:hAnsi="Arial" w:cs="Arial"/>
          <w:sz w:val="24"/>
          <w:szCs w:val="24"/>
          <w:lang w:val="en-GB"/>
        </w:rPr>
      </w:pPr>
    </w:p>
    <w:p w14:paraId="59F34B3B" w14:textId="77777777" w:rsidR="0031665E" w:rsidRPr="00F34855" w:rsidRDefault="0031665E"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br w:type="page"/>
      </w:r>
    </w:p>
    <w:p w14:paraId="659A09BF" w14:textId="77777777" w:rsidR="0062569F" w:rsidRPr="00F34855" w:rsidRDefault="0062569F"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SUMMARY</w:t>
      </w:r>
    </w:p>
    <w:p w14:paraId="6174D321" w14:textId="77777777" w:rsidR="0062569F" w:rsidRPr="00F34855" w:rsidRDefault="0062569F"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PROGRAMME2</w:t>
      </w:r>
      <w:r w:rsidRPr="00F34855">
        <w:rPr>
          <w:rFonts w:ascii="Arial" w:eastAsia="Times New Roman" w:hAnsi="Arial" w:cs="Arial"/>
          <w:b/>
          <w:sz w:val="24"/>
          <w:szCs w:val="24"/>
          <w:lang w:val="en-GB"/>
        </w:rPr>
        <w:t xml:space="preserve">: </w:t>
      </w:r>
      <w:r w:rsidR="006E3842" w:rsidRPr="00F34855">
        <w:rPr>
          <w:rFonts w:ascii="Arial" w:eastAsia="Times New Roman" w:hAnsi="Arial" w:cs="Arial"/>
          <w:b/>
          <w:sz w:val="24"/>
          <w:szCs w:val="24"/>
        </w:rPr>
        <w:t>Infrastructure Delivery and Management</w:t>
      </w:r>
    </w:p>
    <w:p w14:paraId="59D484A9" w14:textId="77777777" w:rsidR="0062569F" w:rsidRPr="00F34855" w:rsidRDefault="0062569F" w:rsidP="00B7237E">
      <w:pPr>
        <w:pStyle w:val="Heading2"/>
        <w:spacing w:line="360" w:lineRule="auto"/>
        <w:jc w:val="both"/>
        <w:rPr>
          <w:rFonts w:ascii="Arial" w:eastAsia="Times New Roman" w:hAnsi="Arial" w:cs="Arial"/>
          <w:b w:val="0"/>
          <w:color w:val="auto"/>
          <w:spacing w:val="30"/>
          <w:sz w:val="24"/>
          <w:szCs w:val="24"/>
          <w:lang w:val="en-GB"/>
        </w:rPr>
      </w:pPr>
      <w:bookmarkStart w:id="136" w:name="_Toc531073687"/>
      <w:r w:rsidRPr="00F34855">
        <w:rPr>
          <w:rFonts w:ascii="Arial" w:eastAsia="Times New Roman" w:hAnsi="Arial" w:cs="Arial"/>
          <w:color w:val="auto"/>
          <w:spacing w:val="30"/>
          <w:sz w:val="24"/>
          <w:szCs w:val="24"/>
          <w:lang w:val="en-GB"/>
        </w:rPr>
        <w:t>SUB-</w:t>
      </w:r>
      <w:r w:rsidR="0031665E" w:rsidRPr="00F34855">
        <w:rPr>
          <w:rFonts w:ascii="Arial" w:eastAsia="Times New Roman" w:hAnsi="Arial" w:cs="Arial"/>
          <w:color w:val="auto"/>
          <w:sz w:val="24"/>
          <w:szCs w:val="24"/>
          <w:lang w:val="en-GB"/>
        </w:rPr>
        <w:t>PROGRAMME 2.2</w:t>
      </w:r>
      <w:r w:rsidRPr="00F34855">
        <w:rPr>
          <w:rFonts w:ascii="Arial" w:eastAsia="Times New Roman" w:hAnsi="Arial" w:cs="Arial"/>
          <w:color w:val="auto"/>
          <w:sz w:val="24"/>
          <w:szCs w:val="24"/>
          <w:lang w:val="en-GB"/>
        </w:rPr>
        <w:t xml:space="preserve"> </w:t>
      </w:r>
      <w:r w:rsidRPr="00F34855">
        <w:rPr>
          <w:rFonts w:ascii="Arial" w:eastAsia="Times New Roman" w:hAnsi="Arial" w:cs="Arial"/>
          <w:color w:val="auto"/>
          <w:sz w:val="24"/>
          <w:szCs w:val="24"/>
        </w:rPr>
        <w:t>Physical and Spatial Planning</w:t>
      </w:r>
      <w:bookmarkEnd w:id="136"/>
    </w:p>
    <w:p w14:paraId="48F221E8" w14:textId="77777777" w:rsidR="0062569F" w:rsidRPr="00F34855" w:rsidRDefault="0062569F" w:rsidP="00B7237E">
      <w:pPr>
        <w:numPr>
          <w:ilvl w:val="0"/>
          <w:numId w:val="5"/>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Objective</w:t>
      </w:r>
    </w:p>
    <w:p w14:paraId="0C0BAB4F" w14:textId="77777777" w:rsidR="00BC0B07" w:rsidRPr="00F34855" w:rsidRDefault="00BC0B07" w:rsidP="00B7237E">
      <w:pPr>
        <w:spacing w:line="360" w:lineRule="auto"/>
        <w:jc w:val="both"/>
        <w:rPr>
          <w:rFonts w:ascii="Arial" w:eastAsia="Calibri" w:hAnsi="Arial" w:cs="Arial"/>
          <w:sz w:val="24"/>
          <w:szCs w:val="24"/>
        </w:rPr>
      </w:pPr>
      <w:r w:rsidRPr="00F34855">
        <w:rPr>
          <w:rFonts w:ascii="Arial" w:eastAsia="Calibri" w:hAnsi="Arial" w:cs="Arial"/>
          <w:sz w:val="24"/>
          <w:szCs w:val="24"/>
        </w:rPr>
        <w:t>To plan, control and ensure a harmonious, sustainable and cost effective development of human settlements in accordance with sound environmental and planning principles</w:t>
      </w:r>
    </w:p>
    <w:p w14:paraId="36B7AA00" w14:textId="77777777" w:rsidR="00B266EE" w:rsidRPr="00F34855" w:rsidRDefault="0062569F" w:rsidP="00B7237E">
      <w:pPr>
        <w:numPr>
          <w:ilvl w:val="0"/>
          <w:numId w:val="5"/>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Description</w:t>
      </w:r>
    </w:p>
    <w:p w14:paraId="3F019399" w14:textId="77777777" w:rsidR="00BC0B07" w:rsidRPr="00F34855" w:rsidRDefault="00BC0B07" w:rsidP="00B7237E">
      <w:pPr>
        <w:spacing w:line="360" w:lineRule="auto"/>
        <w:jc w:val="both"/>
        <w:rPr>
          <w:rFonts w:ascii="Arial" w:hAnsi="Arial" w:cs="Arial"/>
          <w:sz w:val="24"/>
          <w:szCs w:val="24"/>
        </w:rPr>
      </w:pPr>
      <w:r w:rsidRPr="00F34855">
        <w:rPr>
          <w:rFonts w:ascii="Arial" w:hAnsi="Arial" w:cs="Arial"/>
          <w:sz w:val="24"/>
          <w:szCs w:val="24"/>
        </w:rPr>
        <w:t>The Spatial Planning sub-programme is delivered through the Department of Physical Planning and tasked to manage the activities of the former department of Town and Country Planning and the department of Parks and Gardens in the Municipality.</w:t>
      </w:r>
    </w:p>
    <w:p w14:paraId="3A882701" w14:textId="77777777" w:rsidR="00BC0B07" w:rsidRPr="00F34855" w:rsidRDefault="00BC0B07" w:rsidP="00B7237E">
      <w:pPr>
        <w:spacing w:line="360" w:lineRule="auto"/>
        <w:jc w:val="both"/>
        <w:rPr>
          <w:rFonts w:ascii="Arial" w:hAnsi="Arial" w:cs="Arial"/>
          <w:sz w:val="24"/>
          <w:szCs w:val="24"/>
        </w:rPr>
      </w:pPr>
      <w:r w:rsidRPr="00F34855">
        <w:rPr>
          <w:rFonts w:ascii="Arial" w:hAnsi="Arial" w:cs="Arial"/>
          <w:sz w:val="24"/>
          <w:szCs w:val="24"/>
        </w:rPr>
        <w:t>The sub-program operations include;</w:t>
      </w:r>
    </w:p>
    <w:p w14:paraId="144D23B6" w14:textId="77777777" w:rsidR="00BC0B07" w:rsidRPr="00F34855" w:rsidRDefault="00BC0B07" w:rsidP="00B7237E">
      <w:pPr>
        <w:pStyle w:val="ListParagraph"/>
        <w:numPr>
          <w:ilvl w:val="0"/>
          <w:numId w:val="23"/>
        </w:numPr>
        <w:spacing w:line="360" w:lineRule="auto"/>
        <w:jc w:val="both"/>
        <w:rPr>
          <w:rFonts w:ascii="Arial" w:eastAsia="Calibri" w:hAnsi="Arial" w:cs="Arial"/>
          <w:sz w:val="24"/>
          <w:szCs w:val="24"/>
        </w:rPr>
      </w:pPr>
      <w:r w:rsidRPr="00F34855">
        <w:rPr>
          <w:rFonts w:ascii="Arial" w:eastAsia="Calibri" w:hAnsi="Arial" w:cs="Arial"/>
          <w:sz w:val="24"/>
          <w:szCs w:val="24"/>
        </w:rPr>
        <w:t>Preparation of land use plans (structure and local plans) to direct and guide the growth and sustainable development of human settlements in the Municipal area.</w:t>
      </w:r>
    </w:p>
    <w:p w14:paraId="6E5FC87E" w14:textId="77777777" w:rsidR="00BC0B07" w:rsidRPr="00F34855" w:rsidRDefault="00BC0B07" w:rsidP="00B7237E">
      <w:pPr>
        <w:pStyle w:val="ListParagraph"/>
        <w:numPr>
          <w:ilvl w:val="0"/>
          <w:numId w:val="23"/>
        </w:numPr>
        <w:spacing w:line="360" w:lineRule="auto"/>
        <w:jc w:val="both"/>
        <w:rPr>
          <w:rFonts w:ascii="Arial" w:eastAsia="Calibri" w:hAnsi="Arial" w:cs="Arial"/>
          <w:sz w:val="24"/>
          <w:szCs w:val="24"/>
        </w:rPr>
      </w:pPr>
      <w:r w:rsidRPr="00F34855">
        <w:rPr>
          <w:rFonts w:ascii="Arial" w:eastAsia="Calibri" w:hAnsi="Arial" w:cs="Arial"/>
          <w:sz w:val="24"/>
          <w:szCs w:val="24"/>
        </w:rPr>
        <w:t>Assessment of zoning status of land and proposals for rezoning where necessary</w:t>
      </w:r>
    </w:p>
    <w:p w14:paraId="6B9B7FA2" w14:textId="77777777" w:rsidR="00BC0B07" w:rsidRPr="00F34855" w:rsidRDefault="00BC0B07" w:rsidP="00B7237E">
      <w:pPr>
        <w:pStyle w:val="ListParagraph"/>
        <w:numPr>
          <w:ilvl w:val="0"/>
          <w:numId w:val="23"/>
        </w:numPr>
        <w:spacing w:line="360" w:lineRule="auto"/>
        <w:jc w:val="both"/>
        <w:rPr>
          <w:rFonts w:ascii="Arial" w:eastAsia="Calibri" w:hAnsi="Arial" w:cs="Arial"/>
          <w:sz w:val="24"/>
          <w:szCs w:val="24"/>
        </w:rPr>
      </w:pPr>
      <w:r w:rsidRPr="00F34855">
        <w:rPr>
          <w:rFonts w:ascii="Arial" w:eastAsia="Calibri" w:hAnsi="Arial" w:cs="Arial"/>
          <w:sz w:val="24"/>
          <w:szCs w:val="24"/>
        </w:rPr>
        <w:t>Coordination of diverse physical developments prompted by government departments/agencies and private developers</w:t>
      </w:r>
    </w:p>
    <w:p w14:paraId="477C5F6A" w14:textId="77777777" w:rsidR="00BC0B07" w:rsidRPr="00F34855" w:rsidRDefault="00BC0B07" w:rsidP="00B7237E">
      <w:pPr>
        <w:pStyle w:val="ListParagraph"/>
        <w:numPr>
          <w:ilvl w:val="0"/>
          <w:numId w:val="23"/>
        </w:numPr>
        <w:spacing w:line="360" w:lineRule="auto"/>
        <w:jc w:val="both"/>
        <w:rPr>
          <w:rFonts w:ascii="Arial" w:eastAsia="Calibri" w:hAnsi="Arial" w:cs="Arial"/>
          <w:sz w:val="24"/>
          <w:szCs w:val="24"/>
        </w:rPr>
      </w:pPr>
      <w:r w:rsidRPr="00F34855">
        <w:rPr>
          <w:rFonts w:ascii="Arial" w:eastAsia="Calibri" w:hAnsi="Arial" w:cs="Arial"/>
          <w:sz w:val="24"/>
          <w:szCs w:val="24"/>
        </w:rPr>
        <w:t>Administration of land use management in the settlement and channelling of day to day physical development into efficient forms and sound environmental places of residence, work and recreation</w:t>
      </w:r>
    </w:p>
    <w:p w14:paraId="09653F33" w14:textId="77777777" w:rsidR="00BC0B07" w:rsidRPr="00F34855" w:rsidRDefault="00BC0B07" w:rsidP="00B7237E">
      <w:pPr>
        <w:pStyle w:val="ListParagraph"/>
        <w:numPr>
          <w:ilvl w:val="0"/>
          <w:numId w:val="23"/>
        </w:numPr>
        <w:spacing w:line="360" w:lineRule="auto"/>
        <w:jc w:val="both"/>
        <w:rPr>
          <w:rFonts w:ascii="Arial" w:eastAsia="Calibri" w:hAnsi="Arial" w:cs="Arial"/>
          <w:sz w:val="24"/>
          <w:szCs w:val="24"/>
        </w:rPr>
      </w:pPr>
      <w:r w:rsidRPr="00F34855">
        <w:rPr>
          <w:rFonts w:ascii="Arial" w:eastAsia="Calibri" w:hAnsi="Arial" w:cs="Arial"/>
          <w:sz w:val="24"/>
          <w:szCs w:val="24"/>
        </w:rPr>
        <w:t>Processing of development/building permit application documents for consideration by the Statutory Planning Committee</w:t>
      </w:r>
    </w:p>
    <w:p w14:paraId="0C364B44" w14:textId="77777777" w:rsidR="00BC0B07" w:rsidRPr="00F34855" w:rsidRDefault="00BC0B07" w:rsidP="00B7237E">
      <w:pPr>
        <w:pStyle w:val="ListParagraph"/>
        <w:numPr>
          <w:ilvl w:val="0"/>
          <w:numId w:val="23"/>
        </w:numPr>
        <w:spacing w:line="360" w:lineRule="auto"/>
        <w:jc w:val="both"/>
        <w:rPr>
          <w:rFonts w:ascii="Arial" w:eastAsia="Calibri" w:hAnsi="Arial" w:cs="Arial"/>
          <w:sz w:val="24"/>
          <w:szCs w:val="24"/>
        </w:rPr>
      </w:pPr>
      <w:r w:rsidRPr="00F34855">
        <w:rPr>
          <w:rFonts w:ascii="Arial" w:eastAsia="Calibri" w:hAnsi="Arial" w:cs="Arial"/>
          <w:sz w:val="24"/>
          <w:szCs w:val="24"/>
        </w:rPr>
        <w:t>Creating awareness about the need to obtain planning and development permits as well</w:t>
      </w:r>
      <w:r w:rsidR="00AC0F70" w:rsidRPr="00F34855">
        <w:rPr>
          <w:rFonts w:ascii="Arial" w:eastAsia="Calibri" w:hAnsi="Arial" w:cs="Arial"/>
          <w:sz w:val="24"/>
          <w:szCs w:val="24"/>
        </w:rPr>
        <w:t xml:space="preserve"> as</w:t>
      </w:r>
      <w:r w:rsidRPr="00F34855">
        <w:rPr>
          <w:rFonts w:ascii="Arial" w:eastAsia="Calibri" w:hAnsi="Arial" w:cs="Arial"/>
          <w:sz w:val="24"/>
          <w:szCs w:val="24"/>
        </w:rPr>
        <w:t xml:space="preserve"> the right procedures</w:t>
      </w:r>
    </w:p>
    <w:p w14:paraId="19F22AF9" w14:textId="77777777" w:rsidR="00BC0B07" w:rsidRPr="00F34855" w:rsidRDefault="00BC0B07" w:rsidP="00B7237E">
      <w:pPr>
        <w:spacing w:line="360" w:lineRule="auto"/>
        <w:jc w:val="both"/>
        <w:rPr>
          <w:rFonts w:ascii="Arial" w:eastAsia="Calibri" w:hAnsi="Arial" w:cs="Arial"/>
          <w:sz w:val="24"/>
          <w:szCs w:val="24"/>
        </w:rPr>
      </w:pPr>
      <w:r w:rsidRPr="00F34855">
        <w:rPr>
          <w:rFonts w:ascii="Arial" w:eastAsia="Calibri" w:hAnsi="Arial" w:cs="Arial"/>
          <w:sz w:val="24"/>
          <w:szCs w:val="24"/>
        </w:rPr>
        <w:t xml:space="preserve">The </w:t>
      </w:r>
      <w:r w:rsidR="00B4389B" w:rsidRPr="00F34855">
        <w:rPr>
          <w:rFonts w:ascii="Arial" w:eastAsia="Calibri" w:hAnsi="Arial" w:cs="Arial"/>
          <w:sz w:val="24"/>
          <w:szCs w:val="24"/>
        </w:rPr>
        <w:t>department has total staff of 9</w:t>
      </w:r>
      <w:r w:rsidR="00AC0F70" w:rsidRPr="00F34855">
        <w:rPr>
          <w:rFonts w:ascii="Arial" w:eastAsia="Calibri" w:hAnsi="Arial" w:cs="Arial"/>
          <w:sz w:val="24"/>
          <w:szCs w:val="24"/>
        </w:rPr>
        <w:t>.</w:t>
      </w:r>
    </w:p>
    <w:p w14:paraId="7A675FEE" w14:textId="77777777" w:rsidR="00BC0B07" w:rsidRPr="00F34855" w:rsidRDefault="00BC0B07" w:rsidP="00B7237E">
      <w:pPr>
        <w:spacing w:line="360" w:lineRule="auto"/>
        <w:jc w:val="both"/>
        <w:rPr>
          <w:rFonts w:ascii="Arial" w:hAnsi="Arial" w:cs="Arial"/>
          <w:sz w:val="24"/>
          <w:szCs w:val="24"/>
        </w:rPr>
      </w:pPr>
      <w:r w:rsidRPr="00F34855">
        <w:rPr>
          <w:rFonts w:ascii="Arial" w:hAnsi="Arial" w:cs="Arial"/>
          <w:sz w:val="24"/>
          <w:szCs w:val="24"/>
        </w:rPr>
        <w:t>This sub programme is funded from the Central Government transfers</w:t>
      </w:r>
      <w:r w:rsidR="007326F2" w:rsidRPr="00F34855">
        <w:rPr>
          <w:rFonts w:ascii="Arial" w:hAnsi="Arial" w:cs="Arial"/>
          <w:sz w:val="24"/>
          <w:szCs w:val="24"/>
        </w:rPr>
        <w:t xml:space="preserve"> </w:t>
      </w:r>
      <w:r w:rsidRPr="00F34855">
        <w:rPr>
          <w:rFonts w:ascii="Arial" w:hAnsi="Arial" w:cs="Arial"/>
          <w:sz w:val="24"/>
          <w:szCs w:val="24"/>
        </w:rPr>
        <w:t>and Internally Generated Funds. The beneficiaries are the entire citizenry in the Municipality.</w:t>
      </w:r>
    </w:p>
    <w:p w14:paraId="6AD8269E" w14:textId="77777777" w:rsidR="00BC0B07" w:rsidRPr="00F34855" w:rsidRDefault="00BC0B07" w:rsidP="00B7237E">
      <w:pPr>
        <w:spacing w:line="360" w:lineRule="auto"/>
        <w:jc w:val="both"/>
        <w:rPr>
          <w:rFonts w:ascii="Arial" w:hAnsi="Arial" w:cs="Arial"/>
          <w:sz w:val="24"/>
          <w:szCs w:val="24"/>
        </w:rPr>
      </w:pPr>
      <w:r w:rsidRPr="00F34855">
        <w:rPr>
          <w:rFonts w:ascii="Arial" w:hAnsi="Arial" w:cs="Arial"/>
          <w:sz w:val="24"/>
          <w:szCs w:val="24"/>
        </w:rPr>
        <w:t>The department is faced with the key challenges such as inadequate staffing levels, inadequate office space, and untimely releases of funds and lack of vehicle to undertake monitoring.</w:t>
      </w:r>
    </w:p>
    <w:p w14:paraId="014E70AA" w14:textId="77777777" w:rsidR="00B04006" w:rsidRPr="00F34855" w:rsidRDefault="00B04006" w:rsidP="00B7237E">
      <w:pPr>
        <w:spacing w:line="360" w:lineRule="auto"/>
        <w:jc w:val="both"/>
        <w:rPr>
          <w:rFonts w:ascii="Arial" w:hAnsi="Arial" w:cs="Arial"/>
          <w:sz w:val="24"/>
          <w:szCs w:val="24"/>
        </w:rPr>
      </w:pPr>
    </w:p>
    <w:p w14:paraId="3944E793" w14:textId="77777777" w:rsidR="0062569F" w:rsidRPr="00F34855" w:rsidRDefault="0062569F" w:rsidP="00B7237E">
      <w:pPr>
        <w:numPr>
          <w:ilvl w:val="0"/>
          <w:numId w:val="5"/>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Results Statement</w:t>
      </w:r>
    </w:p>
    <w:p w14:paraId="2374C6A0" w14:textId="77777777" w:rsidR="00BC0B07" w:rsidRPr="00F34855" w:rsidRDefault="00BC0B07" w:rsidP="00B7237E">
      <w:pPr>
        <w:pStyle w:val="ListParagraph"/>
        <w:spacing w:line="360" w:lineRule="auto"/>
        <w:jc w:val="both"/>
        <w:rPr>
          <w:rFonts w:ascii="Arial" w:hAnsi="Arial" w:cs="Arial"/>
          <w:sz w:val="24"/>
          <w:szCs w:val="24"/>
        </w:rPr>
      </w:pPr>
      <w:r w:rsidRPr="00F34855">
        <w:rPr>
          <w:rFonts w:ascii="Arial" w:hAnsi="Arial" w:cs="Arial"/>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14:paraId="51F4AD5C" w14:textId="77777777" w:rsidR="00BC0B07" w:rsidRPr="00F34855" w:rsidRDefault="001A0238" w:rsidP="00B7237E">
      <w:pPr>
        <w:pStyle w:val="Caption"/>
        <w:jc w:val="both"/>
        <w:rPr>
          <w:rFonts w:ascii="Arial" w:hAnsi="Arial" w:cs="Arial"/>
          <w:color w:val="auto"/>
          <w:sz w:val="24"/>
          <w:szCs w:val="24"/>
        </w:rPr>
      </w:pPr>
      <w:bookmarkStart w:id="137" w:name="_Toc23832879"/>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17</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Budget Results Statement – Physical and Spatial Planning</w:t>
      </w:r>
      <w:bookmarkEnd w:id="137"/>
    </w:p>
    <w:tbl>
      <w:tblPr>
        <w:tblW w:w="12760" w:type="dxa"/>
        <w:tblInd w:w="-1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12"/>
        <w:gridCol w:w="1830"/>
        <w:gridCol w:w="958"/>
        <w:gridCol w:w="1133"/>
        <w:gridCol w:w="1045"/>
        <w:gridCol w:w="1132"/>
        <w:gridCol w:w="1250"/>
        <w:gridCol w:w="1250"/>
        <w:gridCol w:w="1250"/>
      </w:tblGrid>
      <w:tr w:rsidR="00EA133E" w:rsidRPr="00F34855" w14:paraId="426FEB46" w14:textId="77777777" w:rsidTr="00B572EF">
        <w:trPr>
          <w:gridAfter w:val="1"/>
          <w:wAfter w:w="1250" w:type="dxa"/>
          <w:cantSplit/>
          <w:trHeight w:val="348"/>
        </w:trPr>
        <w:tc>
          <w:tcPr>
            <w:tcW w:w="291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32AB75F8" w14:textId="77777777" w:rsidR="008C17BB" w:rsidRPr="00F34855" w:rsidRDefault="008C17B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D972DF" w14:textId="77777777" w:rsidR="008C17BB" w:rsidRPr="00F34855" w:rsidRDefault="008C17B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0F18D5AB" w14:textId="77777777" w:rsidR="008C17BB" w:rsidRPr="00F34855" w:rsidRDefault="008C17B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46C9AFF4" w14:textId="77777777" w:rsidR="008C17BB" w:rsidRPr="00F34855" w:rsidRDefault="008C17B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6A566666" w14:textId="77777777" w:rsidTr="00B572EF">
        <w:trPr>
          <w:gridAfter w:val="1"/>
          <w:wAfter w:w="1250" w:type="dxa"/>
          <w:cantSplit/>
          <w:trHeight w:val="1045"/>
        </w:trPr>
        <w:tc>
          <w:tcPr>
            <w:tcW w:w="291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5AA1A8C8" w14:textId="77777777" w:rsidR="008C17BB" w:rsidRPr="00F34855" w:rsidRDefault="008C17BB" w:rsidP="00B7237E">
            <w:pPr>
              <w:keepNext/>
              <w:spacing w:after="0" w:line="360" w:lineRule="auto"/>
              <w:jc w:val="both"/>
              <w:rPr>
                <w:rFonts w:ascii="Arial" w:eastAsia="Times New Roman" w:hAnsi="Arial" w:cs="Arial"/>
                <w:b/>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06D4DE05" w14:textId="77777777" w:rsidR="008C17BB" w:rsidRPr="00F34855" w:rsidRDefault="008C17BB"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2F5625BB" w14:textId="77777777" w:rsidR="008C17BB" w:rsidRPr="00F34855" w:rsidRDefault="008F3B5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14:paraId="16F24E74" w14:textId="77777777" w:rsidR="008C17BB" w:rsidRPr="00F34855" w:rsidRDefault="008F3B5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14:paraId="68B8719C" w14:textId="77777777" w:rsidR="008C17BB" w:rsidRPr="00F34855" w:rsidRDefault="008C17B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06EB53BA" w14:textId="77777777" w:rsidR="008C17BB" w:rsidRPr="00F34855" w:rsidRDefault="008F3B5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0CF7C92F" w14:textId="77777777" w:rsidR="008C17BB" w:rsidRPr="00F34855" w:rsidRDefault="008C17B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18EDD5E9" w14:textId="77777777" w:rsidR="008C17BB" w:rsidRPr="00F34855" w:rsidRDefault="008F3B5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14:paraId="77340A35" w14:textId="77777777" w:rsidR="008C17BB" w:rsidRPr="00F34855" w:rsidRDefault="008C17B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227886CC" w14:textId="77777777" w:rsidR="008C17BB" w:rsidRPr="00F34855" w:rsidRDefault="008F3B5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14:paraId="04D7F730" w14:textId="77777777" w:rsidR="008C17BB" w:rsidRPr="00F34855" w:rsidRDefault="008C17B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6C328CF4" w14:textId="77777777" w:rsidR="008C17BB" w:rsidRPr="00F34855" w:rsidRDefault="008F3B5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EA133E" w:rsidRPr="00F34855" w14:paraId="14339E4B"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2912" w:type="dxa"/>
            <w:vMerge w:val="restart"/>
            <w:tcBorders>
              <w:top w:val="single" w:sz="4" w:space="0" w:color="auto"/>
              <w:left w:val="single" w:sz="12" w:space="0" w:color="auto"/>
              <w:right w:val="single" w:sz="4" w:space="0" w:color="auto"/>
            </w:tcBorders>
            <w:shd w:val="clear" w:color="auto" w:fill="auto"/>
            <w:tcMar>
              <w:left w:w="57" w:type="dxa"/>
              <w:right w:w="57" w:type="dxa"/>
            </w:tcMar>
            <w:vAlign w:val="center"/>
          </w:tcPr>
          <w:p w14:paraId="0FA33757" w14:textId="77777777" w:rsidR="008F3B5A" w:rsidRPr="00F34855" w:rsidRDefault="008F3B5A" w:rsidP="00B7237E">
            <w:pPr>
              <w:autoSpaceDE w:val="0"/>
              <w:autoSpaceDN w:val="0"/>
              <w:adjustRightInd w:val="0"/>
              <w:spacing w:after="0" w:line="360" w:lineRule="auto"/>
              <w:jc w:val="both"/>
              <w:rPr>
                <w:rFonts w:ascii="Arial" w:eastAsia="Calibri" w:hAnsi="Arial" w:cs="Arial"/>
                <w:bCs/>
                <w:iCs/>
                <w:sz w:val="24"/>
                <w:szCs w:val="24"/>
                <w:lang w:val="en-GB"/>
              </w:rPr>
            </w:pPr>
            <w:r w:rsidRPr="00F34855">
              <w:rPr>
                <w:rFonts w:ascii="Arial" w:eastAsia="Calibri" w:hAnsi="Arial" w:cs="Arial"/>
                <w:bCs/>
                <w:iCs/>
                <w:sz w:val="24"/>
                <w:szCs w:val="24"/>
                <w:lang w:val="en-GB"/>
              </w:rPr>
              <w:t>Build capacity of land owners and chiefs on settlement planning</w:t>
            </w:r>
          </w:p>
        </w:tc>
        <w:tc>
          <w:tcPr>
            <w:tcW w:w="1830"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038EC7BF" w14:textId="77777777" w:rsidR="008F3B5A" w:rsidRPr="00F34855" w:rsidRDefault="008F3B5A" w:rsidP="00B7237E">
            <w:pPr>
              <w:autoSpaceDE w:val="0"/>
              <w:autoSpaceDN w:val="0"/>
              <w:adjustRightInd w:val="0"/>
              <w:spacing w:after="0" w:line="360" w:lineRule="auto"/>
              <w:jc w:val="both"/>
              <w:rPr>
                <w:rFonts w:ascii="Arial" w:eastAsia="Calibri" w:hAnsi="Arial" w:cs="Arial"/>
                <w:bCs/>
                <w:iCs/>
                <w:sz w:val="24"/>
                <w:szCs w:val="24"/>
                <w:lang w:val="en-GB"/>
              </w:rPr>
            </w:pPr>
            <w:r w:rsidRPr="00F34855">
              <w:rPr>
                <w:rFonts w:ascii="Arial" w:eastAsia="Calibri" w:hAnsi="Arial" w:cs="Arial"/>
                <w:bCs/>
                <w:iCs/>
                <w:sz w:val="24"/>
                <w:szCs w:val="24"/>
                <w:lang w:val="en-GB"/>
              </w:rPr>
              <w:t>No of town and country layout prepared</w:t>
            </w:r>
          </w:p>
          <w:p w14:paraId="17919446" w14:textId="77777777" w:rsidR="008F3B5A" w:rsidRPr="00F34855" w:rsidRDefault="008F3B5A" w:rsidP="00B7237E">
            <w:pPr>
              <w:spacing w:after="0" w:line="360" w:lineRule="auto"/>
              <w:jc w:val="both"/>
              <w:rPr>
                <w:rFonts w:ascii="Arial" w:eastAsia="Calibri" w:hAnsi="Arial" w:cs="Arial"/>
                <w:bCs/>
                <w:iCs/>
                <w:sz w:val="24"/>
                <w:szCs w:val="24"/>
                <w:lang w:val="en-GB"/>
              </w:rPr>
            </w:pPr>
            <w:r w:rsidRPr="00F34855">
              <w:rPr>
                <w:rFonts w:ascii="Arial" w:eastAsia="Times New Roman" w:hAnsi="Arial" w:cs="Arial"/>
                <w:sz w:val="24"/>
                <w:szCs w:val="24"/>
                <w:lang w:val="en-GB"/>
              </w:rPr>
              <w:t>No of town and sector layout prepared</w:t>
            </w:r>
          </w:p>
        </w:tc>
        <w:tc>
          <w:tcPr>
            <w:tcW w:w="958"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46F20983" w14:textId="77777777" w:rsidR="008F3B5A" w:rsidRPr="00F34855" w:rsidRDefault="00AD1365" w:rsidP="00B7237E">
            <w:pPr>
              <w:autoSpaceDE w:val="0"/>
              <w:autoSpaceDN w:val="0"/>
              <w:adjustRightInd w:val="0"/>
              <w:spacing w:after="0" w:line="360" w:lineRule="auto"/>
              <w:ind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95</w:t>
            </w:r>
          </w:p>
        </w:tc>
        <w:tc>
          <w:tcPr>
            <w:tcW w:w="1133"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4E63B663" w14:textId="77777777" w:rsidR="008F3B5A" w:rsidRPr="00F34855" w:rsidRDefault="00AD1365"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125</w:t>
            </w:r>
          </w:p>
        </w:tc>
        <w:tc>
          <w:tcPr>
            <w:tcW w:w="1045"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6258DEF6" w14:textId="77777777" w:rsidR="008F3B5A" w:rsidRPr="00F34855" w:rsidRDefault="00AD1365"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140</w:t>
            </w:r>
          </w:p>
        </w:tc>
        <w:tc>
          <w:tcPr>
            <w:tcW w:w="113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066E6BE5" w14:textId="77777777" w:rsidR="008F3B5A" w:rsidRPr="00F34855" w:rsidRDefault="00AD1365"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140</w:t>
            </w:r>
          </w:p>
        </w:tc>
        <w:tc>
          <w:tcPr>
            <w:tcW w:w="1250" w:type="dxa"/>
            <w:vMerge w:val="restart"/>
            <w:tcBorders>
              <w:top w:val="single" w:sz="4" w:space="0" w:color="auto"/>
              <w:left w:val="single" w:sz="4" w:space="0" w:color="auto"/>
              <w:right w:val="single" w:sz="12" w:space="0" w:color="auto"/>
            </w:tcBorders>
            <w:shd w:val="clear" w:color="auto" w:fill="auto"/>
            <w:tcMar>
              <w:left w:w="57" w:type="dxa"/>
              <w:right w:w="57" w:type="dxa"/>
            </w:tcMar>
            <w:vAlign w:val="center"/>
          </w:tcPr>
          <w:p w14:paraId="552DF294" w14:textId="77777777" w:rsidR="008F3B5A" w:rsidRPr="00F34855" w:rsidRDefault="00AD1365"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140</w:t>
            </w:r>
          </w:p>
        </w:tc>
        <w:tc>
          <w:tcPr>
            <w:tcW w:w="1250" w:type="dxa"/>
            <w:vMerge w:val="restart"/>
            <w:tcBorders>
              <w:top w:val="single" w:sz="4" w:space="0" w:color="auto"/>
              <w:left w:val="single" w:sz="4" w:space="0" w:color="auto"/>
              <w:right w:val="single" w:sz="12" w:space="0" w:color="auto"/>
            </w:tcBorders>
            <w:vAlign w:val="center"/>
          </w:tcPr>
          <w:p w14:paraId="5EBFEF0E" w14:textId="77777777" w:rsidR="008F3B5A" w:rsidRPr="00F34855" w:rsidRDefault="00AD1365" w:rsidP="00B7237E">
            <w:pPr>
              <w:autoSpaceDE w:val="0"/>
              <w:autoSpaceDN w:val="0"/>
              <w:adjustRightInd w:val="0"/>
              <w:spacing w:after="0" w:line="360" w:lineRule="auto"/>
              <w:ind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140</w:t>
            </w:r>
          </w:p>
        </w:tc>
        <w:tc>
          <w:tcPr>
            <w:tcW w:w="1250" w:type="dxa"/>
            <w:vAlign w:val="center"/>
          </w:tcPr>
          <w:p w14:paraId="0442DD62" w14:textId="77777777" w:rsidR="008F3B5A"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tc>
      </w:tr>
      <w:tr w:rsidR="00EA133E" w:rsidRPr="00F34855" w14:paraId="47B20C0F"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7"/>
        </w:trPr>
        <w:tc>
          <w:tcPr>
            <w:tcW w:w="291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14:paraId="1B4C64BC" w14:textId="77777777" w:rsidR="008F3B5A" w:rsidRPr="00F34855" w:rsidRDefault="008F3B5A" w:rsidP="00B7237E">
            <w:pPr>
              <w:spacing w:after="0" w:line="360" w:lineRule="auto"/>
              <w:jc w:val="both"/>
              <w:rPr>
                <w:rFonts w:ascii="Arial" w:eastAsia="Times New Roman" w:hAnsi="Arial" w:cs="Arial"/>
                <w:sz w:val="24"/>
                <w:szCs w:val="24"/>
                <w:lang w:val="en-GB"/>
              </w:rPr>
            </w:pPr>
          </w:p>
        </w:tc>
        <w:tc>
          <w:tcPr>
            <w:tcW w:w="1830"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5CC150B2" w14:textId="77777777" w:rsidR="008F3B5A" w:rsidRPr="00F34855" w:rsidRDefault="008F3B5A" w:rsidP="00B7237E">
            <w:pPr>
              <w:spacing w:after="0" w:line="360" w:lineRule="auto"/>
              <w:jc w:val="both"/>
              <w:rPr>
                <w:rFonts w:ascii="Arial" w:eastAsia="Times New Roman" w:hAnsi="Arial" w:cs="Arial"/>
                <w:sz w:val="24"/>
                <w:szCs w:val="24"/>
                <w:lang w:val="en-GB"/>
              </w:rPr>
            </w:pPr>
          </w:p>
        </w:tc>
        <w:tc>
          <w:tcPr>
            <w:tcW w:w="958"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7F4192AE" w14:textId="77777777" w:rsidR="008F3B5A"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tc>
        <w:tc>
          <w:tcPr>
            <w:tcW w:w="1133"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11A50B22" w14:textId="77777777" w:rsidR="008F3B5A"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tc>
        <w:tc>
          <w:tcPr>
            <w:tcW w:w="1045"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03A8DCD0" w14:textId="77777777" w:rsidR="008F3B5A"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tc>
        <w:tc>
          <w:tcPr>
            <w:tcW w:w="113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002BD9A7" w14:textId="77777777" w:rsidR="008F3B5A"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tc>
        <w:tc>
          <w:tcPr>
            <w:tcW w:w="1250" w:type="dxa"/>
            <w:vMerge/>
            <w:tcBorders>
              <w:left w:val="single" w:sz="4" w:space="0" w:color="auto"/>
              <w:bottom w:val="single" w:sz="4" w:space="0" w:color="auto"/>
              <w:right w:val="single" w:sz="12" w:space="0" w:color="auto"/>
            </w:tcBorders>
            <w:shd w:val="clear" w:color="auto" w:fill="auto"/>
            <w:tcMar>
              <w:left w:w="57" w:type="dxa"/>
              <w:right w:w="57" w:type="dxa"/>
            </w:tcMar>
            <w:vAlign w:val="center"/>
          </w:tcPr>
          <w:p w14:paraId="2D499716" w14:textId="77777777" w:rsidR="008F3B5A"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tc>
        <w:tc>
          <w:tcPr>
            <w:tcW w:w="1250" w:type="dxa"/>
            <w:vMerge/>
            <w:tcBorders>
              <w:left w:val="single" w:sz="4" w:space="0" w:color="auto"/>
              <w:bottom w:val="single" w:sz="4" w:space="0" w:color="auto"/>
              <w:right w:val="single" w:sz="12" w:space="0" w:color="auto"/>
            </w:tcBorders>
            <w:vAlign w:val="center"/>
          </w:tcPr>
          <w:p w14:paraId="7B360267" w14:textId="77777777" w:rsidR="008F3B5A"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tc>
        <w:tc>
          <w:tcPr>
            <w:tcW w:w="1250" w:type="dxa"/>
            <w:vAlign w:val="center"/>
          </w:tcPr>
          <w:p w14:paraId="620728B8" w14:textId="77777777" w:rsidR="008F3B5A" w:rsidRPr="00F34855" w:rsidRDefault="008F3B5A"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tc>
      </w:tr>
      <w:tr w:rsidR="00EA133E" w:rsidRPr="00F34855" w14:paraId="6A0EC285"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7"/>
        </w:trPr>
        <w:tc>
          <w:tcPr>
            <w:tcW w:w="2912" w:type="dxa"/>
            <w:tcBorders>
              <w:left w:val="single" w:sz="12" w:space="0" w:color="auto"/>
              <w:bottom w:val="single" w:sz="4" w:space="0" w:color="auto"/>
              <w:right w:val="single" w:sz="4" w:space="0" w:color="auto"/>
            </w:tcBorders>
            <w:shd w:val="clear" w:color="auto" w:fill="auto"/>
            <w:tcMar>
              <w:left w:w="57" w:type="dxa"/>
              <w:right w:w="57" w:type="dxa"/>
            </w:tcMar>
            <w:vAlign w:val="center"/>
          </w:tcPr>
          <w:p w14:paraId="148586E6" w14:textId="77777777" w:rsidR="002F2801" w:rsidRPr="00F34855" w:rsidRDefault="007E4897"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National Digital Addressing system</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94EB29" w14:textId="77777777" w:rsidR="002F2801" w:rsidRPr="00F34855" w:rsidRDefault="00D97E56"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Num</w:t>
            </w:r>
            <w:r w:rsidR="001A45DE" w:rsidRPr="00F34855">
              <w:rPr>
                <w:rFonts w:ascii="Arial" w:eastAsia="Times New Roman" w:hAnsi="Arial" w:cs="Arial"/>
                <w:sz w:val="24"/>
                <w:szCs w:val="24"/>
                <w:lang w:val="en-GB"/>
              </w:rPr>
              <w:t xml:space="preserve">ber of Street and </w:t>
            </w:r>
            <w:r w:rsidR="007E4897" w:rsidRPr="00F34855">
              <w:rPr>
                <w:rFonts w:ascii="Arial" w:eastAsia="Times New Roman" w:hAnsi="Arial" w:cs="Arial"/>
                <w:sz w:val="24"/>
                <w:szCs w:val="24"/>
                <w:lang w:val="en-GB"/>
              </w:rPr>
              <w:t>properties named and numbered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0E7A48" w14:textId="77777777" w:rsidR="002F2801" w:rsidRPr="00F34855" w:rsidRDefault="007E4897"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20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75F5B2" w14:textId="77777777" w:rsidR="002F2801" w:rsidRPr="00F34855" w:rsidRDefault="007E4897"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55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5F89D3" w14:textId="77777777" w:rsidR="002F2801" w:rsidRPr="00F34855" w:rsidRDefault="007E4897"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350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374D86" w14:textId="77777777" w:rsidR="002F2801" w:rsidRPr="00F34855" w:rsidRDefault="007E4897"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350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7FA600C4" w14:textId="77777777" w:rsidR="002F2801" w:rsidRPr="00F34855" w:rsidRDefault="007E4897"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350</w:t>
            </w:r>
          </w:p>
        </w:tc>
        <w:tc>
          <w:tcPr>
            <w:tcW w:w="1250" w:type="dxa"/>
            <w:tcBorders>
              <w:top w:val="single" w:sz="4" w:space="0" w:color="auto"/>
              <w:left w:val="single" w:sz="4" w:space="0" w:color="auto"/>
              <w:bottom w:val="single" w:sz="4" w:space="0" w:color="auto"/>
              <w:right w:val="single" w:sz="12" w:space="0" w:color="auto"/>
            </w:tcBorders>
            <w:vAlign w:val="center"/>
          </w:tcPr>
          <w:p w14:paraId="1E785F68" w14:textId="77777777" w:rsidR="002F2801" w:rsidRPr="00F34855" w:rsidRDefault="002F2801"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p w14:paraId="0AF0EA88" w14:textId="77777777" w:rsidR="007E4897" w:rsidRPr="00F34855" w:rsidRDefault="007E4897" w:rsidP="00B7237E">
            <w:pPr>
              <w:autoSpaceDE w:val="0"/>
              <w:autoSpaceDN w:val="0"/>
              <w:adjustRightInd w:val="0"/>
              <w:spacing w:after="0" w:line="360" w:lineRule="auto"/>
              <w:ind w:left="-57" w:right="-57"/>
              <w:jc w:val="both"/>
              <w:rPr>
                <w:rFonts w:ascii="Arial" w:eastAsia="Times New Roman" w:hAnsi="Arial" w:cs="Arial"/>
                <w:sz w:val="24"/>
                <w:szCs w:val="24"/>
                <w:lang w:val="en-GB"/>
              </w:rPr>
            </w:pPr>
            <w:r w:rsidRPr="00F34855">
              <w:rPr>
                <w:rFonts w:ascii="Arial" w:eastAsia="Times New Roman" w:hAnsi="Arial" w:cs="Arial"/>
                <w:sz w:val="24"/>
                <w:szCs w:val="24"/>
                <w:lang w:val="en-GB"/>
              </w:rPr>
              <w:t>350</w:t>
            </w:r>
          </w:p>
        </w:tc>
        <w:tc>
          <w:tcPr>
            <w:tcW w:w="1250" w:type="dxa"/>
            <w:vAlign w:val="center"/>
          </w:tcPr>
          <w:p w14:paraId="57621D66" w14:textId="77777777" w:rsidR="002F2801" w:rsidRPr="00F34855" w:rsidRDefault="002F2801" w:rsidP="00B7237E">
            <w:pPr>
              <w:autoSpaceDE w:val="0"/>
              <w:autoSpaceDN w:val="0"/>
              <w:adjustRightInd w:val="0"/>
              <w:spacing w:after="0" w:line="360" w:lineRule="auto"/>
              <w:ind w:left="-57" w:right="-57"/>
              <w:jc w:val="both"/>
              <w:rPr>
                <w:rFonts w:ascii="Arial" w:eastAsia="Times New Roman" w:hAnsi="Arial" w:cs="Arial"/>
                <w:sz w:val="24"/>
                <w:szCs w:val="24"/>
                <w:lang w:val="en-GB"/>
              </w:rPr>
            </w:pPr>
          </w:p>
        </w:tc>
      </w:tr>
    </w:tbl>
    <w:p w14:paraId="53495ACE" w14:textId="77777777" w:rsidR="00BC0B07" w:rsidRPr="00F34855" w:rsidRDefault="00BC0B07" w:rsidP="00B7237E">
      <w:pPr>
        <w:spacing w:before="240" w:line="360" w:lineRule="auto"/>
        <w:ind w:left="720"/>
        <w:contextualSpacing/>
        <w:jc w:val="both"/>
        <w:rPr>
          <w:rFonts w:ascii="Arial" w:eastAsia="Times New Roman" w:hAnsi="Arial" w:cs="Arial"/>
          <w:b/>
          <w:sz w:val="24"/>
          <w:szCs w:val="24"/>
          <w:lang w:val="en-GB"/>
        </w:rPr>
      </w:pPr>
    </w:p>
    <w:p w14:paraId="402D7FA8" w14:textId="77777777" w:rsidR="00B572EF" w:rsidRPr="00F34855" w:rsidRDefault="00B572EF" w:rsidP="00B7237E">
      <w:pPr>
        <w:spacing w:before="240" w:line="360" w:lineRule="auto"/>
        <w:ind w:left="720"/>
        <w:contextualSpacing/>
        <w:jc w:val="both"/>
        <w:rPr>
          <w:rFonts w:ascii="Arial" w:eastAsia="Times New Roman" w:hAnsi="Arial" w:cs="Arial"/>
          <w:b/>
          <w:sz w:val="24"/>
          <w:szCs w:val="24"/>
          <w:lang w:val="en-GB"/>
        </w:rPr>
      </w:pPr>
    </w:p>
    <w:p w14:paraId="2C871C4F" w14:textId="77777777" w:rsidR="00B572EF" w:rsidRPr="00F34855" w:rsidRDefault="00B572EF" w:rsidP="00B7237E">
      <w:pPr>
        <w:spacing w:before="240" w:line="360" w:lineRule="auto"/>
        <w:ind w:left="720"/>
        <w:contextualSpacing/>
        <w:jc w:val="both"/>
        <w:rPr>
          <w:rFonts w:ascii="Arial" w:eastAsia="Times New Roman" w:hAnsi="Arial" w:cs="Arial"/>
          <w:b/>
          <w:sz w:val="24"/>
          <w:szCs w:val="24"/>
          <w:lang w:val="en-GB"/>
        </w:rPr>
      </w:pPr>
    </w:p>
    <w:p w14:paraId="5655D917" w14:textId="77777777" w:rsidR="0062569F" w:rsidRPr="00F34855" w:rsidRDefault="0062569F" w:rsidP="00B7237E">
      <w:pPr>
        <w:numPr>
          <w:ilvl w:val="0"/>
          <w:numId w:val="5"/>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Operations and Projects</w:t>
      </w:r>
    </w:p>
    <w:p w14:paraId="367631C1" w14:textId="77777777" w:rsidR="00A15369" w:rsidRPr="00F34855" w:rsidRDefault="00A15369" w:rsidP="00B7237E">
      <w:pPr>
        <w:pStyle w:val="ListParagraph"/>
        <w:tabs>
          <w:tab w:val="left" w:pos="720"/>
        </w:tabs>
        <w:spacing w:line="360" w:lineRule="auto"/>
        <w:jc w:val="both"/>
        <w:rPr>
          <w:rFonts w:ascii="Arial" w:hAnsi="Arial" w:cs="Arial"/>
          <w:sz w:val="24"/>
          <w:szCs w:val="24"/>
        </w:rPr>
      </w:pPr>
      <w:r w:rsidRPr="00F34855">
        <w:rPr>
          <w:rFonts w:ascii="Arial" w:hAnsi="Arial" w:cs="Arial"/>
          <w:sz w:val="24"/>
          <w:szCs w:val="24"/>
        </w:rPr>
        <w:t>The table lists the main Operations and projects to be undertaken by the sub-programme</w:t>
      </w:r>
    </w:p>
    <w:p w14:paraId="6F5F9041" w14:textId="77777777" w:rsidR="001A0238" w:rsidRPr="00F34855" w:rsidRDefault="001A0238" w:rsidP="00B7237E">
      <w:pPr>
        <w:pStyle w:val="Caption"/>
        <w:jc w:val="both"/>
        <w:rPr>
          <w:rFonts w:ascii="Arial" w:hAnsi="Arial" w:cs="Arial"/>
          <w:color w:val="auto"/>
          <w:sz w:val="24"/>
          <w:szCs w:val="24"/>
        </w:rPr>
      </w:pPr>
      <w:bookmarkStart w:id="138" w:name="_Toc23832880"/>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18</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Objectives and Projects</w:t>
      </w:r>
      <w:bookmarkEnd w:id="138"/>
    </w:p>
    <w:tbl>
      <w:tblPr>
        <w:tblpPr w:leftFromText="180" w:rightFromText="180" w:vertAnchor="text" w:tblpY="1"/>
        <w:tblOverlap w:val="never"/>
        <w:tblW w:w="10172" w:type="dxa"/>
        <w:tblLook w:val="04A0" w:firstRow="1" w:lastRow="0" w:firstColumn="1" w:lastColumn="0" w:noHBand="0" w:noVBand="1"/>
      </w:tblPr>
      <w:tblGrid>
        <w:gridCol w:w="5043"/>
        <w:gridCol w:w="327"/>
        <w:gridCol w:w="4802"/>
      </w:tblGrid>
      <w:tr w:rsidR="00EA133E" w:rsidRPr="00F34855" w14:paraId="27E9FE66" w14:textId="77777777" w:rsidTr="00B572EF">
        <w:trPr>
          <w:trHeight w:val="372"/>
        </w:trPr>
        <w:tc>
          <w:tcPr>
            <w:tcW w:w="5043" w:type="dxa"/>
            <w:tcBorders>
              <w:top w:val="single" w:sz="4" w:space="0" w:color="auto"/>
              <w:left w:val="single" w:sz="4" w:space="0" w:color="auto"/>
              <w:bottom w:val="single" w:sz="4" w:space="0" w:color="auto"/>
              <w:right w:val="single" w:sz="4" w:space="0" w:color="auto"/>
            </w:tcBorders>
            <w:shd w:val="clear" w:color="auto" w:fill="auto"/>
            <w:hideMark/>
          </w:tcPr>
          <w:p w14:paraId="402DF0F8" w14:textId="77777777" w:rsidR="00A15369" w:rsidRPr="00F34855" w:rsidRDefault="00A15369"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327" w:type="dxa"/>
            <w:vMerge w:val="restart"/>
            <w:tcBorders>
              <w:top w:val="nil"/>
              <w:left w:val="single" w:sz="4" w:space="0" w:color="auto"/>
              <w:right w:val="single" w:sz="4" w:space="0" w:color="auto"/>
            </w:tcBorders>
            <w:shd w:val="clear" w:color="auto" w:fill="auto"/>
          </w:tcPr>
          <w:p w14:paraId="3D822E8A" w14:textId="77777777" w:rsidR="00A15369" w:rsidRPr="00F34855" w:rsidRDefault="00A15369" w:rsidP="00B7237E">
            <w:pPr>
              <w:spacing w:after="0" w:line="360" w:lineRule="auto"/>
              <w:jc w:val="both"/>
              <w:rPr>
                <w:rFonts w:ascii="Arial" w:eastAsia="Times New Roman" w:hAnsi="Arial" w:cs="Arial"/>
                <w:b/>
                <w:sz w:val="24"/>
                <w:szCs w:val="24"/>
                <w:lang w:val="en-GB"/>
              </w:rPr>
            </w:pPr>
          </w:p>
        </w:tc>
        <w:tc>
          <w:tcPr>
            <w:tcW w:w="4802" w:type="dxa"/>
            <w:tcBorders>
              <w:top w:val="single" w:sz="4" w:space="0" w:color="auto"/>
              <w:left w:val="single" w:sz="4" w:space="0" w:color="auto"/>
              <w:bottom w:val="single" w:sz="4" w:space="0" w:color="auto"/>
              <w:right w:val="single" w:sz="4" w:space="0" w:color="auto"/>
            </w:tcBorders>
            <w:shd w:val="clear" w:color="auto" w:fill="auto"/>
            <w:hideMark/>
          </w:tcPr>
          <w:p w14:paraId="464032CF" w14:textId="77777777" w:rsidR="00A15369" w:rsidRPr="00F34855" w:rsidRDefault="00A15369"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49113F77" w14:textId="77777777" w:rsidTr="00B572EF">
        <w:trPr>
          <w:trHeight w:val="411"/>
        </w:trPr>
        <w:tc>
          <w:tcPr>
            <w:tcW w:w="5043" w:type="dxa"/>
            <w:tcBorders>
              <w:top w:val="single" w:sz="4" w:space="0" w:color="auto"/>
              <w:left w:val="single" w:sz="4" w:space="0" w:color="auto"/>
              <w:bottom w:val="single" w:sz="4" w:space="0" w:color="auto"/>
              <w:right w:val="single" w:sz="4" w:space="0" w:color="auto"/>
            </w:tcBorders>
            <w:vAlign w:val="bottom"/>
          </w:tcPr>
          <w:p w14:paraId="56D168AB" w14:textId="77777777" w:rsidR="00A15369" w:rsidRPr="00F34855" w:rsidRDefault="00A15369"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Internal Management</w:t>
            </w:r>
          </w:p>
        </w:tc>
        <w:tc>
          <w:tcPr>
            <w:tcW w:w="327" w:type="dxa"/>
            <w:vMerge/>
            <w:tcBorders>
              <w:left w:val="single" w:sz="4" w:space="0" w:color="auto"/>
              <w:right w:val="single" w:sz="4" w:space="0" w:color="auto"/>
            </w:tcBorders>
          </w:tcPr>
          <w:p w14:paraId="3AA94B40" w14:textId="77777777" w:rsidR="00A15369" w:rsidRPr="00F34855" w:rsidRDefault="00A15369" w:rsidP="00B7237E">
            <w:pPr>
              <w:spacing w:after="0" w:line="360" w:lineRule="auto"/>
              <w:jc w:val="both"/>
              <w:rPr>
                <w:rFonts w:ascii="Arial" w:eastAsia="Times New Roman" w:hAnsi="Arial" w:cs="Arial"/>
                <w:sz w:val="24"/>
                <w:szCs w:val="24"/>
                <w:lang w:val="en-GB"/>
              </w:rPr>
            </w:pPr>
          </w:p>
        </w:tc>
        <w:tc>
          <w:tcPr>
            <w:tcW w:w="4802" w:type="dxa"/>
            <w:tcBorders>
              <w:top w:val="single" w:sz="4" w:space="0" w:color="auto"/>
              <w:left w:val="single" w:sz="4" w:space="0" w:color="auto"/>
              <w:bottom w:val="single" w:sz="4" w:space="0" w:color="auto"/>
              <w:right w:val="single" w:sz="4" w:space="0" w:color="auto"/>
            </w:tcBorders>
            <w:vAlign w:val="bottom"/>
          </w:tcPr>
          <w:p w14:paraId="0BB8BC02" w14:textId="77777777" w:rsidR="00A15369" w:rsidRPr="00F34855" w:rsidRDefault="00A15369" w:rsidP="00B7237E">
            <w:pPr>
              <w:spacing w:after="0" w:line="360" w:lineRule="auto"/>
              <w:jc w:val="both"/>
              <w:rPr>
                <w:rFonts w:ascii="Arial" w:eastAsia="Times New Roman" w:hAnsi="Arial" w:cs="Arial"/>
                <w:sz w:val="24"/>
                <w:szCs w:val="24"/>
                <w:lang w:val="en-GB"/>
              </w:rPr>
            </w:pPr>
          </w:p>
        </w:tc>
      </w:tr>
      <w:tr w:rsidR="00EA133E" w:rsidRPr="00F34855" w14:paraId="56CD6C6C" w14:textId="77777777" w:rsidTr="00B572EF">
        <w:trPr>
          <w:trHeight w:val="372"/>
        </w:trPr>
        <w:tc>
          <w:tcPr>
            <w:tcW w:w="5043" w:type="dxa"/>
            <w:tcBorders>
              <w:top w:val="single" w:sz="4" w:space="0" w:color="auto"/>
              <w:left w:val="single" w:sz="4" w:space="0" w:color="auto"/>
              <w:bottom w:val="single" w:sz="4" w:space="0" w:color="auto"/>
              <w:right w:val="single" w:sz="4" w:space="0" w:color="auto"/>
            </w:tcBorders>
            <w:vAlign w:val="bottom"/>
          </w:tcPr>
          <w:p w14:paraId="35BC8E8C" w14:textId="77777777" w:rsidR="00A15369" w:rsidRPr="00F34855" w:rsidRDefault="00A15369"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Preparation of layout</w:t>
            </w:r>
          </w:p>
        </w:tc>
        <w:tc>
          <w:tcPr>
            <w:tcW w:w="327" w:type="dxa"/>
            <w:vMerge/>
            <w:tcBorders>
              <w:left w:val="single" w:sz="4" w:space="0" w:color="auto"/>
              <w:right w:val="single" w:sz="4" w:space="0" w:color="auto"/>
            </w:tcBorders>
          </w:tcPr>
          <w:p w14:paraId="1DB5744B" w14:textId="77777777" w:rsidR="00A15369" w:rsidRPr="00F34855" w:rsidRDefault="00A15369" w:rsidP="00B7237E">
            <w:pPr>
              <w:spacing w:after="0" w:line="360" w:lineRule="auto"/>
              <w:jc w:val="both"/>
              <w:rPr>
                <w:rFonts w:ascii="Arial" w:eastAsia="Times New Roman" w:hAnsi="Arial" w:cs="Arial"/>
                <w:sz w:val="24"/>
                <w:szCs w:val="24"/>
                <w:lang w:val="en-GB"/>
              </w:rPr>
            </w:pPr>
          </w:p>
        </w:tc>
        <w:tc>
          <w:tcPr>
            <w:tcW w:w="4802" w:type="dxa"/>
            <w:tcBorders>
              <w:top w:val="single" w:sz="4" w:space="0" w:color="auto"/>
              <w:left w:val="single" w:sz="4" w:space="0" w:color="auto"/>
              <w:bottom w:val="single" w:sz="4" w:space="0" w:color="auto"/>
              <w:right w:val="single" w:sz="4" w:space="0" w:color="auto"/>
            </w:tcBorders>
            <w:vAlign w:val="bottom"/>
          </w:tcPr>
          <w:p w14:paraId="553B1625" w14:textId="77777777" w:rsidR="00A15369" w:rsidRPr="00F34855" w:rsidRDefault="00A15369" w:rsidP="00B7237E">
            <w:pPr>
              <w:spacing w:after="0" w:line="360" w:lineRule="auto"/>
              <w:jc w:val="both"/>
              <w:rPr>
                <w:rFonts w:ascii="Arial" w:eastAsia="Times New Roman" w:hAnsi="Arial" w:cs="Arial"/>
                <w:sz w:val="24"/>
                <w:szCs w:val="24"/>
                <w:lang w:val="en-GB"/>
              </w:rPr>
            </w:pPr>
          </w:p>
        </w:tc>
      </w:tr>
      <w:tr w:rsidR="00EA133E" w:rsidRPr="00F34855" w14:paraId="169AF780" w14:textId="77777777" w:rsidTr="00B572EF">
        <w:trPr>
          <w:trHeight w:val="372"/>
        </w:trPr>
        <w:tc>
          <w:tcPr>
            <w:tcW w:w="5043" w:type="dxa"/>
            <w:tcBorders>
              <w:top w:val="single" w:sz="4" w:space="0" w:color="auto"/>
              <w:left w:val="single" w:sz="4" w:space="0" w:color="auto"/>
              <w:bottom w:val="single" w:sz="4" w:space="0" w:color="auto"/>
              <w:right w:val="single" w:sz="4" w:space="0" w:color="auto"/>
            </w:tcBorders>
            <w:vAlign w:val="bottom"/>
          </w:tcPr>
          <w:p w14:paraId="21C5430D" w14:textId="77777777" w:rsidR="00A15369" w:rsidRPr="00F34855" w:rsidRDefault="00A15369"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Street naming and property addressing</w:t>
            </w:r>
          </w:p>
        </w:tc>
        <w:tc>
          <w:tcPr>
            <w:tcW w:w="327" w:type="dxa"/>
            <w:vMerge/>
            <w:tcBorders>
              <w:left w:val="single" w:sz="4" w:space="0" w:color="auto"/>
              <w:right w:val="single" w:sz="4" w:space="0" w:color="auto"/>
            </w:tcBorders>
          </w:tcPr>
          <w:p w14:paraId="27AA1F11" w14:textId="77777777" w:rsidR="00A15369" w:rsidRPr="00F34855" w:rsidRDefault="00A15369" w:rsidP="00B7237E">
            <w:pPr>
              <w:spacing w:after="0" w:line="360" w:lineRule="auto"/>
              <w:jc w:val="both"/>
              <w:rPr>
                <w:rFonts w:ascii="Arial" w:eastAsia="Times New Roman" w:hAnsi="Arial" w:cs="Arial"/>
                <w:sz w:val="24"/>
                <w:szCs w:val="24"/>
                <w:lang w:val="en-GB"/>
              </w:rPr>
            </w:pPr>
          </w:p>
        </w:tc>
        <w:tc>
          <w:tcPr>
            <w:tcW w:w="4802" w:type="dxa"/>
            <w:tcBorders>
              <w:top w:val="single" w:sz="4" w:space="0" w:color="auto"/>
              <w:left w:val="single" w:sz="4" w:space="0" w:color="auto"/>
              <w:bottom w:val="single" w:sz="4" w:space="0" w:color="auto"/>
              <w:right w:val="single" w:sz="4" w:space="0" w:color="auto"/>
            </w:tcBorders>
            <w:vAlign w:val="bottom"/>
          </w:tcPr>
          <w:p w14:paraId="4476A4BE" w14:textId="77777777" w:rsidR="00A15369" w:rsidRPr="00F34855" w:rsidRDefault="00A15369" w:rsidP="00B7237E">
            <w:pPr>
              <w:spacing w:after="0" w:line="360" w:lineRule="auto"/>
              <w:jc w:val="both"/>
              <w:rPr>
                <w:rFonts w:ascii="Arial" w:eastAsia="Times New Roman" w:hAnsi="Arial" w:cs="Arial"/>
                <w:sz w:val="24"/>
                <w:szCs w:val="24"/>
                <w:lang w:val="en-GB"/>
              </w:rPr>
            </w:pPr>
          </w:p>
        </w:tc>
      </w:tr>
      <w:tr w:rsidR="00EA133E" w:rsidRPr="00F34855" w14:paraId="2948780B" w14:textId="77777777" w:rsidTr="00B572EF">
        <w:trPr>
          <w:trHeight w:val="372"/>
        </w:trPr>
        <w:tc>
          <w:tcPr>
            <w:tcW w:w="5043" w:type="dxa"/>
            <w:tcBorders>
              <w:top w:val="single" w:sz="4" w:space="0" w:color="auto"/>
              <w:left w:val="single" w:sz="4" w:space="0" w:color="auto"/>
              <w:bottom w:val="single" w:sz="4" w:space="0" w:color="auto"/>
              <w:right w:val="single" w:sz="4" w:space="0" w:color="auto"/>
            </w:tcBorders>
            <w:vAlign w:val="bottom"/>
          </w:tcPr>
          <w:p w14:paraId="5215A13F" w14:textId="77777777" w:rsidR="00A15369" w:rsidRPr="00F34855" w:rsidRDefault="0068029A"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Processing of building permits</w:t>
            </w:r>
          </w:p>
        </w:tc>
        <w:tc>
          <w:tcPr>
            <w:tcW w:w="327" w:type="dxa"/>
            <w:vMerge/>
            <w:tcBorders>
              <w:left w:val="single" w:sz="4" w:space="0" w:color="auto"/>
              <w:right w:val="single" w:sz="4" w:space="0" w:color="auto"/>
            </w:tcBorders>
          </w:tcPr>
          <w:p w14:paraId="22D7CD1F" w14:textId="77777777" w:rsidR="00A15369" w:rsidRPr="00F34855" w:rsidRDefault="00A15369" w:rsidP="00B7237E">
            <w:pPr>
              <w:spacing w:after="0" w:line="360" w:lineRule="auto"/>
              <w:jc w:val="both"/>
              <w:rPr>
                <w:rFonts w:ascii="Arial" w:eastAsia="Times New Roman" w:hAnsi="Arial" w:cs="Arial"/>
                <w:sz w:val="24"/>
                <w:szCs w:val="24"/>
                <w:lang w:val="en-GB"/>
              </w:rPr>
            </w:pPr>
          </w:p>
        </w:tc>
        <w:tc>
          <w:tcPr>
            <w:tcW w:w="4802" w:type="dxa"/>
            <w:tcBorders>
              <w:top w:val="single" w:sz="4" w:space="0" w:color="auto"/>
              <w:left w:val="single" w:sz="4" w:space="0" w:color="auto"/>
              <w:bottom w:val="single" w:sz="4" w:space="0" w:color="auto"/>
              <w:right w:val="single" w:sz="4" w:space="0" w:color="auto"/>
            </w:tcBorders>
            <w:vAlign w:val="bottom"/>
          </w:tcPr>
          <w:p w14:paraId="4BE4F2EE" w14:textId="77777777" w:rsidR="00A15369" w:rsidRPr="00F34855" w:rsidRDefault="00A15369" w:rsidP="00B7237E">
            <w:pPr>
              <w:spacing w:after="0" w:line="360" w:lineRule="auto"/>
              <w:jc w:val="both"/>
              <w:rPr>
                <w:rFonts w:ascii="Arial" w:eastAsia="Times New Roman" w:hAnsi="Arial" w:cs="Arial"/>
                <w:sz w:val="24"/>
                <w:szCs w:val="24"/>
                <w:lang w:val="en-GB"/>
              </w:rPr>
            </w:pPr>
          </w:p>
        </w:tc>
      </w:tr>
    </w:tbl>
    <w:p w14:paraId="5C3200D5" w14:textId="77777777" w:rsidR="0078287F" w:rsidRPr="00F34855" w:rsidRDefault="0078287F" w:rsidP="00B7237E">
      <w:pPr>
        <w:spacing w:before="240" w:line="360" w:lineRule="auto"/>
        <w:jc w:val="both"/>
        <w:rPr>
          <w:rFonts w:ascii="Arial" w:eastAsia="Times New Roman" w:hAnsi="Arial" w:cs="Arial"/>
          <w:b/>
          <w:i/>
          <w:sz w:val="24"/>
          <w:szCs w:val="24"/>
          <w:lang w:val="en-GB"/>
        </w:rPr>
      </w:pPr>
    </w:p>
    <w:p w14:paraId="0556C61F" w14:textId="77777777" w:rsidR="001A0238" w:rsidRPr="00F34855" w:rsidRDefault="001A0238" w:rsidP="00B7237E">
      <w:pPr>
        <w:spacing w:before="240" w:line="360" w:lineRule="auto"/>
        <w:jc w:val="both"/>
        <w:rPr>
          <w:rFonts w:ascii="Arial" w:eastAsia="Times New Roman" w:hAnsi="Arial" w:cs="Arial"/>
          <w:b/>
          <w:i/>
          <w:sz w:val="24"/>
          <w:szCs w:val="24"/>
          <w:lang w:val="en-GB"/>
        </w:rPr>
      </w:pPr>
    </w:p>
    <w:p w14:paraId="6CFB4576" w14:textId="77777777" w:rsidR="001A0238" w:rsidRPr="00F34855" w:rsidRDefault="001A0238" w:rsidP="00B7237E">
      <w:pPr>
        <w:spacing w:before="240" w:line="360" w:lineRule="auto"/>
        <w:jc w:val="both"/>
        <w:rPr>
          <w:rFonts w:ascii="Arial" w:eastAsia="Times New Roman" w:hAnsi="Arial" w:cs="Arial"/>
          <w:b/>
          <w:i/>
          <w:sz w:val="24"/>
          <w:szCs w:val="24"/>
          <w:lang w:val="en-GB"/>
        </w:rPr>
      </w:pPr>
    </w:p>
    <w:p w14:paraId="7EA4B487" w14:textId="77777777" w:rsidR="001A0238" w:rsidRPr="00F34855" w:rsidRDefault="001A0238" w:rsidP="00B7237E">
      <w:pPr>
        <w:spacing w:before="240" w:line="360" w:lineRule="auto"/>
        <w:jc w:val="both"/>
        <w:rPr>
          <w:rFonts w:ascii="Arial" w:eastAsia="Times New Roman" w:hAnsi="Arial" w:cs="Arial"/>
          <w:b/>
          <w:i/>
          <w:sz w:val="24"/>
          <w:szCs w:val="24"/>
          <w:lang w:val="en-GB"/>
        </w:rPr>
      </w:pPr>
    </w:p>
    <w:p w14:paraId="0FAE9835" w14:textId="77777777" w:rsidR="001A0238" w:rsidRPr="00F34855" w:rsidRDefault="001A0238" w:rsidP="00B7237E">
      <w:pPr>
        <w:spacing w:before="240" w:line="360" w:lineRule="auto"/>
        <w:jc w:val="both"/>
        <w:rPr>
          <w:rFonts w:ascii="Arial" w:eastAsia="Times New Roman" w:hAnsi="Arial" w:cs="Arial"/>
          <w:b/>
          <w:i/>
          <w:sz w:val="24"/>
          <w:szCs w:val="24"/>
          <w:lang w:val="en-GB"/>
        </w:rPr>
      </w:pPr>
    </w:p>
    <w:p w14:paraId="3811D1CA" w14:textId="77777777" w:rsidR="001A0238" w:rsidRPr="00F34855" w:rsidRDefault="001A0238" w:rsidP="00B7237E">
      <w:pPr>
        <w:spacing w:before="240" w:line="360" w:lineRule="auto"/>
        <w:jc w:val="both"/>
        <w:rPr>
          <w:rFonts w:ascii="Arial" w:eastAsia="Times New Roman" w:hAnsi="Arial" w:cs="Arial"/>
          <w:b/>
          <w:i/>
          <w:sz w:val="24"/>
          <w:szCs w:val="24"/>
          <w:lang w:val="en-GB"/>
        </w:rPr>
      </w:pPr>
    </w:p>
    <w:p w14:paraId="1EAA167D" w14:textId="77777777" w:rsidR="001A0238" w:rsidRPr="00F34855" w:rsidRDefault="001A0238" w:rsidP="00B7237E">
      <w:pPr>
        <w:spacing w:before="240" w:line="360" w:lineRule="auto"/>
        <w:jc w:val="both"/>
        <w:rPr>
          <w:rFonts w:ascii="Arial" w:eastAsia="Times New Roman" w:hAnsi="Arial" w:cs="Arial"/>
          <w:b/>
          <w:i/>
          <w:sz w:val="24"/>
          <w:szCs w:val="24"/>
          <w:lang w:val="en-GB"/>
        </w:rPr>
      </w:pPr>
    </w:p>
    <w:p w14:paraId="7E2D86A8" w14:textId="77777777" w:rsidR="001A0238" w:rsidRPr="00F34855" w:rsidRDefault="001A0238" w:rsidP="00B7237E">
      <w:pPr>
        <w:spacing w:before="240" w:line="360" w:lineRule="auto"/>
        <w:jc w:val="both"/>
        <w:rPr>
          <w:rFonts w:ascii="Arial" w:eastAsia="Times New Roman" w:hAnsi="Arial" w:cs="Arial"/>
          <w:b/>
          <w:i/>
          <w:sz w:val="24"/>
          <w:szCs w:val="24"/>
          <w:lang w:val="en-GB"/>
        </w:rPr>
      </w:pPr>
    </w:p>
    <w:p w14:paraId="3393E5A6" w14:textId="77777777" w:rsidR="001A0238" w:rsidRPr="00F34855" w:rsidRDefault="001A0238" w:rsidP="00B7237E">
      <w:pPr>
        <w:spacing w:before="240" w:line="360" w:lineRule="auto"/>
        <w:jc w:val="both"/>
        <w:rPr>
          <w:rFonts w:ascii="Arial" w:eastAsia="Times New Roman" w:hAnsi="Arial" w:cs="Arial"/>
          <w:b/>
          <w:i/>
          <w:sz w:val="24"/>
          <w:szCs w:val="24"/>
          <w:lang w:val="en-GB"/>
        </w:rPr>
      </w:pPr>
    </w:p>
    <w:p w14:paraId="4BDDECA4" w14:textId="77777777" w:rsidR="001A0238" w:rsidRPr="00F34855" w:rsidRDefault="001A0238" w:rsidP="00B7237E">
      <w:pPr>
        <w:spacing w:before="240" w:line="360" w:lineRule="auto"/>
        <w:jc w:val="both"/>
        <w:rPr>
          <w:rFonts w:ascii="Arial" w:eastAsia="Times New Roman" w:hAnsi="Arial" w:cs="Arial"/>
          <w:b/>
          <w:i/>
          <w:sz w:val="24"/>
          <w:szCs w:val="24"/>
          <w:lang w:val="en-GB"/>
        </w:rPr>
      </w:pPr>
    </w:p>
    <w:p w14:paraId="1BCC3987" w14:textId="77777777" w:rsidR="001A0238" w:rsidRPr="00F34855" w:rsidRDefault="001A0238" w:rsidP="00B7237E">
      <w:pPr>
        <w:spacing w:before="240" w:line="360" w:lineRule="auto"/>
        <w:jc w:val="both"/>
        <w:rPr>
          <w:rFonts w:ascii="Arial" w:eastAsia="Times New Roman" w:hAnsi="Arial" w:cs="Arial"/>
          <w:b/>
          <w:i/>
          <w:sz w:val="24"/>
          <w:szCs w:val="24"/>
          <w:lang w:val="en-GB"/>
        </w:rPr>
      </w:pPr>
    </w:p>
    <w:p w14:paraId="04C7C3BE" w14:textId="77777777" w:rsidR="001A0238" w:rsidRPr="00F34855" w:rsidRDefault="001A0238" w:rsidP="00B7237E">
      <w:pPr>
        <w:spacing w:before="240" w:line="360" w:lineRule="auto"/>
        <w:jc w:val="both"/>
        <w:rPr>
          <w:rFonts w:ascii="Arial" w:eastAsia="Times New Roman" w:hAnsi="Arial" w:cs="Arial"/>
          <w:b/>
          <w:i/>
          <w:sz w:val="24"/>
          <w:szCs w:val="24"/>
          <w:lang w:val="en-GB"/>
        </w:rPr>
      </w:pPr>
    </w:p>
    <w:p w14:paraId="7EACFF60" w14:textId="77777777" w:rsidR="001A0238" w:rsidRDefault="001A0238" w:rsidP="00B7237E">
      <w:pPr>
        <w:spacing w:before="240" w:line="360" w:lineRule="auto"/>
        <w:jc w:val="both"/>
        <w:rPr>
          <w:rFonts w:ascii="Arial" w:eastAsia="Times New Roman" w:hAnsi="Arial" w:cs="Arial"/>
          <w:b/>
          <w:i/>
          <w:sz w:val="24"/>
          <w:szCs w:val="24"/>
          <w:lang w:val="en-GB"/>
        </w:rPr>
      </w:pPr>
    </w:p>
    <w:p w14:paraId="4DCDFE49" w14:textId="77777777" w:rsidR="009A64D4" w:rsidRPr="00F34855" w:rsidRDefault="009A64D4" w:rsidP="00B7237E">
      <w:pPr>
        <w:spacing w:before="240" w:line="360" w:lineRule="auto"/>
        <w:jc w:val="both"/>
        <w:rPr>
          <w:rFonts w:ascii="Arial" w:eastAsia="Times New Roman" w:hAnsi="Arial" w:cs="Arial"/>
          <w:b/>
          <w:i/>
          <w:sz w:val="24"/>
          <w:szCs w:val="24"/>
          <w:lang w:val="en-GB"/>
        </w:rPr>
      </w:pPr>
    </w:p>
    <w:p w14:paraId="72A10C76" w14:textId="77777777" w:rsidR="006A110A" w:rsidRPr="00F34855" w:rsidRDefault="006A110A"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SUMMARY</w:t>
      </w:r>
    </w:p>
    <w:p w14:paraId="2767F1D2" w14:textId="77777777" w:rsidR="006A110A" w:rsidRPr="00F34855" w:rsidRDefault="006A110A"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PROGRAMME2</w:t>
      </w:r>
      <w:r w:rsidRPr="00F34855">
        <w:rPr>
          <w:rFonts w:ascii="Arial" w:eastAsia="Times New Roman" w:hAnsi="Arial" w:cs="Arial"/>
          <w:b/>
          <w:sz w:val="24"/>
          <w:szCs w:val="24"/>
          <w:lang w:val="en-GB"/>
        </w:rPr>
        <w:t xml:space="preserve">: </w:t>
      </w:r>
      <w:r w:rsidRPr="00F34855">
        <w:rPr>
          <w:rFonts w:ascii="Arial" w:eastAsia="Times New Roman" w:hAnsi="Arial" w:cs="Arial"/>
          <w:b/>
          <w:sz w:val="24"/>
          <w:szCs w:val="24"/>
        </w:rPr>
        <w:t>Infrastructure Delivery and Management</w:t>
      </w:r>
    </w:p>
    <w:p w14:paraId="59B4CEF1" w14:textId="77777777" w:rsidR="005341F0" w:rsidRPr="00F34855" w:rsidRDefault="006A110A" w:rsidP="00B7237E">
      <w:pPr>
        <w:spacing w:after="0" w:line="360" w:lineRule="auto"/>
        <w:jc w:val="both"/>
        <w:rPr>
          <w:rFonts w:ascii="Arial" w:eastAsia="Times New Roman" w:hAnsi="Arial" w:cs="Arial"/>
          <w:b/>
          <w:spacing w:val="30"/>
          <w:sz w:val="24"/>
          <w:szCs w:val="24"/>
          <w:lang w:val="en-GB"/>
        </w:rPr>
      </w:pPr>
      <w:r w:rsidRPr="00F34855">
        <w:rPr>
          <w:rFonts w:ascii="Arial" w:eastAsia="Times New Roman" w:hAnsi="Arial" w:cs="Arial"/>
          <w:b/>
          <w:spacing w:val="30"/>
          <w:sz w:val="24"/>
          <w:szCs w:val="24"/>
          <w:lang w:val="en-GB"/>
        </w:rPr>
        <w:t>SUB-</w:t>
      </w:r>
      <w:r w:rsidRPr="00F34855">
        <w:rPr>
          <w:rFonts w:ascii="Arial" w:eastAsia="Times New Roman" w:hAnsi="Arial" w:cs="Arial"/>
          <w:b/>
          <w:sz w:val="24"/>
          <w:szCs w:val="24"/>
          <w:lang w:val="en-GB"/>
        </w:rPr>
        <w:t xml:space="preserve">PROGRAMME 2.2 </w:t>
      </w:r>
      <w:r w:rsidR="005341F0" w:rsidRPr="00F34855">
        <w:rPr>
          <w:rFonts w:ascii="Arial" w:eastAsia="Times New Roman" w:hAnsi="Arial" w:cs="Arial"/>
          <w:b/>
          <w:sz w:val="24"/>
          <w:szCs w:val="24"/>
          <w:lang w:val="en-GB"/>
        </w:rPr>
        <w:t>Public Works, Rural Housing, and Water Management</w:t>
      </w:r>
    </w:p>
    <w:p w14:paraId="0873E299" w14:textId="77777777" w:rsidR="006A110A" w:rsidRPr="00F34855" w:rsidRDefault="005341F0" w:rsidP="00B7237E">
      <w:pPr>
        <w:pStyle w:val="Heading2"/>
        <w:spacing w:line="360" w:lineRule="auto"/>
        <w:jc w:val="both"/>
        <w:rPr>
          <w:rFonts w:ascii="Arial" w:eastAsia="Times New Roman" w:hAnsi="Arial" w:cs="Arial"/>
          <w:color w:val="auto"/>
          <w:sz w:val="24"/>
          <w:szCs w:val="24"/>
          <w:lang w:val="en-GB"/>
        </w:rPr>
      </w:pPr>
      <w:bookmarkStart w:id="139" w:name="_Toc531073688"/>
      <w:r w:rsidRPr="00F34855">
        <w:rPr>
          <w:rFonts w:ascii="Arial" w:eastAsia="Times New Roman" w:hAnsi="Arial" w:cs="Arial"/>
          <w:color w:val="auto"/>
          <w:sz w:val="24"/>
          <w:szCs w:val="24"/>
          <w:lang w:val="en-GB"/>
        </w:rPr>
        <w:t xml:space="preserve">1. </w:t>
      </w:r>
      <w:r w:rsidR="006A110A" w:rsidRPr="00F34855">
        <w:rPr>
          <w:rFonts w:ascii="Arial" w:eastAsia="Times New Roman" w:hAnsi="Arial" w:cs="Arial"/>
          <w:color w:val="auto"/>
          <w:sz w:val="24"/>
          <w:szCs w:val="24"/>
          <w:lang w:val="en-GB"/>
        </w:rPr>
        <w:t>Budget Sub-Programme Objective</w:t>
      </w:r>
      <w:bookmarkEnd w:id="139"/>
    </w:p>
    <w:p w14:paraId="60C8C266" w14:textId="77777777" w:rsidR="005341F0" w:rsidRPr="00F34855" w:rsidRDefault="005341F0" w:rsidP="00B7237E">
      <w:pPr>
        <w:spacing w:line="360" w:lineRule="auto"/>
        <w:jc w:val="both"/>
        <w:rPr>
          <w:rFonts w:ascii="Arial" w:hAnsi="Arial" w:cs="Arial"/>
          <w:sz w:val="24"/>
          <w:szCs w:val="24"/>
        </w:rPr>
      </w:pPr>
      <w:r w:rsidRPr="00F34855">
        <w:rPr>
          <w:rFonts w:ascii="Arial" w:hAnsi="Arial" w:cs="Arial"/>
          <w:sz w:val="24"/>
          <w:szCs w:val="24"/>
        </w:rPr>
        <w:t xml:space="preserve">To implement development programmes to enhance rural transport through improved feeder </w:t>
      </w:r>
      <w:r w:rsidR="0074709F" w:rsidRPr="00F34855">
        <w:rPr>
          <w:rFonts w:ascii="Arial" w:hAnsi="Arial" w:cs="Arial"/>
          <w:sz w:val="24"/>
          <w:szCs w:val="24"/>
        </w:rPr>
        <w:t>and farm road network and portable water supply</w:t>
      </w:r>
      <w:r w:rsidR="004859F3" w:rsidRPr="00F34855">
        <w:rPr>
          <w:rFonts w:ascii="Arial" w:hAnsi="Arial" w:cs="Arial"/>
          <w:sz w:val="24"/>
          <w:szCs w:val="24"/>
        </w:rPr>
        <w:t>.</w:t>
      </w:r>
    </w:p>
    <w:p w14:paraId="10D6B373" w14:textId="77777777" w:rsidR="008A075F" w:rsidRPr="00F34855" w:rsidRDefault="005341F0" w:rsidP="00B7237E">
      <w:pPr>
        <w:spacing w:before="240" w:line="360" w:lineRule="auto"/>
        <w:contextualSpacing/>
        <w:jc w:val="both"/>
        <w:rPr>
          <w:rFonts w:ascii="Arial" w:eastAsia="Times New Roman" w:hAnsi="Arial" w:cs="Arial"/>
          <w:sz w:val="24"/>
          <w:szCs w:val="24"/>
          <w:lang w:val="en-GB"/>
        </w:rPr>
      </w:pPr>
      <w:r w:rsidRPr="00F34855">
        <w:rPr>
          <w:rFonts w:ascii="Arial" w:hAnsi="Arial" w:cs="Arial"/>
          <w:sz w:val="24"/>
          <w:szCs w:val="24"/>
        </w:rPr>
        <w:t>To improve service delivery to ensure quality of life in rural areas</w:t>
      </w:r>
    </w:p>
    <w:p w14:paraId="17AF07F0" w14:textId="77777777" w:rsidR="005341F0" w:rsidRPr="00F34855" w:rsidRDefault="005341F0" w:rsidP="00B7237E">
      <w:pPr>
        <w:spacing w:before="240" w:line="360" w:lineRule="auto"/>
        <w:contextualSpacing/>
        <w:jc w:val="both"/>
        <w:rPr>
          <w:rFonts w:ascii="Arial" w:eastAsia="Times New Roman" w:hAnsi="Arial" w:cs="Arial"/>
          <w:b/>
          <w:i/>
          <w:sz w:val="24"/>
          <w:szCs w:val="24"/>
          <w:lang w:val="en-GB"/>
        </w:rPr>
      </w:pPr>
    </w:p>
    <w:p w14:paraId="30D04EC4" w14:textId="77777777" w:rsidR="006A110A" w:rsidRPr="00F34855" w:rsidRDefault="005341F0" w:rsidP="00B7237E">
      <w:pPr>
        <w:spacing w:before="240" w:line="360" w:lineRule="auto"/>
        <w:contextualSpacing/>
        <w:jc w:val="both"/>
        <w:rPr>
          <w:rFonts w:ascii="Arial" w:eastAsia="Times New Roman" w:hAnsi="Arial" w:cs="Arial"/>
          <w:b/>
          <w:i/>
          <w:sz w:val="24"/>
          <w:szCs w:val="24"/>
          <w:lang w:val="en-GB"/>
        </w:rPr>
      </w:pPr>
      <w:r w:rsidRPr="00F34855">
        <w:rPr>
          <w:rFonts w:ascii="Arial" w:eastAsia="Times New Roman" w:hAnsi="Arial" w:cs="Arial"/>
          <w:b/>
          <w:i/>
          <w:sz w:val="24"/>
          <w:szCs w:val="24"/>
          <w:lang w:val="en-GB"/>
        </w:rPr>
        <w:t xml:space="preserve">2. </w:t>
      </w:r>
      <w:r w:rsidR="006A110A" w:rsidRPr="00F34855">
        <w:rPr>
          <w:rFonts w:ascii="Arial" w:eastAsia="Times New Roman" w:hAnsi="Arial" w:cs="Arial"/>
          <w:b/>
          <w:sz w:val="24"/>
          <w:szCs w:val="24"/>
          <w:lang w:val="en-GB"/>
        </w:rPr>
        <w:t>Budget Sub-Programme Description</w:t>
      </w:r>
    </w:p>
    <w:p w14:paraId="426A811B" w14:textId="77777777" w:rsidR="005341F0" w:rsidRPr="00F34855" w:rsidRDefault="005341F0" w:rsidP="00B7237E">
      <w:pPr>
        <w:spacing w:after="0" w:line="360" w:lineRule="auto"/>
        <w:ind w:left="720"/>
        <w:contextualSpacing/>
        <w:jc w:val="both"/>
        <w:rPr>
          <w:rFonts w:ascii="Arial" w:eastAsia="Times New Roman" w:hAnsi="Arial" w:cs="Arial"/>
          <w:sz w:val="24"/>
          <w:szCs w:val="24"/>
          <w:lang w:val="en-GB"/>
        </w:rPr>
      </w:pPr>
      <w:r w:rsidRPr="00F34855">
        <w:rPr>
          <w:rFonts w:ascii="Arial" w:eastAsia="Times New Roman" w:hAnsi="Arial" w:cs="Arial"/>
          <w:sz w:val="24"/>
          <w:szCs w:val="24"/>
          <w:lang w:val="en-GB"/>
        </w:rPr>
        <w:t>The sub-programme is tasked with the responsibility of developing and implementing appropriate strategies and programmes that aims to improve the living conditions of rural dwellers. The department of Works comprising of former Public Works, Feeder Roads, and Rural Housing Department is delivering the sub-programme.</w:t>
      </w:r>
    </w:p>
    <w:p w14:paraId="0AE7C2BA" w14:textId="77777777" w:rsidR="005341F0" w:rsidRPr="00F34855" w:rsidRDefault="005341F0" w:rsidP="00B7237E">
      <w:pPr>
        <w:spacing w:after="0" w:line="360" w:lineRule="auto"/>
        <w:ind w:left="720"/>
        <w:contextualSpacing/>
        <w:jc w:val="both"/>
        <w:rPr>
          <w:rFonts w:ascii="Arial" w:eastAsia="Times New Roman" w:hAnsi="Arial" w:cs="Arial"/>
          <w:sz w:val="24"/>
          <w:szCs w:val="24"/>
          <w:lang w:val="en-GB"/>
        </w:rPr>
      </w:pPr>
    </w:p>
    <w:p w14:paraId="78260BD8" w14:textId="77777777" w:rsidR="005341F0" w:rsidRPr="00F34855" w:rsidRDefault="005341F0" w:rsidP="00B7237E">
      <w:pPr>
        <w:spacing w:after="0" w:line="360" w:lineRule="auto"/>
        <w:ind w:firstLine="720"/>
        <w:contextualSpacing/>
        <w:jc w:val="both"/>
        <w:rPr>
          <w:rFonts w:ascii="Arial" w:eastAsia="Times New Roman" w:hAnsi="Arial" w:cs="Arial"/>
          <w:sz w:val="24"/>
          <w:szCs w:val="24"/>
          <w:lang w:val="en-GB"/>
        </w:rPr>
      </w:pPr>
      <w:r w:rsidRPr="00F34855">
        <w:rPr>
          <w:rFonts w:ascii="Arial" w:eastAsia="Times New Roman" w:hAnsi="Arial" w:cs="Arial"/>
          <w:sz w:val="24"/>
          <w:szCs w:val="24"/>
          <w:lang w:val="en-GB"/>
        </w:rPr>
        <w:t>The sub-program operations include;</w:t>
      </w:r>
    </w:p>
    <w:p w14:paraId="66A15919" w14:textId="77777777" w:rsidR="005341F0" w:rsidRPr="00F34855" w:rsidRDefault="00612A2B" w:rsidP="00B7237E">
      <w:pPr>
        <w:pStyle w:val="ListParagraph"/>
        <w:numPr>
          <w:ilvl w:val="0"/>
          <w:numId w:val="29"/>
        </w:numPr>
        <w:spacing w:line="360" w:lineRule="auto"/>
        <w:jc w:val="both"/>
        <w:rPr>
          <w:rFonts w:ascii="Arial" w:hAnsi="Arial" w:cs="Arial"/>
          <w:sz w:val="24"/>
          <w:szCs w:val="24"/>
        </w:rPr>
      </w:pPr>
      <w:r w:rsidRPr="00F34855">
        <w:rPr>
          <w:rFonts w:ascii="Arial" w:hAnsi="Arial" w:cs="Arial"/>
          <w:sz w:val="24"/>
          <w:szCs w:val="24"/>
        </w:rPr>
        <w:t>Facilitating</w:t>
      </w:r>
      <w:r w:rsidR="005341F0" w:rsidRPr="00F34855">
        <w:rPr>
          <w:rFonts w:ascii="Arial" w:hAnsi="Arial" w:cs="Arial"/>
          <w:sz w:val="24"/>
          <w:szCs w:val="24"/>
        </w:rPr>
        <w:t xml:space="preserve"> the implementation of policies on works and report to the Assembly</w:t>
      </w:r>
    </w:p>
    <w:p w14:paraId="56E40932" w14:textId="77777777" w:rsidR="005341F0" w:rsidRPr="00F34855" w:rsidRDefault="00612A2B" w:rsidP="00B7237E">
      <w:pPr>
        <w:pStyle w:val="ListParagraph"/>
        <w:numPr>
          <w:ilvl w:val="0"/>
          <w:numId w:val="29"/>
        </w:numPr>
        <w:spacing w:line="360" w:lineRule="auto"/>
        <w:jc w:val="both"/>
        <w:rPr>
          <w:rFonts w:ascii="Arial" w:hAnsi="Arial" w:cs="Arial"/>
          <w:sz w:val="24"/>
          <w:szCs w:val="24"/>
        </w:rPr>
      </w:pPr>
      <w:r w:rsidRPr="00F34855">
        <w:rPr>
          <w:rFonts w:ascii="Arial" w:hAnsi="Arial" w:cs="Arial"/>
          <w:sz w:val="24"/>
          <w:szCs w:val="24"/>
        </w:rPr>
        <w:t>Advising</w:t>
      </w:r>
      <w:r w:rsidR="005341F0" w:rsidRPr="00F34855">
        <w:rPr>
          <w:rFonts w:ascii="Arial" w:hAnsi="Arial" w:cs="Arial"/>
          <w:sz w:val="24"/>
          <w:szCs w:val="24"/>
        </w:rPr>
        <w:t xml:space="preserve"> the Assembly on matters relating to works in the Municipality</w:t>
      </w:r>
    </w:p>
    <w:p w14:paraId="05419956" w14:textId="77777777" w:rsidR="005341F0" w:rsidRPr="00F34855" w:rsidRDefault="005341F0" w:rsidP="00B7237E">
      <w:pPr>
        <w:pStyle w:val="ListParagraph"/>
        <w:numPr>
          <w:ilvl w:val="0"/>
          <w:numId w:val="29"/>
        </w:numPr>
        <w:spacing w:line="360" w:lineRule="auto"/>
        <w:jc w:val="both"/>
        <w:rPr>
          <w:rFonts w:ascii="Arial" w:hAnsi="Arial" w:cs="Arial"/>
          <w:sz w:val="24"/>
          <w:szCs w:val="24"/>
        </w:rPr>
      </w:pPr>
      <w:r w:rsidRPr="00F34855">
        <w:rPr>
          <w:rFonts w:ascii="Arial" w:hAnsi="Arial" w:cs="Arial"/>
          <w:sz w:val="24"/>
          <w:szCs w:val="24"/>
        </w:rPr>
        <w:t>Assist</w:t>
      </w:r>
      <w:r w:rsidR="00612A2B" w:rsidRPr="00F34855">
        <w:rPr>
          <w:rFonts w:ascii="Arial" w:hAnsi="Arial" w:cs="Arial"/>
          <w:sz w:val="24"/>
          <w:szCs w:val="24"/>
        </w:rPr>
        <w:t>ing in the preparation</w:t>
      </w:r>
      <w:r w:rsidR="00737305" w:rsidRPr="00F34855">
        <w:rPr>
          <w:rFonts w:ascii="Arial" w:hAnsi="Arial" w:cs="Arial"/>
          <w:sz w:val="24"/>
          <w:szCs w:val="24"/>
        </w:rPr>
        <w:t xml:space="preserve"> of</w:t>
      </w:r>
      <w:r w:rsidRPr="00F34855">
        <w:rPr>
          <w:rFonts w:ascii="Arial" w:hAnsi="Arial" w:cs="Arial"/>
          <w:sz w:val="24"/>
          <w:szCs w:val="24"/>
        </w:rPr>
        <w:t xml:space="preserve"> tender documents for all civil works projects to be undertaken by the Assembly through contracts or community initiated projects.</w:t>
      </w:r>
    </w:p>
    <w:p w14:paraId="40A4275F" w14:textId="77777777" w:rsidR="005341F0" w:rsidRPr="00F34855" w:rsidRDefault="00737305" w:rsidP="00B7237E">
      <w:pPr>
        <w:pStyle w:val="ListParagraph"/>
        <w:numPr>
          <w:ilvl w:val="0"/>
          <w:numId w:val="29"/>
        </w:numPr>
        <w:spacing w:line="360" w:lineRule="auto"/>
        <w:jc w:val="both"/>
        <w:rPr>
          <w:rFonts w:ascii="Arial" w:hAnsi="Arial" w:cs="Arial"/>
          <w:sz w:val="24"/>
          <w:szCs w:val="24"/>
        </w:rPr>
      </w:pPr>
      <w:r w:rsidRPr="00F34855">
        <w:rPr>
          <w:rFonts w:ascii="Arial" w:hAnsi="Arial" w:cs="Arial"/>
          <w:sz w:val="24"/>
          <w:szCs w:val="24"/>
        </w:rPr>
        <w:t>Facilitating</w:t>
      </w:r>
      <w:r w:rsidR="005341F0" w:rsidRPr="00F34855">
        <w:rPr>
          <w:rFonts w:ascii="Arial" w:hAnsi="Arial" w:cs="Arial"/>
          <w:sz w:val="24"/>
          <w:szCs w:val="24"/>
        </w:rPr>
        <w:t xml:space="preserve"> the construction, </w:t>
      </w:r>
      <w:r w:rsidR="001A45DE" w:rsidRPr="00F34855">
        <w:rPr>
          <w:rFonts w:ascii="Arial" w:hAnsi="Arial" w:cs="Arial"/>
          <w:sz w:val="24"/>
          <w:szCs w:val="24"/>
        </w:rPr>
        <w:t>repairs and</w:t>
      </w:r>
      <w:r w:rsidR="005341F0" w:rsidRPr="00F34855">
        <w:rPr>
          <w:rFonts w:ascii="Arial" w:hAnsi="Arial" w:cs="Arial"/>
          <w:sz w:val="24"/>
          <w:szCs w:val="24"/>
        </w:rPr>
        <w:t xml:space="preserve"> maintenance of public roads including feeder roads and drains along any streets in the major settlements in the Municipality.</w:t>
      </w:r>
    </w:p>
    <w:p w14:paraId="74874B03" w14:textId="77777777" w:rsidR="005341F0" w:rsidRPr="00F34855" w:rsidRDefault="00CF6A0E" w:rsidP="00B7237E">
      <w:pPr>
        <w:pStyle w:val="ListParagraph"/>
        <w:numPr>
          <w:ilvl w:val="0"/>
          <w:numId w:val="29"/>
        </w:numPr>
        <w:spacing w:line="360" w:lineRule="auto"/>
        <w:jc w:val="both"/>
        <w:rPr>
          <w:rFonts w:ascii="Arial" w:hAnsi="Arial" w:cs="Arial"/>
          <w:sz w:val="24"/>
          <w:szCs w:val="24"/>
        </w:rPr>
      </w:pPr>
      <w:r w:rsidRPr="00F34855">
        <w:rPr>
          <w:rFonts w:ascii="Arial" w:hAnsi="Arial" w:cs="Arial"/>
          <w:sz w:val="24"/>
          <w:szCs w:val="24"/>
        </w:rPr>
        <w:t>Facilitating</w:t>
      </w:r>
      <w:r w:rsidR="005341F0" w:rsidRPr="00F34855">
        <w:rPr>
          <w:rFonts w:ascii="Arial" w:hAnsi="Arial" w:cs="Arial"/>
          <w:sz w:val="24"/>
          <w:szCs w:val="24"/>
        </w:rPr>
        <w:t xml:space="preserve"> the provision of adequate and wholesome supply of potable water for the entire Municipality.</w:t>
      </w:r>
    </w:p>
    <w:p w14:paraId="0555BAB0" w14:textId="77777777" w:rsidR="005341F0" w:rsidRPr="00F34855" w:rsidRDefault="005341F0" w:rsidP="00B7237E">
      <w:pPr>
        <w:pStyle w:val="ListParagraph"/>
        <w:numPr>
          <w:ilvl w:val="0"/>
          <w:numId w:val="29"/>
        </w:numPr>
        <w:spacing w:line="360" w:lineRule="auto"/>
        <w:jc w:val="both"/>
        <w:rPr>
          <w:rFonts w:ascii="Arial" w:hAnsi="Arial" w:cs="Arial"/>
          <w:sz w:val="24"/>
          <w:szCs w:val="24"/>
        </w:rPr>
      </w:pPr>
      <w:r w:rsidRPr="00F34855">
        <w:rPr>
          <w:rFonts w:ascii="Arial" w:hAnsi="Arial" w:cs="Arial"/>
          <w:sz w:val="24"/>
          <w:szCs w:val="24"/>
        </w:rPr>
        <w:t>Assist</w:t>
      </w:r>
      <w:r w:rsidR="00737305" w:rsidRPr="00F34855">
        <w:rPr>
          <w:rFonts w:ascii="Arial" w:hAnsi="Arial" w:cs="Arial"/>
          <w:sz w:val="24"/>
          <w:szCs w:val="24"/>
        </w:rPr>
        <w:t>ing in the</w:t>
      </w:r>
      <w:r w:rsidRPr="00F34855">
        <w:rPr>
          <w:rFonts w:ascii="Arial" w:hAnsi="Arial" w:cs="Arial"/>
          <w:sz w:val="24"/>
          <w:szCs w:val="24"/>
        </w:rPr>
        <w:t xml:space="preserve"> projects </w:t>
      </w:r>
      <w:r w:rsidR="00F022E1" w:rsidRPr="00F34855">
        <w:rPr>
          <w:rFonts w:ascii="Arial" w:hAnsi="Arial" w:cs="Arial"/>
          <w:sz w:val="24"/>
          <w:szCs w:val="24"/>
        </w:rPr>
        <w:t>inspection and monitoring undertaken by the Municipal</w:t>
      </w:r>
      <w:r w:rsidR="00325418" w:rsidRPr="00F34855">
        <w:rPr>
          <w:rFonts w:ascii="Arial" w:hAnsi="Arial" w:cs="Arial"/>
          <w:sz w:val="24"/>
          <w:szCs w:val="24"/>
        </w:rPr>
        <w:t xml:space="preserve"> Assembly.</w:t>
      </w:r>
    </w:p>
    <w:p w14:paraId="44E7AA82" w14:textId="77777777" w:rsidR="005341F0" w:rsidRPr="00F34855" w:rsidRDefault="005341F0" w:rsidP="00B7237E">
      <w:pPr>
        <w:pStyle w:val="ListParagraph"/>
        <w:spacing w:line="360" w:lineRule="auto"/>
        <w:jc w:val="both"/>
        <w:rPr>
          <w:rFonts w:ascii="Arial" w:hAnsi="Arial" w:cs="Arial"/>
          <w:b/>
          <w:sz w:val="24"/>
          <w:szCs w:val="24"/>
        </w:rPr>
      </w:pPr>
      <w:r w:rsidRPr="00F34855">
        <w:rPr>
          <w:rFonts w:ascii="Arial" w:hAnsi="Arial" w:cs="Arial"/>
          <w:sz w:val="24"/>
          <w:szCs w:val="24"/>
        </w:rPr>
        <w:t>This sub programme is funded from the Central Government transfers and IGF. The beneficiaries are the entire citizenry in the Municipality. The sub-programme is managed</w:t>
      </w:r>
      <w:r w:rsidR="00596FD9" w:rsidRPr="00F34855">
        <w:rPr>
          <w:rFonts w:ascii="Arial" w:hAnsi="Arial" w:cs="Arial"/>
          <w:sz w:val="24"/>
          <w:szCs w:val="24"/>
        </w:rPr>
        <w:t xml:space="preserve"> with total staff strength of 10</w:t>
      </w:r>
      <w:r w:rsidRPr="00F34855">
        <w:rPr>
          <w:rFonts w:ascii="Arial" w:hAnsi="Arial" w:cs="Arial"/>
          <w:sz w:val="24"/>
          <w:szCs w:val="24"/>
        </w:rPr>
        <w:t xml:space="preserve">. A key challenge encountered in delivering this sub-programme includes untimely releases of funds and lack of vehicle to undertake </w:t>
      </w:r>
      <w:r w:rsidR="00CB1444" w:rsidRPr="00F34855">
        <w:rPr>
          <w:rFonts w:ascii="Arial" w:hAnsi="Arial" w:cs="Arial"/>
          <w:sz w:val="24"/>
          <w:szCs w:val="24"/>
        </w:rPr>
        <w:t>project</w:t>
      </w:r>
      <w:r w:rsidRPr="00F34855">
        <w:rPr>
          <w:rFonts w:ascii="Arial" w:hAnsi="Arial" w:cs="Arial"/>
          <w:sz w:val="24"/>
          <w:szCs w:val="24"/>
        </w:rPr>
        <w:t xml:space="preserve"> inspection.</w:t>
      </w:r>
    </w:p>
    <w:p w14:paraId="06851C64" w14:textId="77777777" w:rsidR="00533811" w:rsidRPr="00F34855" w:rsidRDefault="00533811" w:rsidP="00B7237E">
      <w:pPr>
        <w:spacing w:before="240" w:line="360" w:lineRule="auto"/>
        <w:contextualSpacing/>
        <w:jc w:val="both"/>
        <w:rPr>
          <w:rFonts w:ascii="Arial" w:eastAsia="Times New Roman" w:hAnsi="Arial" w:cs="Arial"/>
          <w:i/>
          <w:sz w:val="24"/>
          <w:szCs w:val="24"/>
          <w:lang w:val="en-GB"/>
        </w:rPr>
      </w:pPr>
    </w:p>
    <w:p w14:paraId="3B9ECFAB" w14:textId="77777777" w:rsidR="006A110A" w:rsidRPr="00F34855" w:rsidRDefault="005341F0" w:rsidP="00B7237E">
      <w:pPr>
        <w:spacing w:before="240" w:line="360" w:lineRule="auto"/>
        <w:contextualSpacing/>
        <w:jc w:val="both"/>
        <w:rPr>
          <w:rFonts w:ascii="Arial" w:eastAsia="Times New Roman" w:hAnsi="Arial" w:cs="Arial"/>
          <w:b/>
          <w:i/>
          <w:sz w:val="24"/>
          <w:szCs w:val="24"/>
          <w:lang w:val="en-GB"/>
        </w:rPr>
      </w:pPr>
      <w:r w:rsidRPr="00F34855">
        <w:rPr>
          <w:rFonts w:ascii="Arial" w:eastAsia="Times New Roman" w:hAnsi="Arial" w:cs="Arial"/>
          <w:b/>
          <w:i/>
          <w:sz w:val="24"/>
          <w:szCs w:val="24"/>
          <w:lang w:val="en-GB"/>
        </w:rPr>
        <w:t xml:space="preserve">3. </w:t>
      </w:r>
      <w:r w:rsidR="006A110A" w:rsidRPr="00F34855">
        <w:rPr>
          <w:rFonts w:ascii="Arial" w:eastAsia="Times New Roman" w:hAnsi="Arial" w:cs="Arial"/>
          <w:b/>
          <w:sz w:val="24"/>
          <w:szCs w:val="24"/>
          <w:lang w:val="en-GB"/>
        </w:rPr>
        <w:t>Budget Sub-Programme Results Statement</w:t>
      </w:r>
    </w:p>
    <w:p w14:paraId="56919475" w14:textId="77777777" w:rsidR="005341F0" w:rsidRPr="00F34855" w:rsidRDefault="005341F0" w:rsidP="00B7237E">
      <w:pPr>
        <w:spacing w:line="360" w:lineRule="auto"/>
        <w:jc w:val="both"/>
        <w:rPr>
          <w:rFonts w:ascii="Arial" w:hAnsi="Arial" w:cs="Arial"/>
          <w:sz w:val="24"/>
          <w:szCs w:val="24"/>
        </w:rPr>
      </w:pPr>
      <w:r w:rsidRPr="00F34855">
        <w:rPr>
          <w:rFonts w:ascii="Arial" w:hAnsi="Arial" w:cs="Arial"/>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14:paraId="29F93555" w14:textId="77777777" w:rsidR="005341F0" w:rsidRPr="00F34855" w:rsidRDefault="001A0238" w:rsidP="00B7237E">
      <w:pPr>
        <w:pStyle w:val="Caption"/>
        <w:jc w:val="both"/>
        <w:rPr>
          <w:rFonts w:ascii="Arial" w:eastAsia="Times New Roman" w:hAnsi="Arial" w:cs="Arial"/>
          <w:color w:val="auto"/>
          <w:sz w:val="24"/>
          <w:szCs w:val="24"/>
          <w:lang w:val="en-GB"/>
        </w:rPr>
      </w:pPr>
      <w:bookmarkStart w:id="140" w:name="_Toc23832881"/>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19</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Public Works, Rural Housing, and Water Management</w:t>
      </w:r>
      <w:bookmarkEnd w:id="140"/>
    </w:p>
    <w:tbl>
      <w:tblPr>
        <w:tblW w:w="11610" w:type="dxa"/>
        <w:tblInd w:w="-1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12"/>
        <w:gridCol w:w="1830"/>
        <w:gridCol w:w="958"/>
        <w:gridCol w:w="960"/>
        <w:gridCol w:w="1170"/>
        <w:gridCol w:w="1080"/>
        <w:gridCol w:w="100"/>
        <w:gridCol w:w="1250"/>
        <w:gridCol w:w="1350"/>
      </w:tblGrid>
      <w:tr w:rsidR="00EA133E" w:rsidRPr="00F34855" w14:paraId="28E159C3" w14:textId="77777777" w:rsidTr="00B572EF">
        <w:trPr>
          <w:cantSplit/>
          <w:trHeight w:val="348"/>
        </w:trPr>
        <w:tc>
          <w:tcPr>
            <w:tcW w:w="291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587FB5C6" w14:textId="77777777" w:rsidR="0078287F" w:rsidRPr="00F34855" w:rsidRDefault="0078287F"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6D5A1A" w14:textId="77777777" w:rsidR="0078287F" w:rsidRPr="00F34855" w:rsidRDefault="0078287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191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1C2663E0" w14:textId="77777777" w:rsidR="0078287F" w:rsidRPr="00F34855" w:rsidRDefault="0078287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950" w:type="dxa"/>
            <w:gridSpan w:val="5"/>
            <w:tcBorders>
              <w:top w:val="single" w:sz="12" w:space="0" w:color="auto"/>
              <w:left w:val="single" w:sz="4" w:space="0" w:color="auto"/>
              <w:bottom w:val="single" w:sz="4" w:space="0" w:color="auto"/>
              <w:right w:val="single" w:sz="12" w:space="0" w:color="auto"/>
            </w:tcBorders>
            <w:shd w:val="clear" w:color="auto" w:fill="auto"/>
            <w:vAlign w:val="center"/>
          </w:tcPr>
          <w:p w14:paraId="07D24658" w14:textId="77777777" w:rsidR="0078287F" w:rsidRPr="00F34855" w:rsidRDefault="0078287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5B604545" w14:textId="77777777" w:rsidTr="00B572EF">
        <w:trPr>
          <w:cantSplit/>
          <w:trHeight w:val="1045"/>
        </w:trPr>
        <w:tc>
          <w:tcPr>
            <w:tcW w:w="291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683D65BB" w14:textId="77777777" w:rsidR="0078287F" w:rsidRPr="00F34855" w:rsidRDefault="0078287F" w:rsidP="00B7237E">
            <w:pPr>
              <w:keepNext/>
              <w:spacing w:after="0" w:line="360" w:lineRule="auto"/>
              <w:jc w:val="both"/>
              <w:rPr>
                <w:rFonts w:ascii="Arial" w:eastAsia="Times New Roman" w:hAnsi="Arial" w:cs="Arial"/>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16749340" w14:textId="77777777" w:rsidR="0078287F" w:rsidRPr="00F34855" w:rsidRDefault="0078287F"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1141A956" w14:textId="77777777" w:rsidR="0078287F" w:rsidRPr="00F34855" w:rsidRDefault="00704CD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2018</w:t>
            </w:r>
          </w:p>
        </w:tc>
        <w:tc>
          <w:tcPr>
            <w:tcW w:w="960" w:type="dxa"/>
            <w:tcBorders>
              <w:top w:val="single" w:sz="4" w:space="0" w:color="auto"/>
              <w:left w:val="single" w:sz="4" w:space="0" w:color="auto"/>
              <w:bottom w:val="single" w:sz="12" w:space="0" w:color="auto"/>
              <w:right w:val="single" w:sz="4" w:space="0" w:color="auto"/>
            </w:tcBorders>
            <w:shd w:val="clear" w:color="auto" w:fill="auto"/>
            <w:vAlign w:val="center"/>
          </w:tcPr>
          <w:p w14:paraId="1F0A0CBB" w14:textId="77777777" w:rsidR="0078287F" w:rsidRPr="00F34855" w:rsidRDefault="00704CD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170" w:type="dxa"/>
            <w:tcBorders>
              <w:top w:val="single" w:sz="4" w:space="0" w:color="auto"/>
              <w:left w:val="single" w:sz="4" w:space="0" w:color="auto"/>
              <w:bottom w:val="single" w:sz="12" w:space="0" w:color="auto"/>
              <w:right w:val="single" w:sz="4" w:space="0" w:color="auto"/>
            </w:tcBorders>
            <w:shd w:val="clear" w:color="auto" w:fill="auto"/>
            <w:vAlign w:val="center"/>
          </w:tcPr>
          <w:p w14:paraId="5F971628" w14:textId="77777777" w:rsidR="0078287F" w:rsidRPr="00F34855" w:rsidRDefault="0078287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4239ED86" w14:textId="77777777" w:rsidR="0078287F" w:rsidRPr="00F34855" w:rsidRDefault="00704CD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08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435A0439" w14:textId="77777777" w:rsidR="0078287F" w:rsidRPr="00F34855" w:rsidRDefault="0078287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6F60D0AD" w14:textId="77777777" w:rsidR="0078287F" w:rsidRPr="00F34855" w:rsidRDefault="00704CD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350"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7032721C" w14:textId="77777777" w:rsidR="0078287F" w:rsidRPr="00F34855" w:rsidRDefault="0078287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5A50805A" w14:textId="77777777" w:rsidR="0078287F" w:rsidRPr="00F34855" w:rsidRDefault="00704CD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350" w:type="dxa"/>
            <w:tcBorders>
              <w:top w:val="single" w:sz="4" w:space="0" w:color="auto"/>
              <w:left w:val="single" w:sz="4" w:space="0" w:color="auto"/>
              <w:bottom w:val="single" w:sz="12" w:space="0" w:color="auto"/>
              <w:right w:val="single" w:sz="12" w:space="0" w:color="auto"/>
            </w:tcBorders>
          </w:tcPr>
          <w:p w14:paraId="5D58D0FD" w14:textId="77777777" w:rsidR="00FA6BEC" w:rsidRPr="00F34855" w:rsidRDefault="00FA6BEC" w:rsidP="00B7237E">
            <w:pPr>
              <w:keepNext/>
              <w:spacing w:after="0" w:line="360" w:lineRule="auto"/>
              <w:jc w:val="both"/>
              <w:rPr>
                <w:rFonts w:ascii="Arial" w:eastAsia="Times New Roman" w:hAnsi="Arial" w:cs="Arial"/>
                <w:b/>
                <w:sz w:val="24"/>
                <w:szCs w:val="24"/>
                <w:lang w:val="en-GB"/>
              </w:rPr>
            </w:pPr>
          </w:p>
          <w:p w14:paraId="33566103" w14:textId="77777777" w:rsidR="0078287F" w:rsidRPr="00F34855" w:rsidRDefault="0078287F"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13D48789" w14:textId="77777777" w:rsidR="0078287F" w:rsidRPr="00F34855" w:rsidRDefault="00704CD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EA133E" w:rsidRPr="00F34855" w14:paraId="61EDF788"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8"/>
        </w:trPr>
        <w:tc>
          <w:tcPr>
            <w:tcW w:w="291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174E523E"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Maintenance of Public Buildings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B5D6C3"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hAnsi="Arial" w:cs="Arial"/>
                <w:bCs/>
                <w:kern w:val="24"/>
              </w:rPr>
              <w:t>No of Staff  Bungalows Renovated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FCC033"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5</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661155" w14:textId="77777777" w:rsidR="000E12DB" w:rsidRPr="00F34855" w:rsidRDefault="00704CD6"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2</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B3DB8C" w14:textId="77777777" w:rsidR="000E12DB" w:rsidRPr="00F34855" w:rsidRDefault="00704CD6"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5</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FA5277"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5</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753A7971"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5</w:t>
            </w:r>
          </w:p>
        </w:tc>
        <w:tc>
          <w:tcPr>
            <w:tcW w:w="1350" w:type="dxa"/>
            <w:tcBorders>
              <w:top w:val="single" w:sz="4" w:space="0" w:color="auto"/>
              <w:left w:val="single" w:sz="4" w:space="0" w:color="auto"/>
              <w:bottom w:val="single" w:sz="4" w:space="0" w:color="auto"/>
              <w:right w:val="single" w:sz="12" w:space="0" w:color="auto"/>
            </w:tcBorders>
            <w:vAlign w:val="center"/>
          </w:tcPr>
          <w:p w14:paraId="5F51D890"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5</w:t>
            </w:r>
          </w:p>
        </w:tc>
      </w:tr>
      <w:tr w:rsidR="00EA133E" w:rsidRPr="00F34855" w14:paraId="342B28B3"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291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013E19D7"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Increase access to potable water</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720321"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hAnsi="Arial" w:cs="Arial"/>
                <w:bCs/>
                <w:kern w:val="24"/>
              </w:rPr>
              <w:t>No. of boreholes drilled and mechanized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EEE168" w14:textId="77777777" w:rsidR="000E12DB" w:rsidRPr="00F34855" w:rsidRDefault="00704CD6" w:rsidP="00B7237E">
            <w:pPr>
              <w:pStyle w:val="NormalWeb"/>
              <w:spacing w:before="0" w:beforeAutospacing="0" w:after="0" w:afterAutospacing="0" w:line="360" w:lineRule="auto"/>
              <w:jc w:val="both"/>
              <w:rPr>
                <w:rFonts w:ascii="Arial" w:hAnsi="Arial" w:cs="Arial"/>
              </w:rPr>
            </w:pPr>
            <w:r w:rsidRPr="00F34855">
              <w:rPr>
                <w:rFonts w:ascii="Arial" w:hAnsi="Arial" w:cs="Arial"/>
              </w:rPr>
              <w:t>3</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4A1E9C" w14:textId="77777777" w:rsidR="000E12DB" w:rsidRPr="00F34855" w:rsidRDefault="00704CD6" w:rsidP="00B7237E">
            <w:pPr>
              <w:pStyle w:val="NormalWeb"/>
              <w:spacing w:before="0" w:beforeAutospacing="0" w:after="0" w:afterAutospacing="0" w:line="360" w:lineRule="auto"/>
              <w:jc w:val="both"/>
              <w:rPr>
                <w:rFonts w:ascii="Arial" w:hAnsi="Arial" w:cs="Arial"/>
              </w:rPr>
            </w:pPr>
            <w:r w:rsidRPr="00F34855">
              <w:rPr>
                <w:rFonts w:ascii="Arial" w:hAnsi="Arial" w:cs="Arial"/>
              </w:rPr>
              <w:t>2</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85199E" w14:textId="77777777" w:rsidR="000E12DB" w:rsidRPr="00F34855" w:rsidRDefault="00704CD6" w:rsidP="00B7237E">
            <w:pPr>
              <w:pStyle w:val="NormalWeb"/>
              <w:spacing w:before="0" w:beforeAutospacing="0" w:after="0" w:afterAutospacing="0" w:line="360" w:lineRule="auto"/>
              <w:jc w:val="both"/>
              <w:rPr>
                <w:rFonts w:ascii="Arial" w:hAnsi="Arial" w:cs="Arial"/>
              </w:rPr>
            </w:pPr>
            <w:r w:rsidRPr="00F34855">
              <w:rPr>
                <w:rFonts w:ascii="Arial" w:hAnsi="Arial" w:cs="Arial"/>
              </w:rPr>
              <w:t>10</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349F29" w14:textId="77777777" w:rsidR="000E12DB" w:rsidRPr="00F34855" w:rsidRDefault="00CB1444" w:rsidP="00B7237E">
            <w:pPr>
              <w:pStyle w:val="NormalWeb"/>
              <w:spacing w:before="0" w:beforeAutospacing="0" w:after="0" w:afterAutospacing="0" w:line="360" w:lineRule="auto"/>
              <w:jc w:val="both"/>
              <w:rPr>
                <w:rFonts w:ascii="Arial" w:hAnsi="Arial" w:cs="Arial"/>
              </w:rPr>
            </w:pPr>
            <w:r w:rsidRPr="00F34855">
              <w:rPr>
                <w:rFonts w:ascii="Arial" w:hAnsi="Arial" w:cs="Arial"/>
              </w:rPr>
              <w:t>5</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1DCABCCA" w14:textId="77777777" w:rsidR="000E12DB" w:rsidRPr="00F34855" w:rsidRDefault="00CB1444" w:rsidP="00B7237E">
            <w:pPr>
              <w:pStyle w:val="NormalWeb"/>
              <w:spacing w:before="0" w:beforeAutospacing="0" w:after="0" w:afterAutospacing="0" w:line="360" w:lineRule="auto"/>
              <w:jc w:val="both"/>
              <w:rPr>
                <w:rFonts w:ascii="Arial" w:hAnsi="Arial" w:cs="Arial"/>
              </w:rPr>
            </w:pPr>
            <w:r w:rsidRPr="00F34855">
              <w:rPr>
                <w:rFonts w:ascii="Arial" w:hAnsi="Arial" w:cs="Arial"/>
              </w:rPr>
              <w:t>5</w:t>
            </w:r>
          </w:p>
        </w:tc>
        <w:tc>
          <w:tcPr>
            <w:tcW w:w="1350" w:type="dxa"/>
            <w:tcBorders>
              <w:top w:val="single" w:sz="4" w:space="0" w:color="auto"/>
              <w:left w:val="single" w:sz="4" w:space="0" w:color="auto"/>
              <w:bottom w:val="single" w:sz="4" w:space="0" w:color="auto"/>
              <w:right w:val="single" w:sz="12" w:space="0" w:color="auto"/>
            </w:tcBorders>
            <w:vAlign w:val="center"/>
          </w:tcPr>
          <w:p w14:paraId="05B96382" w14:textId="77777777" w:rsidR="000E12DB" w:rsidRPr="00F34855" w:rsidRDefault="00CB1444" w:rsidP="00B7237E">
            <w:pPr>
              <w:pStyle w:val="NormalWeb"/>
              <w:spacing w:before="0" w:beforeAutospacing="0" w:after="0" w:afterAutospacing="0" w:line="360" w:lineRule="auto"/>
              <w:jc w:val="both"/>
              <w:rPr>
                <w:rFonts w:ascii="Arial" w:hAnsi="Arial" w:cs="Arial"/>
              </w:rPr>
            </w:pPr>
            <w:r w:rsidRPr="00F34855">
              <w:rPr>
                <w:rFonts w:ascii="Arial" w:hAnsi="Arial" w:cs="Arial"/>
              </w:rPr>
              <w:t>5</w:t>
            </w:r>
          </w:p>
        </w:tc>
      </w:tr>
      <w:tr w:rsidR="00EA133E" w:rsidRPr="00F34855" w14:paraId="3AA50C2C"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7"/>
        </w:trPr>
        <w:tc>
          <w:tcPr>
            <w:tcW w:w="291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76C536E3"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Expansion of electricity access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D796D5"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hAnsi="Arial" w:cs="Arial"/>
                <w:kern w:val="24"/>
              </w:rPr>
              <w:t>No. of electricity poles procured and distributed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C2204E" w14:textId="77777777" w:rsidR="000E12DB" w:rsidRPr="00F34855" w:rsidRDefault="000E12DB" w:rsidP="00B7237E">
            <w:pPr>
              <w:pStyle w:val="NormalWeb"/>
              <w:spacing w:before="0" w:beforeAutospacing="0" w:after="0" w:afterAutospacing="0" w:line="360" w:lineRule="auto"/>
              <w:jc w:val="both"/>
              <w:rPr>
                <w:rFonts w:ascii="Arial" w:eastAsia="Calibri" w:hAnsi="Arial" w:cs="Arial"/>
                <w:kern w:val="24"/>
              </w:rPr>
            </w:pPr>
          </w:p>
          <w:p w14:paraId="0D5E0949"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80</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96EACB" w14:textId="77777777" w:rsidR="000E12DB" w:rsidRPr="00F34855" w:rsidRDefault="000E12DB" w:rsidP="00B7237E">
            <w:pPr>
              <w:pStyle w:val="NormalWeb"/>
              <w:spacing w:before="0" w:beforeAutospacing="0" w:after="0" w:afterAutospacing="0" w:line="360" w:lineRule="auto"/>
              <w:jc w:val="both"/>
              <w:rPr>
                <w:rFonts w:ascii="Arial" w:eastAsia="Calibri" w:hAnsi="Arial" w:cs="Arial"/>
                <w:kern w:val="24"/>
              </w:rPr>
            </w:pPr>
          </w:p>
          <w:p w14:paraId="17BA4D35"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0</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30AD9D" w14:textId="77777777" w:rsidR="000E12DB" w:rsidRPr="00F34855" w:rsidRDefault="000E12DB" w:rsidP="00B7237E">
            <w:pPr>
              <w:pStyle w:val="NormalWeb"/>
              <w:spacing w:before="0" w:beforeAutospacing="0" w:after="0" w:afterAutospacing="0" w:line="360" w:lineRule="auto"/>
              <w:jc w:val="both"/>
              <w:rPr>
                <w:rFonts w:ascii="Arial" w:eastAsia="Calibri" w:hAnsi="Arial" w:cs="Arial"/>
                <w:kern w:val="24"/>
              </w:rPr>
            </w:pPr>
          </w:p>
          <w:p w14:paraId="23814531" w14:textId="77777777" w:rsidR="000E12DB" w:rsidRPr="00F34855" w:rsidRDefault="00CB1444"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10</w:t>
            </w:r>
            <w:r w:rsidR="000E12DB" w:rsidRPr="00F34855">
              <w:rPr>
                <w:rFonts w:ascii="Arial" w:eastAsia="Calibri" w:hAnsi="Arial" w:cs="Arial"/>
                <w:kern w:val="24"/>
              </w:rPr>
              <w:t>0</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482485" w14:textId="77777777" w:rsidR="000E12DB" w:rsidRPr="00F34855" w:rsidRDefault="000E12DB" w:rsidP="00B7237E">
            <w:pPr>
              <w:pStyle w:val="NormalWeb"/>
              <w:spacing w:before="0" w:beforeAutospacing="0" w:after="0" w:afterAutospacing="0" w:line="360" w:lineRule="auto"/>
              <w:jc w:val="both"/>
              <w:rPr>
                <w:rFonts w:ascii="Arial" w:eastAsia="Calibri" w:hAnsi="Arial" w:cs="Arial"/>
                <w:kern w:val="24"/>
              </w:rPr>
            </w:pPr>
          </w:p>
          <w:p w14:paraId="37ADD33D"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120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228DAB98" w14:textId="77777777" w:rsidR="000E12DB" w:rsidRPr="00F34855" w:rsidRDefault="000E12DB" w:rsidP="00B7237E">
            <w:pPr>
              <w:pStyle w:val="NormalWeb"/>
              <w:spacing w:before="0" w:beforeAutospacing="0" w:after="0" w:afterAutospacing="0" w:line="360" w:lineRule="auto"/>
              <w:jc w:val="both"/>
              <w:rPr>
                <w:rFonts w:ascii="Arial" w:eastAsia="Calibri" w:hAnsi="Arial" w:cs="Arial"/>
                <w:kern w:val="24"/>
              </w:rPr>
            </w:pPr>
          </w:p>
          <w:p w14:paraId="2FFCB74B"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120</w:t>
            </w:r>
          </w:p>
        </w:tc>
        <w:tc>
          <w:tcPr>
            <w:tcW w:w="1350" w:type="dxa"/>
            <w:tcBorders>
              <w:top w:val="single" w:sz="4" w:space="0" w:color="auto"/>
              <w:left w:val="single" w:sz="4" w:space="0" w:color="auto"/>
              <w:bottom w:val="single" w:sz="4" w:space="0" w:color="auto"/>
              <w:right w:val="single" w:sz="12" w:space="0" w:color="auto"/>
            </w:tcBorders>
          </w:tcPr>
          <w:p w14:paraId="0D108041" w14:textId="77777777" w:rsidR="000E12DB" w:rsidRPr="00F34855" w:rsidRDefault="000E12DB" w:rsidP="00B7237E">
            <w:pPr>
              <w:pStyle w:val="NormalWeb"/>
              <w:spacing w:before="0" w:beforeAutospacing="0" w:after="0" w:afterAutospacing="0" w:line="360" w:lineRule="auto"/>
              <w:jc w:val="both"/>
              <w:rPr>
                <w:rFonts w:ascii="Arial" w:eastAsia="Calibri" w:hAnsi="Arial" w:cs="Arial"/>
                <w:kern w:val="24"/>
              </w:rPr>
            </w:pPr>
          </w:p>
          <w:p w14:paraId="4D150671"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120</w:t>
            </w:r>
          </w:p>
        </w:tc>
      </w:tr>
      <w:tr w:rsidR="00EA133E" w:rsidRPr="00F34855" w14:paraId="15E51906"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8"/>
        </w:trPr>
        <w:tc>
          <w:tcPr>
            <w:tcW w:w="2912" w:type="dxa"/>
            <w:vMerge w:val="restart"/>
            <w:tcBorders>
              <w:top w:val="single" w:sz="4" w:space="0" w:color="auto"/>
              <w:left w:val="single" w:sz="12" w:space="0" w:color="auto"/>
              <w:right w:val="single" w:sz="4" w:space="0" w:color="auto"/>
            </w:tcBorders>
            <w:shd w:val="clear" w:color="auto" w:fill="auto"/>
            <w:tcMar>
              <w:left w:w="57" w:type="dxa"/>
              <w:right w:w="57" w:type="dxa"/>
            </w:tcMar>
          </w:tcPr>
          <w:p w14:paraId="68D0B5C5"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Construction and Maintenance of market structures of Market</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DA32D7"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hAnsi="Arial" w:cs="Arial"/>
                <w:bCs/>
                <w:kern w:val="24"/>
              </w:rPr>
              <w:t xml:space="preserve">No. of </w:t>
            </w:r>
            <w:r w:rsidRPr="00F34855">
              <w:rPr>
                <w:rFonts w:ascii="Arial" w:eastAsia="Calibri" w:hAnsi="Arial" w:cs="Arial"/>
                <w:kern w:val="24"/>
              </w:rPr>
              <w:t>markets</w:t>
            </w:r>
            <w:r w:rsidRPr="00F34855">
              <w:rPr>
                <w:rFonts w:ascii="Arial" w:eastAsia="Calibri" w:hAnsi="Arial" w:cs="Arial"/>
                <w:bCs/>
                <w:kern w:val="24"/>
              </w:rPr>
              <w:t xml:space="preserve"> </w:t>
            </w:r>
            <w:r w:rsidRPr="00F34855">
              <w:rPr>
                <w:rFonts w:ascii="Arial" w:hAnsi="Arial" w:cs="Arial"/>
                <w:bCs/>
                <w:kern w:val="24"/>
              </w:rPr>
              <w:t xml:space="preserve"> constructed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DD27A4" w14:textId="77777777" w:rsidR="000E12DB" w:rsidRPr="00F34855" w:rsidRDefault="002E2EF6"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1</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4687A2" w14:textId="77777777" w:rsidR="000E12DB" w:rsidRPr="00F34855" w:rsidRDefault="002E2EF6"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CE2F83"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1</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019060"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1</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4D0CA045"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1</w:t>
            </w:r>
          </w:p>
        </w:tc>
        <w:tc>
          <w:tcPr>
            <w:tcW w:w="1350" w:type="dxa"/>
            <w:tcBorders>
              <w:top w:val="single" w:sz="4" w:space="0" w:color="auto"/>
              <w:left w:val="single" w:sz="4" w:space="0" w:color="auto"/>
              <w:bottom w:val="single" w:sz="4" w:space="0" w:color="auto"/>
              <w:right w:val="single" w:sz="12" w:space="0" w:color="auto"/>
            </w:tcBorders>
            <w:vAlign w:val="center"/>
          </w:tcPr>
          <w:p w14:paraId="786D5865"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1</w:t>
            </w:r>
          </w:p>
        </w:tc>
      </w:tr>
      <w:tr w:rsidR="00EA133E" w:rsidRPr="00F34855" w14:paraId="3034851C" w14:textId="77777777" w:rsidTr="00B572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90"/>
        </w:trPr>
        <w:tc>
          <w:tcPr>
            <w:tcW w:w="2912" w:type="dxa"/>
            <w:vMerge/>
            <w:tcBorders>
              <w:left w:val="single" w:sz="12" w:space="0" w:color="auto"/>
              <w:bottom w:val="single" w:sz="4" w:space="0" w:color="auto"/>
              <w:right w:val="single" w:sz="4" w:space="0" w:color="auto"/>
            </w:tcBorders>
            <w:shd w:val="clear" w:color="auto" w:fill="auto"/>
            <w:tcMar>
              <w:left w:w="57" w:type="dxa"/>
              <w:right w:w="57" w:type="dxa"/>
            </w:tcMar>
            <w:vAlign w:val="center"/>
          </w:tcPr>
          <w:p w14:paraId="10FDB840" w14:textId="77777777" w:rsidR="000E12DB" w:rsidRPr="00F34855" w:rsidRDefault="000E12DB" w:rsidP="00B7237E">
            <w:pPr>
              <w:spacing w:line="360" w:lineRule="auto"/>
              <w:jc w:val="both"/>
              <w:rPr>
                <w:rFonts w:ascii="Arial" w:hAnsi="Arial" w:cs="Arial"/>
                <w:sz w:val="24"/>
                <w:szCs w:val="24"/>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922426"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hAnsi="Arial" w:cs="Arial"/>
                <w:kern w:val="24"/>
              </w:rPr>
              <w:t xml:space="preserve">No. of </w:t>
            </w:r>
            <w:r w:rsidRPr="00F34855">
              <w:rPr>
                <w:rFonts w:ascii="Arial" w:eastAsia="Calibri" w:hAnsi="Arial" w:cs="Arial"/>
                <w:kern w:val="24"/>
              </w:rPr>
              <w:t>Markets</w:t>
            </w:r>
            <w:r w:rsidRPr="00F34855">
              <w:rPr>
                <w:rFonts w:ascii="Arial" w:hAnsi="Arial" w:cs="Arial"/>
                <w:kern w:val="24"/>
              </w:rPr>
              <w:t xml:space="preserve">  rehabilitated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81A8C9"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34FEE9"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240CF5"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11E473"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1D75FAA1"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w:t>
            </w:r>
          </w:p>
        </w:tc>
        <w:tc>
          <w:tcPr>
            <w:tcW w:w="1350" w:type="dxa"/>
            <w:tcBorders>
              <w:top w:val="single" w:sz="4" w:space="0" w:color="auto"/>
              <w:left w:val="single" w:sz="4" w:space="0" w:color="auto"/>
              <w:bottom w:val="single" w:sz="4" w:space="0" w:color="auto"/>
              <w:right w:val="single" w:sz="12" w:space="0" w:color="auto"/>
            </w:tcBorders>
            <w:vAlign w:val="center"/>
          </w:tcPr>
          <w:p w14:paraId="521CA6B6" w14:textId="77777777" w:rsidR="000E12DB"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w:t>
            </w:r>
          </w:p>
        </w:tc>
      </w:tr>
    </w:tbl>
    <w:p w14:paraId="69E359B6" w14:textId="77777777" w:rsidR="005341F0" w:rsidRPr="00F34855" w:rsidRDefault="005341F0" w:rsidP="00B7237E">
      <w:pPr>
        <w:spacing w:after="0" w:line="360" w:lineRule="auto"/>
        <w:ind w:left="720"/>
        <w:contextualSpacing/>
        <w:jc w:val="both"/>
        <w:rPr>
          <w:rFonts w:ascii="Arial" w:eastAsia="Times New Roman" w:hAnsi="Arial" w:cs="Arial"/>
          <w:b/>
          <w:sz w:val="24"/>
          <w:szCs w:val="24"/>
          <w:lang w:val="en-GB"/>
        </w:rPr>
      </w:pPr>
    </w:p>
    <w:p w14:paraId="51F59374" w14:textId="77777777" w:rsidR="001510D3" w:rsidRPr="00F34855" w:rsidRDefault="001510D3" w:rsidP="00B7237E">
      <w:pPr>
        <w:spacing w:before="240" w:line="360" w:lineRule="auto"/>
        <w:contextualSpacing/>
        <w:jc w:val="both"/>
        <w:rPr>
          <w:rFonts w:ascii="Arial" w:eastAsia="Times New Roman" w:hAnsi="Arial" w:cs="Arial"/>
          <w:b/>
          <w:i/>
          <w:sz w:val="24"/>
          <w:szCs w:val="24"/>
          <w:lang w:val="en-GB"/>
        </w:rPr>
      </w:pPr>
    </w:p>
    <w:p w14:paraId="5526980A" w14:textId="77777777" w:rsidR="000E12DB" w:rsidRPr="00F34855" w:rsidRDefault="000E12DB" w:rsidP="00B7237E">
      <w:pPr>
        <w:spacing w:before="240" w:line="360" w:lineRule="auto"/>
        <w:contextualSpacing/>
        <w:jc w:val="both"/>
        <w:rPr>
          <w:rFonts w:ascii="Arial" w:eastAsia="Times New Roman" w:hAnsi="Arial" w:cs="Arial"/>
          <w:b/>
          <w:i/>
          <w:sz w:val="24"/>
          <w:szCs w:val="24"/>
          <w:lang w:val="en-GB"/>
        </w:rPr>
      </w:pPr>
    </w:p>
    <w:p w14:paraId="44A39BBD" w14:textId="77777777" w:rsidR="006A110A" w:rsidRPr="00F34855" w:rsidRDefault="005341F0" w:rsidP="00B7237E">
      <w:pPr>
        <w:spacing w:before="240" w:line="360" w:lineRule="auto"/>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4</w:t>
      </w:r>
      <w:r w:rsidR="007868EC" w:rsidRPr="00F34855">
        <w:rPr>
          <w:rFonts w:ascii="Arial" w:eastAsia="Times New Roman" w:hAnsi="Arial" w:cs="Arial"/>
          <w:b/>
          <w:sz w:val="24"/>
          <w:szCs w:val="24"/>
          <w:lang w:val="en-GB"/>
        </w:rPr>
        <w:t xml:space="preserve">. </w:t>
      </w:r>
      <w:r w:rsidR="006A110A" w:rsidRPr="00F34855">
        <w:rPr>
          <w:rFonts w:ascii="Arial" w:eastAsia="Times New Roman" w:hAnsi="Arial" w:cs="Arial"/>
          <w:b/>
          <w:sz w:val="24"/>
          <w:szCs w:val="24"/>
          <w:lang w:val="en-GB"/>
        </w:rPr>
        <w:t>Budget Sub-Programme Operations and Projects</w:t>
      </w:r>
    </w:p>
    <w:p w14:paraId="539A6EE9" w14:textId="77777777" w:rsidR="005341F0" w:rsidRPr="00F34855" w:rsidRDefault="005341F0" w:rsidP="00B7237E">
      <w:pPr>
        <w:tabs>
          <w:tab w:val="left" w:pos="720"/>
        </w:tabs>
        <w:spacing w:line="360" w:lineRule="auto"/>
        <w:jc w:val="both"/>
        <w:rPr>
          <w:rFonts w:ascii="Arial" w:hAnsi="Arial" w:cs="Arial"/>
          <w:sz w:val="24"/>
          <w:szCs w:val="24"/>
        </w:rPr>
      </w:pPr>
      <w:r w:rsidRPr="00F34855">
        <w:rPr>
          <w:rFonts w:ascii="Arial" w:hAnsi="Arial" w:cs="Arial"/>
          <w:sz w:val="24"/>
          <w:szCs w:val="24"/>
        </w:rPr>
        <w:t>The table lists the main Operations and projects to be undertaken by the sub-programme</w:t>
      </w:r>
    </w:p>
    <w:p w14:paraId="669DC4E6" w14:textId="77777777" w:rsidR="001A0238" w:rsidRPr="00F34855" w:rsidRDefault="001A0238" w:rsidP="00B7237E">
      <w:pPr>
        <w:pStyle w:val="Caption"/>
        <w:jc w:val="both"/>
        <w:rPr>
          <w:rFonts w:ascii="Arial" w:hAnsi="Arial" w:cs="Arial"/>
          <w:color w:val="auto"/>
          <w:sz w:val="24"/>
          <w:szCs w:val="24"/>
        </w:rPr>
      </w:pPr>
      <w:bookmarkStart w:id="141" w:name="_Toc23832882"/>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20</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Objectives and Projects</w:t>
      </w:r>
      <w:bookmarkEnd w:id="141"/>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EA133E" w:rsidRPr="00F34855" w14:paraId="23F6623A" w14:textId="77777777" w:rsidTr="000616B1">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14:paraId="4D9786BE" w14:textId="77777777" w:rsidR="005341F0" w:rsidRPr="00F34855" w:rsidRDefault="005341F0"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294" w:type="dxa"/>
            <w:vMerge w:val="restart"/>
            <w:tcBorders>
              <w:top w:val="nil"/>
              <w:left w:val="single" w:sz="4" w:space="0" w:color="auto"/>
              <w:right w:val="single" w:sz="4" w:space="0" w:color="auto"/>
            </w:tcBorders>
            <w:shd w:val="clear" w:color="auto" w:fill="auto"/>
          </w:tcPr>
          <w:p w14:paraId="49190309" w14:textId="77777777" w:rsidR="005341F0" w:rsidRPr="00F34855" w:rsidRDefault="005341F0" w:rsidP="00B7237E">
            <w:pPr>
              <w:spacing w:after="0" w:line="360" w:lineRule="auto"/>
              <w:jc w:val="both"/>
              <w:rPr>
                <w:rFonts w:ascii="Arial" w:eastAsia="Times New Roman" w:hAnsi="Arial" w:cs="Arial"/>
                <w:b/>
                <w:sz w:val="24"/>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14:paraId="5F964C34" w14:textId="77777777" w:rsidR="005341F0" w:rsidRPr="00F34855" w:rsidRDefault="005341F0"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2022724F" w14:textId="77777777" w:rsidTr="000616B1">
        <w:trPr>
          <w:trHeight w:val="440"/>
        </w:trPr>
        <w:tc>
          <w:tcPr>
            <w:tcW w:w="4523" w:type="dxa"/>
            <w:tcBorders>
              <w:top w:val="single" w:sz="4" w:space="0" w:color="auto"/>
              <w:left w:val="single" w:sz="4" w:space="0" w:color="auto"/>
              <w:bottom w:val="single" w:sz="4" w:space="0" w:color="auto"/>
              <w:right w:val="single" w:sz="4" w:space="0" w:color="auto"/>
            </w:tcBorders>
            <w:vAlign w:val="bottom"/>
          </w:tcPr>
          <w:p w14:paraId="3E22FDCC" w14:textId="77777777" w:rsidR="005341F0" w:rsidRPr="00F34855" w:rsidRDefault="005341F0"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Internal Management</w:t>
            </w:r>
          </w:p>
        </w:tc>
        <w:tc>
          <w:tcPr>
            <w:tcW w:w="294" w:type="dxa"/>
            <w:vMerge/>
            <w:tcBorders>
              <w:left w:val="single" w:sz="4" w:space="0" w:color="auto"/>
              <w:right w:val="single" w:sz="4" w:space="0" w:color="auto"/>
            </w:tcBorders>
          </w:tcPr>
          <w:p w14:paraId="5F6F53D3" w14:textId="77777777" w:rsidR="005341F0" w:rsidRPr="00F34855" w:rsidRDefault="005341F0"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tcPr>
          <w:p w14:paraId="4CEFA1E3" w14:textId="77777777" w:rsidR="005341F0" w:rsidRPr="00F34855" w:rsidRDefault="000E12DB"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Re</w:t>
            </w:r>
            <w:r w:rsidR="001A45DE" w:rsidRPr="00F34855">
              <w:rPr>
                <w:rFonts w:ascii="Arial" w:eastAsia="Calibri" w:hAnsi="Arial" w:cs="Arial"/>
                <w:bCs/>
                <w:kern w:val="24"/>
              </w:rPr>
              <w:t>novation of Assembly Properties</w:t>
            </w:r>
          </w:p>
        </w:tc>
      </w:tr>
      <w:tr w:rsidR="00EA133E" w:rsidRPr="00F34855" w14:paraId="02BF81AA" w14:textId="77777777" w:rsidTr="000616B1">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6488094E" w14:textId="77777777" w:rsidR="001A45DE" w:rsidRPr="00F34855" w:rsidRDefault="001A45DE"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Monitoring of Projects</w:t>
            </w:r>
          </w:p>
        </w:tc>
        <w:tc>
          <w:tcPr>
            <w:tcW w:w="294" w:type="dxa"/>
            <w:vMerge/>
            <w:tcBorders>
              <w:left w:val="single" w:sz="4" w:space="0" w:color="auto"/>
              <w:right w:val="single" w:sz="4" w:space="0" w:color="auto"/>
            </w:tcBorders>
          </w:tcPr>
          <w:p w14:paraId="51D9CF8D" w14:textId="77777777" w:rsidR="001A45DE" w:rsidRPr="00F34855" w:rsidRDefault="001A45DE"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tcPr>
          <w:p w14:paraId="2BFC2260" w14:textId="77777777" w:rsidR="001A45DE" w:rsidRPr="00F34855" w:rsidRDefault="001A45DE"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Maintenance of market in the municipality</w:t>
            </w:r>
          </w:p>
        </w:tc>
      </w:tr>
      <w:tr w:rsidR="00EA133E" w:rsidRPr="00F34855" w14:paraId="0BA7B0DA" w14:textId="77777777" w:rsidTr="000616B1">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07DE007F" w14:textId="77777777" w:rsidR="001A45DE" w:rsidRPr="00F34855" w:rsidRDefault="001A45DE" w:rsidP="00B7237E">
            <w:pPr>
              <w:spacing w:after="0" w:line="360" w:lineRule="auto"/>
              <w:jc w:val="both"/>
              <w:rPr>
                <w:rFonts w:ascii="Arial" w:eastAsia="Times New Roman" w:hAnsi="Arial" w:cs="Arial"/>
                <w:sz w:val="24"/>
                <w:szCs w:val="24"/>
                <w:lang w:val="en-GB"/>
              </w:rPr>
            </w:pPr>
          </w:p>
        </w:tc>
        <w:tc>
          <w:tcPr>
            <w:tcW w:w="294" w:type="dxa"/>
            <w:vMerge/>
            <w:tcBorders>
              <w:left w:val="single" w:sz="4" w:space="0" w:color="auto"/>
              <w:right w:val="single" w:sz="4" w:space="0" w:color="auto"/>
            </w:tcBorders>
          </w:tcPr>
          <w:p w14:paraId="6AC5C248" w14:textId="77777777" w:rsidR="001A45DE" w:rsidRPr="00F34855" w:rsidRDefault="001A45DE"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tcPr>
          <w:p w14:paraId="3FBB3331" w14:textId="77777777" w:rsidR="001A45DE" w:rsidRPr="00F34855" w:rsidRDefault="001A45DE"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 xml:space="preserve">Procurement of </w:t>
            </w:r>
            <w:r w:rsidR="002548E5" w:rsidRPr="00F34855">
              <w:rPr>
                <w:rFonts w:ascii="Arial" w:eastAsia="Calibri" w:hAnsi="Arial" w:cs="Arial"/>
                <w:bCs/>
                <w:kern w:val="24"/>
              </w:rPr>
              <w:t>e</w:t>
            </w:r>
            <w:r w:rsidRPr="00F34855">
              <w:rPr>
                <w:rFonts w:ascii="Arial" w:eastAsia="Calibri" w:hAnsi="Arial" w:cs="Arial"/>
                <w:bCs/>
                <w:kern w:val="24"/>
              </w:rPr>
              <w:t>lectricity poles and accessories</w:t>
            </w:r>
          </w:p>
        </w:tc>
      </w:tr>
      <w:tr w:rsidR="00EA133E" w:rsidRPr="00F34855" w14:paraId="34B48A37" w14:textId="77777777" w:rsidTr="000616B1">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3B384AB3" w14:textId="77777777" w:rsidR="0006583A" w:rsidRPr="00F34855" w:rsidRDefault="0006583A" w:rsidP="00B7237E">
            <w:pPr>
              <w:spacing w:after="0" w:line="360" w:lineRule="auto"/>
              <w:jc w:val="both"/>
              <w:rPr>
                <w:rFonts w:ascii="Arial" w:eastAsia="Times New Roman" w:hAnsi="Arial" w:cs="Arial"/>
                <w:sz w:val="24"/>
                <w:szCs w:val="24"/>
                <w:lang w:val="en-GB"/>
              </w:rPr>
            </w:pPr>
          </w:p>
        </w:tc>
        <w:tc>
          <w:tcPr>
            <w:tcW w:w="294" w:type="dxa"/>
            <w:tcBorders>
              <w:left w:val="single" w:sz="4" w:space="0" w:color="auto"/>
              <w:right w:val="single" w:sz="4" w:space="0" w:color="auto"/>
            </w:tcBorders>
          </w:tcPr>
          <w:p w14:paraId="79969502" w14:textId="77777777" w:rsidR="0006583A" w:rsidRPr="00F34855" w:rsidRDefault="0006583A"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tcPr>
          <w:p w14:paraId="20DF61B8" w14:textId="77777777" w:rsidR="0006583A" w:rsidRPr="00F34855" w:rsidRDefault="004B05FB" w:rsidP="00B7237E">
            <w:pPr>
              <w:pStyle w:val="NormalWeb"/>
              <w:spacing w:before="0" w:beforeAutospacing="0" w:after="0" w:afterAutospacing="0" w:line="360" w:lineRule="auto"/>
              <w:jc w:val="both"/>
              <w:rPr>
                <w:rFonts w:ascii="Arial" w:eastAsia="Calibri" w:hAnsi="Arial" w:cs="Arial"/>
                <w:bCs/>
                <w:kern w:val="24"/>
              </w:rPr>
            </w:pPr>
            <w:r w:rsidRPr="00F34855">
              <w:rPr>
                <w:rFonts w:ascii="Arial" w:eastAsia="Calibri" w:hAnsi="Arial" w:cs="Arial"/>
                <w:bCs/>
                <w:kern w:val="24"/>
              </w:rPr>
              <w:t>Constr</w:t>
            </w:r>
            <w:r w:rsidR="0006583A" w:rsidRPr="00F34855">
              <w:rPr>
                <w:rFonts w:ascii="Arial" w:eastAsia="Calibri" w:hAnsi="Arial" w:cs="Arial"/>
                <w:bCs/>
                <w:kern w:val="24"/>
              </w:rPr>
              <w:t>u</w:t>
            </w:r>
            <w:r w:rsidRPr="00F34855">
              <w:rPr>
                <w:rFonts w:ascii="Arial" w:eastAsia="Calibri" w:hAnsi="Arial" w:cs="Arial"/>
                <w:bCs/>
                <w:kern w:val="24"/>
              </w:rPr>
              <w:t>c</w:t>
            </w:r>
            <w:r w:rsidR="0006583A" w:rsidRPr="00F34855">
              <w:rPr>
                <w:rFonts w:ascii="Arial" w:eastAsia="Calibri" w:hAnsi="Arial" w:cs="Arial"/>
                <w:bCs/>
                <w:kern w:val="24"/>
              </w:rPr>
              <w:t>tion of 10 No Boreholes</w:t>
            </w:r>
          </w:p>
        </w:tc>
      </w:tr>
    </w:tbl>
    <w:p w14:paraId="0D272691" w14:textId="77777777" w:rsidR="00221C3E" w:rsidRPr="00F34855" w:rsidRDefault="00221C3E" w:rsidP="00B7237E">
      <w:pPr>
        <w:spacing w:before="240" w:line="360" w:lineRule="auto"/>
        <w:jc w:val="both"/>
        <w:rPr>
          <w:rFonts w:ascii="Arial" w:eastAsia="Times New Roman" w:hAnsi="Arial" w:cs="Arial"/>
          <w:b/>
          <w:sz w:val="24"/>
          <w:szCs w:val="24"/>
          <w:lang w:val="en-GB"/>
        </w:rPr>
      </w:pPr>
    </w:p>
    <w:p w14:paraId="31FF4033" w14:textId="77777777" w:rsidR="001510D3" w:rsidRPr="00F34855" w:rsidRDefault="001510D3" w:rsidP="00B7237E">
      <w:pPr>
        <w:spacing w:before="240" w:line="360" w:lineRule="auto"/>
        <w:jc w:val="both"/>
        <w:rPr>
          <w:rFonts w:ascii="Arial" w:eastAsia="Times New Roman" w:hAnsi="Arial" w:cs="Arial"/>
          <w:b/>
          <w:sz w:val="24"/>
          <w:szCs w:val="24"/>
          <w:lang w:val="en-GB"/>
        </w:rPr>
      </w:pPr>
    </w:p>
    <w:p w14:paraId="284EAEDC" w14:textId="77777777" w:rsidR="00826C59" w:rsidRPr="00F34855" w:rsidRDefault="00826C59" w:rsidP="00B7237E">
      <w:pPr>
        <w:spacing w:before="240" w:line="360" w:lineRule="auto"/>
        <w:jc w:val="both"/>
        <w:rPr>
          <w:rFonts w:ascii="Arial" w:eastAsia="Times New Roman" w:hAnsi="Arial" w:cs="Arial"/>
          <w:b/>
          <w:sz w:val="24"/>
          <w:szCs w:val="24"/>
          <w:lang w:val="en-GB"/>
        </w:rPr>
      </w:pPr>
    </w:p>
    <w:p w14:paraId="6D96E897" w14:textId="77777777" w:rsidR="001A0238" w:rsidRPr="00F34855" w:rsidRDefault="001A0238" w:rsidP="00B7237E">
      <w:pPr>
        <w:spacing w:before="240" w:line="360" w:lineRule="auto"/>
        <w:jc w:val="both"/>
        <w:rPr>
          <w:rFonts w:ascii="Arial" w:eastAsia="Times New Roman" w:hAnsi="Arial" w:cs="Arial"/>
          <w:b/>
          <w:sz w:val="24"/>
          <w:szCs w:val="24"/>
          <w:lang w:val="en-GB"/>
        </w:rPr>
      </w:pPr>
    </w:p>
    <w:p w14:paraId="5165CB4F" w14:textId="77777777" w:rsidR="001A0238" w:rsidRPr="00F34855" w:rsidRDefault="001A0238" w:rsidP="00B7237E">
      <w:pPr>
        <w:spacing w:before="240" w:line="360" w:lineRule="auto"/>
        <w:jc w:val="both"/>
        <w:rPr>
          <w:rFonts w:ascii="Arial" w:eastAsia="Times New Roman" w:hAnsi="Arial" w:cs="Arial"/>
          <w:b/>
          <w:sz w:val="24"/>
          <w:szCs w:val="24"/>
          <w:lang w:val="en-GB"/>
        </w:rPr>
      </w:pPr>
    </w:p>
    <w:p w14:paraId="4935899D" w14:textId="77777777" w:rsidR="0056128E" w:rsidRPr="00F34855" w:rsidRDefault="0056128E" w:rsidP="00B7237E">
      <w:pPr>
        <w:spacing w:before="240" w:line="360" w:lineRule="auto"/>
        <w:jc w:val="both"/>
        <w:rPr>
          <w:rFonts w:ascii="Arial" w:eastAsia="Times New Roman" w:hAnsi="Arial" w:cs="Arial"/>
          <w:b/>
          <w:sz w:val="24"/>
          <w:szCs w:val="24"/>
          <w:lang w:val="en-GB"/>
        </w:rPr>
      </w:pPr>
    </w:p>
    <w:p w14:paraId="25ED25CD" w14:textId="77777777" w:rsidR="00221C3E" w:rsidRPr="00F34855" w:rsidRDefault="000211F4"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PROGRAMME SUMMARY</w:t>
      </w:r>
    </w:p>
    <w:p w14:paraId="15CFF42E" w14:textId="77777777" w:rsidR="00221C3E" w:rsidRPr="00F34855" w:rsidRDefault="003E0669" w:rsidP="00B7237E">
      <w:pPr>
        <w:keepNext/>
        <w:keepLines/>
        <w:spacing w:before="240" w:line="360" w:lineRule="auto"/>
        <w:jc w:val="both"/>
        <w:outlineLvl w:val="0"/>
        <w:rPr>
          <w:rFonts w:ascii="Arial" w:eastAsia="Times New Roman" w:hAnsi="Arial" w:cs="Arial"/>
          <w:b/>
          <w:bCs/>
          <w:sz w:val="24"/>
          <w:szCs w:val="24"/>
          <w:lang w:val="en-GB"/>
        </w:rPr>
      </w:pPr>
      <w:bookmarkStart w:id="142" w:name="_Toc531073689"/>
      <w:r w:rsidRPr="00F34855">
        <w:rPr>
          <w:rFonts w:ascii="Arial" w:eastAsia="Times New Roman" w:hAnsi="Arial" w:cs="Arial"/>
          <w:b/>
          <w:bCs/>
          <w:sz w:val="24"/>
          <w:szCs w:val="24"/>
          <w:lang w:val="en-GB"/>
        </w:rPr>
        <w:t>PROGRAMME 3</w:t>
      </w:r>
      <w:r w:rsidR="00221C3E" w:rsidRPr="00F34855">
        <w:rPr>
          <w:rFonts w:ascii="Arial" w:eastAsia="Times New Roman" w:hAnsi="Arial" w:cs="Arial"/>
          <w:b/>
          <w:bCs/>
          <w:sz w:val="24"/>
          <w:szCs w:val="24"/>
          <w:lang w:val="en-GB"/>
        </w:rPr>
        <w:t xml:space="preserve">: </w:t>
      </w:r>
      <w:r w:rsidRPr="00F34855">
        <w:rPr>
          <w:rFonts w:ascii="Arial" w:eastAsia="Times New Roman" w:hAnsi="Arial" w:cs="Arial"/>
          <w:b/>
          <w:bCs/>
          <w:sz w:val="24"/>
          <w:szCs w:val="24"/>
          <w:lang w:val="en-GB"/>
        </w:rPr>
        <w:t>SOCIAL SERVICES DELIVERY</w:t>
      </w:r>
      <w:bookmarkEnd w:id="142"/>
    </w:p>
    <w:p w14:paraId="65D73FDB" w14:textId="77777777" w:rsidR="00221C3E" w:rsidRPr="00F34855" w:rsidRDefault="00221C3E" w:rsidP="00B7237E">
      <w:pPr>
        <w:numPr>
          <w:ilvl w:val="0"/>
          <w:numId w:val="13"/>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Programme Objectives</w:t>
      </w:r>
    </w:p>
    <w:p w14:paraId="0DB9A8C7" w14:textId="77777777" w:rsidR="00317156" w:rsidRPr="00F34855" w:rsidRDefault="002E2EF6" w:rsidP="00B7237E">
      <w:pPr>
        <w:spacing w:line="360" w:lineRule="auto"/>
        <w:jc w:val="both"/>
        <w:rPr>
          <w:rFonts w:ascii="Arial" w:hAnsi="Arial" w:cs="Arial"/>
          <w:sz w:val="24"/>
          <w:szCs w:val="24"/>
        </w:rPr>
      </w:pPr>
      <w:r w:rsidRPr="00F34855">
        <w:rPr>
          <w:rFonts w:ascii="Arial" w:eastAsia="Times New Roman" w:hAnsi="Arial" w:cs="Arial"/>
          <w:sz w:val="24"/>
          <w:szCs w:val="24"/>
          <w:lang w:val="en-GB"/>
        </w:rPr>
        <w:t xml:space="preserve">To promote </w:t>
      </w:r>
      <w:r w:rsidR="00317156" w:rsidRPr="00F34855">
        <w:rPr>
          <w:rFonts w:ascii="Arial" w:eastAsia="Times New Roman" w:hAnsi="Arial" w:cs="Arial"/>
          <w:sz w:val="24"/>
          <w:szCs w:val="24"/>
          <w:lang w:val="en-GB"/>
        </w:rPr>
        <w:t>social services delivery through</w:t>
      </w:r>
      <w:r w:rsidR="00317156" w:rsidRPr="00F34855">
        <w:rPr>
          <w:rFonts w:ascii="Arial" w:eastAsia="Times New Roman" w:hAnsi="Arial" w:cs="Arial"/>
          <w:b/>
          <w:sz w:val="24"/>
          <w:szCs w:val="24"/>
          <w:lang w:val="en-GB"/>
        </w:rPr>
        <w:t xml:space="preserve"> </w:t>
      </w:r>
      <w:r w:rsidR="00317156" w:rsidRPr="00F34855">
        <w:rPr>
          <w:rFonts w:ascii="Arial" w:hAnsi="Arial" w:cs="Arial"/>
          <w:sz w:val="24"/>
          <w:szCs w:val="24"/>
        </w:rPr>
        <w:t>quality, accessible and affordable health</w:t>
      </w:r>
      <w:r w:rsidRPr="00F34855">
        <w:rPr>
          <w:rFonts w:ascii="Arial" w:hAnsi="Arial" w:cs="Arial"/>
          <w:sz w:val="24"/>
          <w:szCs w:val="24"/>
        </w:rPr>
        <w:t>care</w:t>
      </w:r>
      <w:r w:rsidR="00317156" w:rsidRPr="00F34855">
        <w:rPr>
          <w:rFonts w:ascii="Arial" w:hAnsi="Arial" w:cs="Arial"/>
          <w:sz w:val="24"/>
          <w:szCs w:val="24"/>
        </w:rPr>
        <w:t xml:space="preserve"> and education</w:t>
      </w:r>
      <w:r w:rsidR="00042324" w:rsidRPr="00F34855">
        <w:rPr>
          <w:rFonts w:ascii="Arial" w:hAnsi="Arial" w:cs="Arial"/>
          <w:sz w:val="24"/>
          <w:szCs w:val="24"/>
        </w:rPr>
        <w:t>.</w:t>
      </w:r>
    </w:p>
    <w:p w14:paraId="268C8335" w14:textId="77777777" w:rsidR="008861EC" w:rsidRPr="00F34855" w:rsidRDefault="008861EC" w:rsidP="00B7237E">
      <w:pPr>
        <w:spacing w:line="360" w:lineRule="auto"/>
        <w:jc w:val="both"/>
        <w:rPr>
          <w:rFonts w:ascii="Arial" w:eastAsia="Times New Roman" w:hAnsi="Arial" w:cs="Arial"/>
          <w:b/>
          <w:sz w:val="24"/>
          <w:szCs w:val="24"/>
          <w:lang w:val="en-GB"/>
        </w:rPr>
      </w:pPr>
    </w:p>
    <w:p w14:paraId="77924278" w14:textId="77777777" w:rsidR="00221C3E" w:rsidRPr="00F34855" w:rsidRDefault="00221C3E" w:rsidP="00B7237E">
      <w:pPr>
        <w:numPr>
          <w:ilvl w:val="0"/>
          <w:numId w:val="13"/>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Programme Description</w:t>
      </w:r>
    </w:p>
    <w:p w14:paraId="410CFAF7" w14:textId="77777777" w:rsidR="00317156" w:rsidRPr="00F34855" w:rsidRDefault="00317156" w:rsidP="00B7237E">
      <w:pPr>
        <w:spacing w:line="360" w:lineRule="auto"/>
        <w:jc w:val="both"/>
        <w:rPr>
          <w:rFonts w:ascii="Arial" w:hAnsi="Arial" w:cs="Arial"/>
          <w:sz w:val="24"/>
          <w:szCs w:val="24"/>
        </w:rPr>
      </w:pPr>
      <w:r w:rsidRPr="00F34855">
        <w:rPr>
          <w:rFonts w:ascii="Arial" w:hAnsi="Arial" w:cs="Arial"/>
          <w:sz w:val="24"/>
          <w:szCs w:val="24"/>
        </w:rPr>
        <w:t>This sub-programme seeks to provide the necessary logistics fo</w:t>
      </w:r>
      <w:r w:rsidR="00042324" w:rsidRPr="00F34855">
        <w:rPr>
          <w:rFonts w:ascii="Arial" w:hAnsi="Arial" w:cs="Arial"/>
          <w:sz w:val="24"/>
          <w:szCs w:val="24"/>
        </w:rPr>
        <w:t>r quality education and improve the health needs of the people in the Municipality.</w:t>
      </w:r>
    </w:p>
    <w:p w14:paraId="2A04BBDC" w14:textId="77777777" w:rsidR="00317156" w:rsidRPr="00F34855" w:rsidRDefault="00317156" w:rsidP="00B7237E">
      <w:pPr>
        <w:spacing w:line="360" w:lineRule="auto"/>
        <w:jc w:val="both"/>
        <w:rPr>
          <w:rFonts w:ascii="Arial" w:hAnsi="Arial" w:cs="Arial"/>
          <w:sz w:val="24"/>
          <w:szCs w:val="24"/>
        </w:rPr>
      </w:pPr>
      <w:r w:rsidRPr="00F34855">
        <w:rPr>
          <w:rFonts w:ascii="Arial" w:hAnsi="Arial" w:cs="Arial"/>
          <w:sz w:val="24"/>
          <w:szCs w:val="24"/>
        </w:rPr>
        <w:t>The key operations include:</w:t>
      </w:r>
    </w:p>
    <w:p w14:paraId="12A7B081" w14:textId="77777777" w:rsidR="00317156" w:rsidRPr="00F34855" w:rsidRDefault="00317156" w:rsidP="00B7237E">
      <w:pPr>
        <w:pStyle w:val="ListParagraph"/>
        <w:numPr>
          <w:ilvl w:val="0"/>
          <w:numId w:val="24"/>
        </w:numPr>
        <w:spacing w:line="360" w:lineRule="auto"/>
        <w:jc w:val="both"/>
        <w:rPr>
          <w:rFonts w:ascii="Arial" w:hAnsi="Arial" w:cs="Arial"/>
          <w:sz w:val="24"/>
          <w:szCs w:val="24"/>
        </w:rPr>
      </w:pPr>
      <w:r w:rsidRPr="00F34855">
        <w:rPr>
          <w:rFonts w:ascii="Arial" w:hAnsi="Arial" w:cs="Arial"/>
          <w:sz w:val="24"/>
          <w:szCs w:val="24"/>
        </w:rPr>
        <w:t>Provide quality, accessible and affordable health care to the populace</w:t>
      </w:r>
    </w:p>
    <w:p w14:paraId="462B0693" w14:textId="77777777" w:rsidR="00317156" w:rsidRPr="00F34855" w:rsidRDefault="00317156" w:rsidP="00B7237E">
      <w:pPr>
        <w:pStyle w:val="ListParagraph"/>
        <w:numPr>
          <w:ilvl w:val="0"/>
          <w:numId w:val="24"/>
        </w:numPr>
        <w:spacing w:line="360" w:lineRule="auto"/>
        <w:jc w:val="both"/>
        <w:rPr>
          <w:rFonts w:ascii="Arial" w:hAnsi="Arial" w:cs="Arial"/>
          <w:sz w:val="24"/>
          <w:szCs w:val="24"/>
        </w:rPr>
      </w:pPr>
      <w:r w:rsidRPr="00F34855">
        <w:rPr>
          <w:rFonts w:ascii="Arial" w:hAnsi="Arial" w:cs="Arial"/>
          <w:sz w:val="24"/>
          <w:szCs w:val="24"/>
        </w:rPr>
        <w:t>Provide equitable access to education at all levels</w:t>
      </w:r>
    </w:p>
    <w:p w14:paraId="7BA81AB4" w14:textId="77777777" w:rsidR="00317156" w:rsidRPr="00F34855" w:rsidRDefault="00317156" w:rsidP="00B7237E">
      <w:pPr>
        <w:pStyle w:val="ListParagraph"/>
        <w:numPr>
          <w:ilvl w:val="0"/>
          <w:numId w:val="24"/>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Promote gender, aged, children and social protection related policies.</w:t>
      </w:r>
    </w:p>
    <w:p w14:paraId="7B155B68" w14:textId="77777777" w:rsidR="00317156" w:rsidRPr="00F34855" w:rsidRDefault="00317156" w:rsidP="00B7237E">
      <w:pPr>
        <w:pStyle w:val="ListParagraph"/>
        <w:numPr>
          <w:ilvl w:val="0"/>
          <w:numId w:val="24"/>
        </w:numPr>
        <w:autoSpaceDE w:val="0"/>
        <w:autoSpaceDN w:val="0"/>
        <w:adjustRightInd w:val="0"/>
        <w:spacing w:line="360" w:lineRule="auto"/>
        <w:jc w:val="both"/>
        <w:rPr>
          <w:rFonts w:ascii="Arial" w:hAnsi="Arial" w:cs="Arial"/>
          <w:b/>
          <w:spacing w:val="30"/>
          <w:sz w:val="24"/>
          <w:szCs w:val="24"/>
        </w:rPr>
      </w:pPr>
      <w:r w:rsidRPr="00F34855">
        <w:rPr>
          <w:rFonts w:ascii="Arial" w:hAnsi="Arial" w:cs="Arial"/>
          <w:sz w:val="24"/>
          <w:szCs w:val="24"/>
        </w:rPr>
        <w:t>Provide quality data on birth and death registration</w:t>
      </w:r>
    </w:p>
    <w:p w14:paraId="7D6093E6" w14:textId="77777777" w:rsidR="00317156" w:rsidRPr="00F34855" w:rsidRDefault="00317156" w:rsidP="00B7237E">
      <w:pPr>
        <w:pStyle w:val="ListParagraph"/>
        <w:numPr>
          <w:ilvl w:val="0"/>
          <w:numId w:val="24"/>
        </w:numPr>
        <w:autoSpaceDE w:val="0"/>
        <w:autoSpaceDN w:val="0"/>
        <w:adjustRightInd w:val="0"/>
        <w:spacing w:line="360" w:lineRule="auto"/>
        <w:jc w:val="both"/>
        <w:rPr>
          <w:rFonts w:ascii="Arial" w:hAnsi="Arial" w:cs="Arial"/>
          <w:sz w:val="24"/>
          <w:szCs w:val="24"/>
        </w:rPr>
      </w:pPr>
      <w:r w:rsidRPr="00F34855">
        <w:rPr>
          <w:rFonts w:ascii="Arial" w:hAnsi="Arial" w:cs="Arial"/>
          <w:spacing w:val="30"/>
          <w:sz w:val="24"/>
          <w:szCs w:val="24"/>
        </w:rPr>
        <w:t>Provide necessary equipment to improve sanitation management</w:t>
      </w:r>
    </w:p>
    <w:p w14:paraId="7D16C6C7" w14:textId="77777777" w:rsidR="00317156" w:rsidRPr="00F34855" w:rsidRDefault="00317156" w:rsidP="00B7237E">
      <w:pPr>
        <w:pStyle w:val="ListParagraph"/>
        <w:numPr>
          <w:ilvl w:val="0"/>
          <w:numId w:val="24"/>
        </w:numPr>
        <w:spacing w:line="360" w:lineRule="auto"/>
        <w:jc w:val="both"/>
        <w:rPr>
          <w:rFonts w:ascii="Arial" w:hAnsi="Arial" w:cs="Arial"/>
          <w:sz w:val="24"/>
          <w:szCs w:val="24"/>
        </w:rPr>
      </w:pPr>
      <w:r w:rsidRPr="00F34855">
        <w:rPr>
          <w:rFonts w:ascii="Arial" w:hAnsi="Arial" w:cs="Arial"/>
          <w:sz w:val="24"/>
          <w:szCs w:val="24"/>
        </w:rPr>
        <w:t>The beneficiaries of this sub-program are the decentralized departments and the general public.</w:t>
      </w:r>
    </w:p>
    <w:p w14:paraId="6DD4B39B" w14:textId="77777777" w:rsidR="00317156" w:rsidRPr="00F34855" w:rsidRDefault="00317156" w:rsidP="00B7237E">
      <w:pPr>
        <w:spacing w:line="360" w:lineRule="auto"/>
        <w:jc w:val="both"/>
        <w:rPr>
          <w:rFonts w:ascii="Arial" w:hAnsi="Arial" w:cs="Arial"/>
          <w:sz w:val="24"/>
          <w:szCs w:val="24"/>
        </w:rPr>
      </w:pPr>
      <w:r w:rsidRPr="00F34855">
        <w:rPr>
          <w:rFonts w:ascii="Arial" w:hAnsi="Arial" w:cs="Arial"/>
          <w:sz w:val="24"/>
          <w:szCs w:val="24"/>
        </w:rPr>
        <w:t xml:space="preserve">The various department involved in the delivery of the program include; </w:t>
      </w:r>
      <w:r w:rsidR="00C85926" w:rsidRPr="00F34855">
        <w:rPr>
          <w:rFonts w:ascii="Arial" w:hAnsi="Arial" w:cs="Arial"/>
          <w:sz w:val="24"/>
          <w:szCs w:val="24"/>
        </w:rPr>
        <w:t>Ghana Education Service, Ghana</w:t>
      </w:r>
      <w:r w:rsidRPr="00F34855">
        <w:rPr>
          <w:rFonts w:ascii="Arial" w:hAnsi="Arial" w:cs="Arial"/>
          <w:sz w:val="24"/>
          <w:szCs w:val="24"/>
        </w:rPr>
        <w:t xml:space="preserve"> Health Services, Environmental Health Unit, Social Welfare &amp; Community Development  and Birth &amp; Death Registry</w:t>
      </w:r>
    </w:p>
    <w:p w14:paraId="13FB3021" w14:textId="77777777" w:rsidR="00317156" w:rsidRPr="00F34855" w:rsidRDefault="00317156" w:rsidP="00B7237E">
      <w:pPr>
        <w:spacing w:line="360" w:lineRule="auto"/>
        <w:jc w:val="both"/>
        <w:rPr>
          <w:rFonts w:ascii="Arial" w:hAnsi="Arial" w:cs="Arial"/>
          <w:sz w:val="24"/>
          <w:szCs w:val="24"/>
        </w:rPr>
      </w:pPr>
      <w:r w:rsidRPr="00F34855">
        <w:rPr>
          <w:rFonts w:ascii="Arial" w:hAnsi="Arial" w:cs="Arial"/>
          <w:sz w:val="24"/>
          <w:szCs w:val="24"/>
        </w:rPr>
        <w:t>This sub-Program is being funded with the Internally Generated Fund and Gove</w:t>
      </w:r>
      <w:r w:rsidR="00C85926" w:rsidRPr="00F34855">
        <w:rPr>
          <w:rFonts w:ascii="Arial" w:hAnsi="Arial" w:cs="Arial"/>
          <w:sz w:val="24"/>
          <w:szCs w:val="24"/>
        </w:rPr>
        <w:t>rnment of Ghana transfer namely</w:t>
      </w:r>
      <w:r w:rsidRPr="00F34855">
        <w:rPr>
          <w:rFonts w:ascii="Arial" w:hAnsi="Arial" w:cs="Arial"/>
          <w:sz w:val="24"/>
          <w:szCs w:val="24"/>
        </w:rPr>
        <w:t xml:space="preserve"> the D</w:t>
      </w:r>
      <w:r w:rsidR="00C85926" w:rsidRPr="00F34855">
        <w:rPr>
          <w:rFonts w:ascii="Arial" w:hAnsi="Arial" w:cs="Arial"/>
          <w:sz w:val="24"/>
          <w:szCs w:val="24"/>
        </w:rPr>
        <w:t>istrict Assemblies’ Common Fund and</w:t>
      </w:r>
      <w:r w:rsidRPr="00F34855">
        <w:rPr>
          <w:rFonts w:ascii="Arial" w:hAnsi="Arial" w:cs="Arial"/>
          <w:sz w:val="24"/>
          <w:szCs w:val="24"/>
        </w:rPr>
        <w:t xml:space="preserve"> District Development Facility.</w:t>
      </w:r>
    </w:p>
    <w:p w14:paraId="26722E58" w14:textId="77777777" w:rsidR="00317156" w:rsidRPr="00F34855" w:rsidRDefault="00317156" w:rsidP="00B7237E">
      <w:pPr>
        <w:spacing w:line="360" w:lineRule="auto"/>
        <w:jc w:val="both"/>
        <w:rPr>
          <w:rFonts w:ascii="Arial" w:hAnsi="Arial" w:cs="Arial"/>
          <w:sz w:val="24"/>
          <w:szCs w:val="24"/>
        </w:rPr>
      </w:pPr>
      <w:r w:rsidRPr="00F34855">
        <w:rPr>
          <w:rFonts w:ascii="Arial" w:hAnsi="Arial" w:cs="Arial"/>
          <w:sz w:val="24"/>
          <w:szCs w:val="24"/>
        </w:rPr>
        <w:t>The Number of staff t</w:t>
      </w:r>
      <w:r w:rsidR="00262EB2" w:rsidRPr="00F34855">
        <w:rPr>
          <w:rFonts w:ascii="Arial" w:hAnsi="Arial" w:cs="Arial"/>
          <w:sz w:val="24"/>
          <w:szCs w:val="24"/>
        </w:rPr>
        <w:t xml:space="preserve">o carry out this programme is </w:t>
      </w:r>
      <w:r w:rsidR="006570E2" w:rsidRPr="00F34855">
        <w:rPr>
          <w:rFonts w:ascii="Arial" w:hAnsi="Arial" w:cs="Arial"/>
          <w:sz w:val="24"/>
          <w:szCs w:val="24"/>
        </w:rPr>
        <w:t>Fo</w:t>
      </w:r>
      <w:r w:rsidR="007440D6" w:rsidRPr="00F34855">
        <w:rPr>
          <w:rFonts w:ascii="Arial" w:hAnsi="Arial" w:cs="Arial"/>
          <w:sz w:val="24"/>
          <w:szCs w:val="24"/>
        </w:rPr>
        <w:t>rty-Eight</w:t>
      </w:r>
      <w:r w:rsidR="00704CD6" w:rsidRPr="00F34855">
        <w:rPr>
          <w:rFonts w:ascii="Arial" w:hAnsi="Arial" w:cs="Arial"/>
          <w:sz w:val="24"/>
          <w:szCs w:val="24"/>
        </w:rPr>
        <w:t xml:space="preserve"> (</w:t>
      </w:r>
      <w:r w:rsidR="007440D6" w:rsidRPr="00F34855">
        <w:rPr>
          <w:rFonts w:ascii="Arial" w:hAnsi="Arial" w:cs="Arial"/>
          <w:sz w:val="24"/>
          <w:szCs w:val="24"/>
        </w:rPr>
        <w:t>48</w:t>
      </w:r>
      <w:r w:rsidR="00704CD6" w:rsidRPr="00F34855">
        <w:rPr>
          <w:rFonts w:ascii="Arial" w:hAnsi="Arial" w:cs="Arial"/>
          <w:sz w:val="24"/>
          <w:szCs w:val="24"/>
        </w:rPr>
        <w:t>)</w:t>
      </w:r>
      <w:r w:rsidR="00BB4108" w:rsidRPr="00F34855">
        <w:rPr>
          <w:rFonts w:ascii="Arial" w:hAnsi="Arial" w:cs="Arial"/>
          <w:sz w:val="24"/>
          <w:szCs w:val="24"/>
        </w:rPr>
        <w:t xml:space="preserve"> excluding those from Ghana</w:t>
      </w:r>
      <w:r w:rsidRPr="00F34855">
        <w:rPr>
          <w:rFonts w:ascii="Arial" w:hAnsi="Arial" w:cs="Arial"/>
          <w:sz w:val="24"/>
          <w:szCs w:val="24"/>
        </w:rPr>
        <w:t xml:space="preserve"> Health</w:t>
      </w:r>
      <w:r w:rsidR="00BB4108" w:rsidRPr="00F34855">
        <w:rPr>
          <w:rFonts w:ascii="Arial" w:hAnsi="Arial" w:cs="Arial"/>
          <w:sz w:val="24"/>
          <w:szCs w:val="24"/>
        </w:rPr>
        <w:t xml:space="preserve"> Service</w:t>
      </w:r>
      <w:r w:rsidRPr="00F34855">
        <w:rPr>
          <w:rFonts w:ascii="Arial" w:hAnsi="Arial" w:cs="Arial"/>
          <w:sz w:val="24"/>
          <w:szCs w:val="24"/>
        </w:rPr>
        <w:t xml:space="preserve"> and</w:t>
      </w:r>
      <w:r w:rsidR="00BB4108" w:rsidRPr="00F34855">
        <w:rPr>
          <w:rFonts w:ascii="Arial" w:hAnsi="Arial" w:cs="Arial"/>
          <w:sz w:val="24"/>
          <w:szCs w:val="24"/>
        </w:rPr>
        <w:t xml:space="preserve"> Ghana</w:t>
      </w:r>
      <w:r w:rsidRPr="00F34855">
        <w:rPr>
          <w:rFonts w:ascii="Arial" w:hAnsi="Arial" w:cs="Arial"/>
          <w:sz w:val="24"/>
          <w:szCs w:val="24"/>
        </w:rPr>
        <w:t xml:space="preserve"> Education</w:t>
      </w:r>
      <w:r w:rsidR="00BB4108" w:rsidRPr="00F34855">
        <w:rPr>
          <w:rFonts w:ascii="Arial" w:hAnsi="Arial" w:cs="Arial"/>
          <w:sz w:val="24"/>
          <w:szCs w:val="24"/>
        </w:rPr>
        <w:t xml:space="preserve"> Service</w:t>
      </w:r>
      <w:r w:rsidRPr="00F34855">
        <w:rPr>
          <w:rFonts w:ascii="Arial" w:hAnsi="Arial" w:cs="Arial"/>
          <w:sz w:val="24"/>
          <w:szCs w:val="24"/>
        </w:rPr>
        <w:t xml:space="preserve">. The beneficiary of this </w:t>
      </w:r>
      <w:r w:rsidR="00E334B9" w:rsidRPr="00F34855">
        <w:rPr>
          <w:rFonts w:ascii="Arial" w:hAnsi="Arial" w:cs="Arial"/>
          <w:sz w:val="24"/>
          <w:szCs w:val="24"/>
        </w:rPr>
        <w:t>programme is the general public.</w:t>
      </w:r>
    </w:p>
    <w:p w14:paraId="05689CF8" w14:textId="77777777" w:rsidR="00317156" w:rsidRPr="00F34855" w:rsidRDefault="00317156" w:rsidP="00B7237E">
      <w:pPr>
        <w:spacing w:line="360" w:lineRule="auto"/>
        <w:jc w:val="both"/>
        <w:rPr>
          <w:rFonts w:ascii="Arial" w:hAnsi="Arial" w:cs="Arial"/>
          <w:sz w:val="24"/>
          <w:szCs w:val="24"/>
        </w:rPr>
      </w:pPr>
      <w:r w:rsidRPr="00F34855">
        <w:rPr>
          <w:rFonts w:ascii="Arial" w:hAnsi="Arial" w:cs="Arial"/>
          <w:sz w:val="24"/>
          <w:szCs w:val="24"/>
        </w:rPr>
        <w:t>The main challenges this sub programme will encounter are inadequate Motorbike to undertake supervision and education and inadequate and late release of funds.</w:t>
      </w:r>
    </w:p>
    <w:p w14:paraId="195A9603" w14:textId="77777777" w:rsidR="001510D3" w:rsidRPr="00F34855" w:rsidRDefault="001510D3" w:rsidP="00B7237E">
      <w:pPr>
        <w:spacing w:before="240" w:line="360" w:lineRule="auto"/>
        <w:jc w:val="both"/>
        <w:rPr>
          <w:rFonts w:ascii="Arial" w:eastAsia="Times New Roman" w:hAnsi="Arial" w:cs="Arial"/>
          <w:b/>
          <w:sz w:val="24"/>
          <w:szCs w:val="24"/>
          <w:lang w:val="en-GB"/>
        </w:rPr>
      </w:pPr>
    </w:p>
    <w:p w14:paraId="4339A23E" w14:textId="77777777" w:rsidR="001A0238" w:rsidRPr="00F34855" w:rsidRDefault="001A0238" w:rsidP="00B7237E">
      <w:pPr>
        <w:spacing w:before="240" w:line="360" w:lineRule="auto"/>
        <w:jc w:val="both"/>
        <w:rPr>
          <w:rFonts w:ascii="Arial" w:eastAsia="Times New Roman" w:hAnsi="Arial" w:cs="Arial"/>
          <w:b/>
          <w:sz w:val="24"/>
          <w:szCs w:val="24"/>
          <w:lang w:val="en-GB"/>
        </w:rPr>
      </w:pPr>
    </w:p>
    <w:p w14:paraId="1512045C" w14:textId="77777777" w:rsidR="001A0238" w:rsidRPr="00F34855" w:rsidRDefault="001A0238" w:rsidP="00B7237E">
      <w:pPr>
        <w:spacing w:before="240" w:line="360" w:lineRule="auto"/>
        <w:jc w:val="both"/>
        <w:rPr>
          <w:rFonts w:ascii="Arial" w:eastAsia="Times New Roman" w:hAnsi="Arial" w:cs="Arial"/>
          <w:b/>
          <w:sz w:val="24"/>
          <w:szCs w:val="24"/>
          <w:lang w:val="en-GB"/>
        </w:rPr>
      </w:pPr>
    </w:p>
    <w:p w14:paraId="6F3DFD1C" w14:textId="77777777" w:rsidR="001A0238" w:rsidRPr="00F34855" w:rsidRDefault="001A0238" w:rsidP="00B7237E">
      <w:pPr>
        <w:spacing w:before="240" w:line="360" w:lineRule="auto"/>
        <w:jc w:val="both"/>
        <w:rPr>
          <w:rFonts w:ascii="Arial" w:eastAsia="Times New Roman" w:hAnsi="Arial" w:cs="Arial"/>
          <w:b/>
          <w:sz w:val="24"/>
          <w:szCs w:val="24"/>
          <w:lang w:val="en-GB"/>
        </w:rPr>
      </w:pPr>
    </w:p>
    <w:p w14:paraId="38240426" w14:textId="77777777" w:rsidR="001A0238" w:rsidRPr="00F34855" w:rsidRDefault="001A0238" w:rsidP="00B7237E">
      <w:pPr>
        <w:spacing w:before="240" w:line="360" w:lineRule="auto"/>
        <w:jc w:val="both"/>
        <w:rPr>
          <w:rFonts w:ascii="Arial" w:eastAsia="Times New Roman" w:hAnsi="Arial" w:cs="Arial"/>
          <w:b/>
          <w:sz w:val="24"/>
          <w:szCs w:val="24"/>
          <w:lang w:val="en-GB"/>
        </w:rPr>
      </w:pPr>
    </w:p>
    <w:p w14:paraId="58BFEBB6" w14:textId="77777777" w:rsidR="001A0238" w:rsidRPr="00F34855" w:rsidRDefault="001A0238" w:rsidP="00B7237E">
      <w:pPr>
        <w:spacing w:before="240" w:line="360" w:lineRule="auto"/>
        <w:jc w:val="both"/>
        <w:rPr>
          <w:rFonts w:ascii="Arial" w:eastAsia="Times New Roman" w:hAnsi="Arial" w:cs="Arial"/>
          <w:b/>
          <w:sz w:val="24"/>
          <w:szCs w:val="24"/>
          <w:lang w:val="en-GB"/>
        </w:rPr>
      </w:pPr>
    </w:p>
    <w:p w14:paraId="55C29103" w14:textId="77777777" w:rsidR="001A0238" w:rsidRPr="00F34855" w:rsidRDefault="001A0238" w:rsidP="00B7237E">
      <w:pPr>
        <w:spacing w:before="240" w:line="360" w:lineRule="auto"/>
        <w:jc w:val="both"/>
        <w:rPr>
          <w:rFonts w:ascii="Arial" w:eastAsia="Times New Roman" w:hAnsi="Arial" w:cs="Arial"/>
          <w:b/>
          <w:sz w:val="24"/>
          <w:szCs w:val="24"/>
          <w:lang w:val="en-GB"/>
        </w:rPr>
      </w:pPr>
    </w:p>
    <w:p w14:paraId="24420F83" w14:textId="77777777" w:rsidR="001A0238" w:rsidRPr="00F34855" w:rsidRDefault="001A0238" w:rsidP="00B7237E">
      <w:pPr>
        <w:spacing w:before="240" w:line="360" w:lineRule="auto"/>
        <w:jc w:val="both"/>
        <w:rPr>
          <w:rFonts w:ascii="Arial" w:eastAsia="Times New Roman" w:hAnsi="Arial" w:cs="Arial"/>
          <w:b/>
          <w:sz w:val="24"/>
          <w:szCs w:val="24"/>
          <w:lang w:val="en-GB"/>
        </w:rPr>
      </w:pPr>
    </w:p>
    <w:p w14:paraId="1559CBE4" w14:textId="77777777" w:rsidR="006F2899" w:rsidRPr="00F34855" w:rsidRDefault="006F2899"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SUMMARY</w:t>
      </w:r>
    </w:p>
    <w:p w14:paraId="30EF9F41" w14:textId="77777777" w:rsidR="006F2899" w:rsidRPr="00F34855" w:rsidRDefault="006F2899"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w:t>
      </w:r>
      <w:r w:rsidR="00C75B8B" w:rsidRPr="00F34855">
        <w:rPr>
          <w:rFonts w:ascii="Arial" w:eastAsia="Times New Roman" w:hAnsi="Arial" w:cs="Arial"/>
          <w:b/>
          <w:spacing w:val="30"/>
          <w:sz w:val="24"/>
          <w:szCs w:val="24"/>
          <w:lang w:val="en-GB"/>
        </w:rPr>
        <w:t>3</w:t>
      </w:r>
      <w:r w:rsidRPr="00F34855">
        <w:rPr>
          <w:rFonts w:ascii="Arial" w:eastAsia="Times New Roman" w:hAnsi="Arial" w:cs="Arial"/>
          <w:b/>
          <w:sz w:val="24"/>
          <w:szCs w:val="24"/>
          <w:lang w:val="en-GB"/>
        </w:rPr>
        <w:t xml:space="preserve">: </w:t>
      </w:r>
      <w:r w:rsidR="00C75B8B" w:rsidRPr="00F34855">
        <w:rPr>
          <w:rFonts w:ascii="Arial" w:eastAsia="+mn-ea" w:hAnsi="Arial" w:cs="Arial"/>
          <w:b/>
          <w:kern w:val="24"/>
          <w:sz w:val="24"/>
          <w:szCs w:val="24"/>
        </w:rPr>
        <w:t>SOCIAL SERVICES DELIVERY</w:t>
      </w:r>
    </w:p>
    <w:p w14:paraId="73BD47A4" w14:textId="77777777" w:rsidR="006F2899" w:rsidRPr="00F34855" w:rsidRDefault="006F2899" w:rsidP="00B7237E">
      <w:pPr>
        <w:pStyle w:val="Heading2"/>
        <w:spacing w:line="360" w:lineRule="auto"/>
        <w:jc w:val="both"/>
        <w:rPr>
          <w:rFonts w:ascii="Arial" w:eastAsia="Times New Roman" w:hAnsi="Arial" w:cs="Arial"/>
          <w:b w:val="0"/>
          <w:color w:val="auto"/>
          <w:spacing w:val="30"/>
          <w:sz w:val="24"/>
          <w:szCs w:val="24"/>
          <w:lang w:val="en-GB"/>
        </w:rPr>
      </w:pPr>
      <w:bookmarkStart w:id="143" w:name="_Toc531073690"/>
      <w:r w:rsidRPr="00F34855">
        <w:rPr>
          <w:rFonts w:ascii="Arial" w:eastAsia="Times New Roman" w:hAnsi="Arial" w:cs="Arial"/>
          <w:color w:val="auto"/>
          <w:spacing w:val="30"/>
          <w:sz w:val="24"/>
          <w:szCs w:val="24"/>
          <w:lang w:val="en-GB"/>
        </w:rPr>
        <w:t>SUB-</w:t>
      </w:r>
      <w:r w:rsidRPr="00F34855">
        <w:rPr>
          <w:rFonts w:ascii="Arial" w:eastAsia="Times New Roman" w:hAnsi="Arial" w:cs="Arial"/>
          <w:color w:val="auto"/>
          <w:sz w:val="24"/>
          <w:szCs w:val="24"/>
          <w:lang w:val="en-GB"/>
        </w:rPr>
        <w:t xml:space="preserve">PROGRAMME </w:t>
      </w:r>
      <w:r w:rsidR="00C654C6" w:rsidRPr="00F34855">
        <w:rPr>
          <w:rFonts w:ascii="Arial" w:eastAsia="Times New Roman" w:hAnsi="Arial" w:cs="Arial"/>
          <w:color w:val="auto"/>
          <w:sz w:val="24"/>
          <w:szCs w:val="24"/>
          <w:lang w:val="en-GB"/>
        </w:rPr>
        <w:t>3:</w:t>
      </w:r>
      <w:r w:rsidR="00C75B8B" w:rsidRPr="00F34855">
        <w:rPr>
          <w:rFonts w:ascii="Arial" w:eastAsia="Times New Roman" w:hAnsi="Arial" w:cs="Arial"/>
          <w:color w:val="auto"/>
          <w:sz w:val="24"/>
          <w:szCs w:val="24"/>
          <w:lang w:val="en-GB"/>
        </w:rPr>
        <w:t>1</w:t>
      </w:r>
      <w:r w:rsidRPr="00F34855">
        <w:rPr>
          <w:rFonts w:ascii="Arial" w:eastAsia="Times New Roman" w:hAnsi="Arial" w:cs="Arial"/>
          <w:color w:val="auto"/>
          <w:sz w:val="24"/>
          <w:szCs w:val="24"/>
          <w:lang w:val="en-GB"/>
        </w:rPr>
        <w:t xml:space="preserve"> </w:t>
      </w:r>
      <w:r w:rsidR="00C75B8B" w:rsidRPr="00F34855">
        <w:rPr>
          <w:rFonts w:ascii="Arial" w:eastAsia="+mn-ea" w:hAnsi="Arial" w:cs="Arial"/>
          <w:color w:val="auto"/>
          <w:kern w:val="24"/>
          <w:sz w:val="24"/>
          <w:szCs w:val="24"/>
        </w:rPr>
        <w:t>Education and Youth Development</w:t>
      </w:r>
      <w:bookmarkEnd w:id="143"/>
    </w:p>
    <w:p w14:paraId="3F726646" w14:textId="77777777" w:rsidR="006F2899" w:rsidRPr="00F34855" w:rsidRDefault="006F2899" w:rsidP="00B7237E">
      <w:pPr>
        <w:numPr>
          <w:ilvl w:val="0"/>
          <w:numId w:val="6"/>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Objective</w:t>
      </w:r>
    </w:p>
    <w:p w14:paraId="22CA6379" w14:textId="77777777" w:rsidR="00317156" w:rsidRPr="00F34855" w:rsidRDefault="00317156" w:rsidP="00B7237E">
      <w:pPr>
        <w:spacing w:line="360" w:lineRule="auto"/>
        <w:jc w:val="both"/>
        <w:rPr>
          <w:rFonts w:ascii="Arial" w:hAnsi="Arial" w:cs="Arial"/>
          <w:sz w:val="24"/>
          <w:szCs w:val="24"/>
        </w:rPr>
      </w:pPr>
      <w:r w:rsidRPr="00F34855">
        <w:rPr>
          <w:rFonts w:ascii="Arial" w:hAnsi="Arial" w:cs="Arial"/>
          <w:sz w:val="24"/>
          <w:szCs w:val="24"/>
        </w:rPr>
        <w:t>The main objective of this sub-programme is to formulate, plan and implement education policies within the framework of national education policies and guidelines provided by the Minister of Education and Ghana Education Service</w:t>
      </w:r>
    </w:p>
    <w:p w14:paraId="4956DCD8" w14:textId="77777777" w:rsidR="006F2899" w:rsidRPr="00F34855" w:rsidRDefault="006F2899" w:rsidP="00B7237E">
      <w:pPr>
        <w:numPr>
          <w:ilvl w:val="0"/>
          <w:numId w:val="6"/>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Description</w:t>
      </w:r>
    </w:p>
    <w:p w14:paraId="246313AD" w14:textId="77777777" w:rsidR="00317156" w:rsidRPr="00F34855" w:rsidRDefault="00317156" w:rsidP="00B7237E">
      <w:pPr>
        <w:pStyle w:val="ListParagraph"/>
        <w:spacing w:line="360" w:lineRule="auto"/>
        <w:jc w:val="both"/>
        <w:rPr>
          <w:rFonts w:ascii="Arial" w:eastAsia="Arial Unicode MS" w:hAnsi="Arial" w:cs="Arial"/>
          <w:sz w:val="24"/>
          <w:szCs w:val="24"/>
        </w:rPr>
      </w:pPr>
      <w:r w:rsidRPr="00F34855">
        <w:rPr>
          <w:rFonts w:ascii="Arial" w:hAnsi="Arial" w:cs="Arial"/>
          <w:sz w:val="24"/>
          <w:szCs w:val="24"/>
        </w:rPr>
        <w:t xml:space="preserve">This sub-programme implements policies set by the Ministry of Education and the Ghana Education Service at the municipality. </w:t>
      </w:r>
      <w:r w:rsidRPr="00F34855">
        <w:rPr>
          <w:rFonts w:ascii="Arial" w:eastAsia="Arial Unicode MS" w:hAnsi="Arial" w:cs="Arial"/>
          <w:sz w:val="24"/>
          <w:szCs w:val="24"/>
        </w:rPr>
        <w:t>The department is responsible for basic education delivery and the development and organization of sports and library services at the Pre-school, special school and basic education level</w:t>
      </w:r>
    </w:p>
    <w:p w14:paraId="07F69916" w14:textId="77777777" w:rsidR="00317156" w:rsidRPr="00F34855" w:rsidRDefault="00317156" w:rsidP="00B7237E">
      <w:pPr>
        <w:spacing w:line="360" w:lineRule="auto"/>
        <w:ind w:left="360"/>
        <w:jc w:val="both"/>
        <w:rPr>
          <w:rFonts w:ascii="Arial" w:eastAsia="Arial Unicode MS" w:hAnsi="Arial" w:cs="Arial"/>
          <w:sz w:val="24"/>
          <w:szCs w:val="24"/>
        </w:rPr>
      </w:pPr>
    </w:p>
    <w:p w14:paraId="1A5B8E2D" w14:textId="77777777" w:rsidR="00DC1C61" w:rsidRPr="00F34855" w:rsidRDefault="00317156" w:rsidP="00B7237E">
      <w:pPr>
        <w:pStyle w:val="ListParagraph"/>
        <w:spacing w:line="360" w:lineRule="auto"/>
        <w:jc w:val="both"/>
        <w:rPr>
          <w:rFonts w:ascii="Arial" w:eastAsia="Arial Unicode MS" w:hAnsi="Arial" w:cs="Arial"/>
          <w:sz w:val="24"/>
          <w:szCs w:val="24"/>
        </w:rPr>
      </w:pPr>
      <w:r w:rsidRPr="00F34855">
        <w:rPr>
          <w:rFonts w:ascii="Arial" w:hAnsi="Arial" w:cs="Arial"/>
          <w:sz w:val="24"/>
          <w:szCs w:val="24"/>
        </w:rPr>
        <w:t>The sub-program</w:t>
      </w:r>
      <w:r w:rsidR="00E334B9" w:rsidRPr="00F34855">
        <w:rPr>
          <w:rFonts w:ascii="Arial" w:hAnsi="Arial" w:cs="Arial"/>
          <w:sz w:val="24"/>
          <w:szCs w:val="24"/>
        </w:rPr>
        <w:t>me</w:t>
      </w:r>
      <w:r w:rsidRPr="00F34855">
        <w:rPr>
          <w:rFonts w:ascii="Arial" w:hAnsi="Arial" w:cs="Arial"/>
          <w:sz w:val="24"/>
          <w:szCs w:val="24"/>
        </w:rPr>
        <w:t xml:space="preserve"> operations include; </w:t>
      </w:r>
      <w:r w:rsidRPr="00F34855">
        <w:rPr>
          <w:rFonts w:ascii="Arial" w:eastAsia="Arial Unicode MS" w:hAnsi="Arial" w:cs="Arial"/>
          <w:sz w:val="24"/>
          <w:szCs w:val="24"/>
        </w:rPr>
        <w:t>Community Sensitization, In-service Training for Teachers, Comprehensive School Inspection, Training of sch</w:t>
      </w:r>
      <w:r w:rsidR="00DC1C61" w:rsidRPr="00F34855">
        <w:rPr>
          <w:rFonts w:ascii="Arial" w:eastAsia="Arial Unicode MS" w:hAnsi="Arial" w:cs="Arial"/>
          <w:sz w:val="24"/>
          <w:szCs w:val="24"/>
        </w:rPr>
        <w:t>ool management Committees,</w:t>
      </w:r>
      <w:r w:rsidRPr="00F34855">
        <w:rPr>
          <w:rFonts w:ascii="Arial" w:eastAsia="Arial Unicode MS" w:hAnsi="Arial" w:cs="Arial"/>
          <w:sz w:val="24"/>
          <w:szCs w:val="24"/>
        </w:rPr>
        <w:t xml:space="preserve"> Municipal Educati</w:t>
      </w:r>
      <w:r w:rsidR="00DC1C61" w:rsidRPr="00F34855">
        <w:rPr>
          <w:rFonts w:ascii="Arial" w:eastAsia="Arial Unicode MS" w:hAnsi="Arial" w:cs="Arial"/>
          <w:sz w:val="24"/>
          <w:szCs w:val="24"/>
        </w:rPr>
        <w:t>on Oversight Committee meetings and</w:t>
      </w:r>
      <w:r w:rsidRPr="00F34855">
        <w:rPr>
          <w:rFonts w:ascii="Arial" w:eastAsia="Arial Unicode MS" w:hAnsi="Arial" w:cs="Arial"/>
          <w:sz w:val="24"/>
          <w:szCs w:val="24"/>
        </w:rPr>
        <w:t xml:space="preserve"> Refresher workshops for Heads of Bas</w:t>
      </w:r>
      <w:r w:rsidR="00DC1C61" w:rsidRPr="00F34855">
        <w:rPr>
          <w:rFonts w:ascii="Arial" w:eastAsia="Arial Unicode MS" w:hAnsi="Arial" w:cs="Arial"/>
          <w:sz w:val="24"/>
          <w:szCs w:val="24"/>
        </w:rPr>
        <w:t>ic schools on school management.</w:t>
      </w:r>
    </w:p>
    <w:p w14:paraId="456A1C21" w14:textId="77777777" w:rsidR="00317156" w:rsidRPr="00F34855" w:rsidRDefault="00317156" w:rsidP="00B7237E">
      <w:pPr>
        <w:pStyle w:val="ListParagraph"/>
        <w:spacing w:line="360" w:lineRule="auto"/>
        <w:jc w:val="both"/>
        <w:rPr>
          <w:rFonts w:ascii="Arial" w:hAnsi="Arial" w:cs="Arial"/>
          <w:sz w:val="24"/>
          <w:szCs w:val="24"/>
        </w:rPr>
      </w:pPr>
      <w:r w:rsidRPr="00F34855">
        <w:rPr>
          <w:rFonts w:ascii="Arial" w:hAnsi="Arial" w:cs="Arial"/>
          <w:sz w:val="24"/>
          <w:szCs w:val="24"/>
        </w:rPr>
        <w:t xml:space="preserve">This sub-programme is being funded through the Assembly’s Budget </w:t>
      </w:r>
      <w:r w:rsidR="00DC1C61" w:rsidRPr="00F34855">
        <w:rPr>
          <w:rFonts w:ascii="Arial" w:hAnsi="Arial" w:cs="Arial"/>
          <w:sz w:val="24"/>
          <w:szCs w:val="24"/>
        </w:rPr>
        <w:t>Internally Generated Funds</w:t>
      </w:r>
      <w:r w:rsidRPr="00F34855">
        <w:rPr>
          <w:rFonts w:ascii="Arial" w:hAnsi="Arial" w:cs="Arial"/>
          <w:sz w:val="24"/>
          <w:szCs w:val="24"/>
        </w:rPr>
        <w:t xml:space="preserve"> and Government of Ghana tra</w:t>
      </w:r>
      <w:r w:rsidR="00DC1C61" w:rsidRPr="00F34855">
        <w:rPr>
          <w:rFonts w:ascii="Arial" w:hAnsi="Arial" w:cs="Arial"/>
          <w:sz w:val="24"/>
          <w:szCs w:val="24"/>
        </w:rPr>
        <w:t>nsfer namely</w:t>
      </w:r>
      <w:r w:rsidRPr="00F34855">
        <w:rPr>
          <w:rFonts w:ascii="Arial" w:hAnsi="Arial" w:cs="Arial"/>
          <w:sz w:val="24"/>
          <w:szCs w:val="24"/>
        </w:rPr>
        <w:t xml:space="preserve"> the Di</w:t>
      </w:r>
      <w:r w:rsidR="00B75960" w:rsidRPr="00F34855">
        <w:rPr>
          <w:rFonts w:ascii="Arial" w:hAnsi="Arial" w:cs="Arial"/>
          <w:sz w:val="24"/>
          <w:szCs w:val="24"/>
        </w:rPr>
        <w:t xml:space="preserve">strict Assemblies’ Common Fund and </w:t>
      </w:r>
      <w:r w:rsidRPr="00F34855">
        <w:rPr>
          <w:rFonts w:ascii="Arial" w:hAnsi="Arial" w:cs="Arial"/>
          <w:sz w:val="24"/>
          <w:szCs w:val="24"/>
        </w:rPr>
        <w:t>District Development Facility.</w:t>
      </w:r>
    </w:p>
    <w:p w14:paraId="12C5F848" w14:textId="77777777" w:rsidR="001510D3" w:rsidRPr="00F34855" w:rsidRDefault="00317156" w:rsidP="00B7237E">
      <w:pPr>
        <w:pStyle w:val="ListParagraph"/>
        <w:spacing w:line="360" w:lineRule="auto"/>
        <w:jc w:val="both"/>
        <w:rPr>
          <w:rFonts w:ascii="Arial" w:hAnsi="Arial" w:cs="Arial"/>
          <w:sz w:val="24"/>
          <w:szCs w:val="24"/>
        </w:rPr>
      </w:pPr>
      <w:r w:rsidRPr="00F34855">
        <w:rPr>
          <w:rFonts w:ascii="Arial" w:hAnsi="Arial" w:cs="Arial"/>
          <w:sz w:val="24"/>
          <w:szCs w:val="24"/>
        </w:rPr>
        <w:t>The beneficiary of this programme is the general public, Ghana Education Service and Ministry of Education</w:t>
      </w:r>
      <w:r w:rsidR="001A0238" w:rsidRPr="00F34855">
        <w:rPr>
          <w:rFonts w:ascii="Arial" w:hAnsi="Arial" w:cs="Arial"/>
          <w:sz w:val="24"/>
          <w:szCs w:val="24"/>
        </w:rPr>
        <w:t>.</w:t>
      </w:r>
    </w:p>
    <w:p w14:paraId="4FD290E9" w14:textId="77777777" w:rsidR="001A0238" w:rsidRPr="00F34855" w:rsidRDefault="001A0238" w:rsidP="00B7237E">
      <w:pPr>
        <w:pStyle w:val="ListParagraph"/>
        <w:spacing w:line="360" w:lineRule="auto"/>
        <w:jc w:val="both"/>
        <w:rPr>
          <w:rFonts w:ascii="Arial" w:hAnsi="Arial" w:cs="Arial"/>
          <w:sz w:val="24"/>
          <w:szCs w:val="24"/>
        </w:rPr>
      </w:pPr>
    </w:p>
    <w:p w14:paraId="5C0E21AB" w14:textId="77777777" w:rsidR="001A0238" w:rsidRPr="00F34855" w:rsidRDefault="001A0238" w:rsidP="00B7237E">
      <w:pPr>
        <w:pStyle w:val="ListParagraph"/>
        <w:spacing w:line="360" w:lineRule="auto"/>
        <w:jc w:val="both"/>
        <w:rPr>
          <w:rFonts w:ascii="Arial" w:hAnsi="Arial" w:cs="Arial"/>
          <w:sz w:val="24"/>
          <w:szCs w:val="24"/>
        </w:rPr>
      </w:pPr>
    </w:p>
    <w:p w14:paraId="252E93F6" w14:textId="77777777" w:rsidR="001A0238" w:rsidRDefault="001A0238" w:rsidP="00B7237E">
      <w:pPr>
        <w:pStyle w:val="ListParagraph"/>
        <w:spacing w:line="360" w:lineRule="auto"/>
        <w:jc w:val="both"/>
        <w:rPr>
          <w:rFonts w:ascii="Arial" w:hAnsi="Arial" w:cs="Arial"/>
          <w:sz w:val="24"/>
          <w:szCs w:val="24"/>
        </w:rPr>
      </w:pPr>
    </w:p>
    <w:p w14:paraId="06EEFAFE" w14:textId="77777777" w:rsidR="009A64D4" w:rsidRDefault="009A64D4" w:rsidP="00B7237E">
      <w:pPr>
        <w:pStyle w:val="ListParagraph"/>
        <w:spacing w:line="360" w:lineRule="auto"/>
        <w:jc w:val="both"/>
        <w:rPr>
          <w:rFonts w:ascii="Arial" w:hAnsi="Arial" w:cs="Arial"/>
          <w:sz w:val="24"/>
          <w:szCs w:val="24"/>
        </w:rPr>
      </w:pPr>
    </w:p>
    <w:p w14:paraId="191FA5B6" w14:textId="77777777" w:rsidR="009A64D4" w:rsidRPr="00F34855" w:rsidRDefault="009A64D4" w:rsidP="00B7237E">
      <w:pPr>
        <w:pStyle w:val="ListParagraph"/>
        <w:spacing w:line="360" w:lineRule="auto"/>
        <w:jc w:val="both"/>
        <w:rPr>
          <w:rFonts w:ascii="Arial" w:hAnsi="Arial" w:cs="Arial"/>
          <w:sz w:val="24"/>
          <w:szCs w:val="24"/>
        </w:rPr>
      </w:pPr>
    </w:p>
    <w:p w14:paraId="6E24FCDF" w14:textId="77777777" w:rsidR="006F2899" w:rsidRPr="00F34855" w:rsidRDefault="006F2899" w:rsidP="00B7237E">
      <w:pPr>
        <w:spacing w:before="240" w:line="360" w:lineRule="auto"/>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Results Statement</w:t>
      </w:r>
    </w:p>
    <w:p w14:paraId="1C05FB56" w14:textId="77777777" w:rsidR="00616ED2" w:rsidRPr="00F34855" w:rsidRDefault="00616ED2" w:rsidP="00B7237E">
      <w:pPr>
        <w:spacing w:line="360" w:lineRule="auto"/>
        <w:jc w:val="both"/>
        <w:rPr>
          <w:rFonts w:ascii="Arial" w:hAnsi="Arial" w:cs="Arial"/>
          <w:sz w:val="24"/>
          <w:szCs w:val="24"/>
        </w:rPr>
      </w:pPr>
      <w:r w:rsidRPr="00F34855">
        <w:rPr>
          <w:rFonts w:ascii="Arial" w:hAnsi="Arial" w:cs="Arial"/>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14:paraId="2C87E3B1" w14:textId="77777777" w:rsidR="00616ED2" w:rsidRPr="00F34855" w:rsidRDefault="001A0238" w:rsidP="00B7237E">
      <w:pPr>
        <w:pStyle w:val="Caption"/>
        <w:jc w:val="both"/>
        <w:rPr>
          <w:rFonts w:ascii="Arial" w:eastAsia="Times New Roman" w:hAnsi="Arial" w:cs="Arial"/>
          <w:color w:val="auto"/>
          <w:sz w:val="24"/>
          <w:szCs w:val="24"/>
          <w:lang w:val="en-GB"/>
        </w:rPr>
      </w:pPr>
      <w:bookmarkStart w:id="144" w:name="_Toc23832883"/>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21</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Budget Results Statement – Education and Youth Development</w:t>
      </w:r>
      <w:bookmarkEnd w:id="144"/>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0"/>
        <w:gridCol w:w="1800"/>
        <w:gridCol w:w="990"/>
        <w:gridCol w:w="893"/>
        <w:gridCol w:w="1045"/>
        <w:gridCol w:w="1132"/>
        <w:gridCol w:w="1250"/>
        <w:gridCol w:w="1250"/>
      </w:tblGrid>
      <w:tr w:rsidR="00EA133E" w:rsidRPr="00F34855" w14:paraId="7562F4AF" w14:textId="77777777" w:rsidTr="000616B1">
        <w:trPr>
          <w:cantSplit/>
          <w:trHeight w:val="348"/>
        </w:trPr>
        <w:tc>
          <w:tcPr>
            <w:tcW w:w="1980"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7436C1C8" w14:textId="77777777" w:rsidR="00741A4B" w:rsidRPr="00F34855" w:rsidRDefault="00741A4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Main Outputs</w:t>
            </w:r>
          </w:p>
        </w:tc>
        <w:tc>
          <w:tcPr>
            <w:tcW w:w="180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B5169B" w14:textId="77777777" w:rsidR="00741A4B" w:rsidRPr="00F34855" w:rsidRDefault="00741A4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1883"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05312961" w14:textId="77777777" w:rsidR="00741A4B" w:rsidRPr="00F34855" w:rsidRDefault="00741A4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4A0D2576" w14:textId="77777777" w:rsidR="00741A4B" w:rsidRPr="00F34855" w:rsidRDefault="00741A4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51E2A30A" w14:textId="77777777" w:rsidTr="00741A4B">
        <w:trPr>
          <w:cantSplit/>
          <w:trHeight w:val="1045"/>
        </w:trPr>
        <w:tc>
          <w:tcPr>
            <w:tcW w:w="1980"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7051CF17" w14:textId="77777777" w:rsidR="00741A4B" w:rsidRPr="00F34855" w:rsidRDefault="00741A4B" w:rsidP="00B7237E">
            <w:pPr>
              <w:keepNext/>
              <w:spacing w:after="0" w:line="360" w:lineRule="auto"/>
              <w:jc w:val="both"/>
              <w:rPr>
                <w:rFonts w:ascii="Arial" w:eastAsia="Times New Roman" w:hAnsi="Arial" w:cs="Arial"/>
                <w:b/>
                <w:sz w:val="24"/>
                <w:szCs w:val="24"/>
                <w:lang w:val="en-GB"/>
              </w:rPr>
            </w:pPr>
          </w:p>
        </w:tc>
        <w:tc>
          <w:tcPr>
            <w:tcW w:w="180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0D828664" w14:textId="77777777" w:rsidR="00741A4B" w:rsidRPr="00F34855" w:rsidRDefault="00741A4B" w:rsidP="00B7237E">
            <w:pPr>
              <w:keepNext/>
              <w:spacing w:after="0" w:line="360" w:lineRule="auto"/>
              <w:jc w:val="both"/>
              <w:rPr>
                <w:rFonts w:ascii="Arial" w:eastAsia="Times New Roman" w:hAnsi="Arial" w:cs="Arial"/>
                <w:b/>
                <w:sz w:val="24"/>
                <w:szCs w:val="24"/>
                <w:lang w:val="en-GB"/>
              </w:rPr>
            </w:pPr>
          </w:p>
        </w:tc>
        <w:tc>
          <w:tcPr>
            <w:tcW w:w="99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36A667E" w14:textId="77777777" w:rsidR="00741A4B" w:rsidRPr="00F34855" w:rsidRDefault="00262EB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2018</w:t>
            </w:r>
          </w:p>
        </w:tc>
        <w:tc>
          <w:tcPr>
            <w:tcW w:w="893" w:type="dxa"/>
            <w:tcBorders>
              <w:top w:val="single" w:sz="4" w:space="0" w:color="auto"/>
              <w:left w:val="single" w:sz="4" w:space="0" w:color="auto"/>
              <w:bottom w:val="single" w:sz="12" w:space="0" w:color="auto"/>
              <w:right w:val="single" w:sz="4" w:space="0" w:color="auto"/>
            </w:tcBorders>
            <w:shd w:val="clear" w:color="auto" w:fill="auto"/>
            <w:vAlign w:val="center"/>
          </w:tcPr>
          <w:p w14:paraId="03EAEA83" w14:textId="77777777" w:rsidR="00741A4B" w:rsidRPr="00F34855" w:rsidRDefault="00262EB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14:paraId="663344EE" w14:textId="77777777" w:rsidR="00741A4B" w:rsidRPr="00F34855" w:rsidRDefault="00741A4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57E85825" w14:textId="77777777" w:rsidR="00741A4B" w:rsidRPr="00F34855" w:rsidRDefault="00262EB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078A5CAF" w14:textId="77777777" w:rsidR="00741A4B" w:rsidRPr="00F34855" w:rsidRDefault="00741A4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621265DC" w14:textId="77777777" w:rsidR="00741A4B" w:rsidRPr="00F34855" w:rsidRDefault="00262EB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14:paraId="76DAA347" w14:textId="77777777" w:rsidR="00741A4B" w:rsidRPr="00F34855" w:rsidRDefault="00741A4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3CB6CC63" w14:textId="77777777" w:rsidR="00741A4B" w:rsidRPr="00F34855" w:rsidRDefault="00262EB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14:paraId="4BCBB387" w14:textId="77777777" w:rsidR="00741A4B" w:rsidRPr="00F34855" w:rsidRDefault="00741A4B"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60B31968" w14:textId="77777777" w:rsidR="00741A4B" w:rsidRPr="00F34855" w:rsidRDefault="00262EB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EA133E" w:rsidRPr="00F34855" w14:paraId="559A6CE5" w14:textId="77777777" w:rsidTr="00741A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980"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7E95A4EC" w14:textId="77777777" w:rsidR="00AD3910" w:rsidRPr="00F34855" w:rsidRDefault="00AD3910"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Financial assistance to needy but brilliant student</w:t>
            </w:r>
          </w:p>
        </w:tc>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E50053" w14:textId="77777777" w:rsidR="00AD3910" w:rsidRPr="00F34855" w:rsidRDefault="00AD3910"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No of students assisted</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A3D1A" w14:textId="77777777" w:rsidR="00AD3910" w:rsidRPr="00F34855" w:rsidRDefault="00AD3910" w:rsidP="00B7237E">
            <w:pPr>
              <w:pStyle w:val="NormalWeb"/>
              <w:spacing w:before="0" w:beforeAutospacing="0" w:after="0" w:afterAutospacing="0" w:line="360" w:lineRule="auto"/>
              <w:jc w:val="both"/>
              <w:rPr>
                <w:rFonts w:ascii="Arial" w:eastAsia="Calibri" w:hAnsi="Arial" w:cs="Arial"/>
                <w:kern w:val="24"/>
              </w:rPr>
            </w:pPr>
          </w:p>
          <w:p w14:paraId="6C16FD30" w14:textId="77777777" w:rsidR="00AD3910" w:rsidRPr="00F34855" w:rsidRDefault="00F77FF9"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58</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FC061C" w14:textId="77777777" w:rsidR="00AD3910" w:rsidRPr="00F34855" w:rsidRDefault="00AD3910" w:rsidP="00B7237E">
            <w:pPr>
              <w:pStyle w:val="NormalWeb"/>
              <w:spacing w:before="0" w:beforeAutospacing="0" w:after="0" w:afterAutospacing="0" w:line="360" w:lineRule="auto"/>
              <w:jc w:val="both"/>
              <w:rPr>
                <w:rFonts w:ascii="Arial" w:eastAsia="Calibri" w:hAnsi="Arial" w:cs="Arial"/>
                <w:kern w:val="24"/>
              </w:rPr>
            </w:pPr>
          </w:p>
          <w:p w14:paraId="07833AC4" w14:textId="77777777" w:rsidR="00AD3910" w:rsidRPr="00F34855" w:rsidRDefault="00F77FF9"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58</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721578" w14:textId="77777777" w:rsidR="00AD3910" w:rsidRPr="00F34855" w:rsidRDefault="00AD3910" w:rsidP="00B7237E">
            <w:pPr>
              <w:pStyle w:val="NormalWeb"/>
              <w:spacing w:before="0" w:beforeAutospacing="0" w:after="0" w:afterAutospacing="0" w:line="360" w:lineRule="auto"/>
              <w:jc w:val="both"/>
              <w:rPr>
                <w:rFonts w:ascii="Arial" w:eastAsia="Calibri" w:hAnsi="Arial" w:cs="Arial"/>
                <w:kern w:val="24"/>
              </w:rPr>
            </w:pPr>
          </w:p>
          <w:p w14:paraId="43AE7323" w14:textId="77777777" w:rsidR="00AD3910" w:rsidRPr="00F34855" w:rsidRDefault="00F77FF9"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70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83D7B0" w14:textId="77777777" w:rsidR="00AD3910" w:rsidRPr="00F34855" w:rsidRDefault="00AD3910" w:rsidP="00B7237E">
            <w:pPr>
              <w:pStyle w:val="NormalWeb"/>
              <w:spacing w:before="0" w:beforeAutospacing="0" w:after="0" w:afterAutospacing="0" w:line="360" w:lineRule="auto"/>
              <w:jc w:val="both"/>
              <w:rPr>
                <w:rFonts w:ascii="Arial" w:eastAsia="Calibri" w:hAnsi="Arial" w:cs="Arial"/>
                <w:kern w:val="24"/>
              </w:rPr>
            </w:pPr>
          </w:p>
          <w:p w14:paraId="5AF649D6" w14:textId="77777777" w:rsidR="00AD3910" w:rsidRPr="00F34855" w:rsidRDefault="00F77FF9"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80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357B7AD9" w14:textId="77777777" w:rsidR="00AD3910" w:rsidRPr="00F34855" w:rsidRDefault="00AD3910" w:rsidP="00B7237E">
            <w:pPr>
              <w:pStyle w:val="NormalWeb"/>
              <w:spacing w:before="0" w:beforeAutospacing="0" w:after="0" w:afterAutospacing="0" w:line="360" w:lineRule="auto"/>
              <w:jc w:val="both"/>
              <w:rPr>
                <w:rFonts w:ascii="Arial" w:eastAsia="Calibri" w:hAnsi="Arial" w:cs="Arial"/>
                <w:kern w:val="24"/>
              </w:rPr>
            </w:pPr>
          </w:p>
          <w:p w14:paraId="5D24A415" w14:textId="77777777" w:rsidR="00AD3910" w:rsidRPr="00F34855" w:rsidRDefault="00F77FF9"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9</w:t>
            </w:r>
            <w:r w:rsidR="00AD3910" w:rsidRPr="00F34855">
              <w:rPr>
                <w:rFonts w:ascii="Arial" w:eastAsia="Calibri" w:hAnsi="Arial" w:cs="Arial"/>
                <w:kern w:val="24"/>
              </w:rPr>
              <w:t>0</w:t>
            </w:r>
          </w:p>
        </w:tc>
        <w:tc>
          <w:tcPr>
            <w:tcW w:w="1250" w:type="dxa"/>
            <w:tcBorders>
              <w:top w:val="single" w:sz="4" w:space="0" w:color="auto"/>
              <w:left w:val="single" w:sz="4" w:space="0" w:color="auto"/>
              <w:bottom w:val="single" w:sz="4" w:space="0" w:color="auto"/>
              <w:right w:val="single" w:sz="12" w:space="0" w:color="auto"/>
            </w:tcBorders>
          </w:tcPr>
          <w:p w14:paraId="61B79DE2" w14:textId="77777777" w:rsidR="00AD3910" w:rsidRPr="00F34855" w:rsidRDefault="00AD3910" w:rsidP="00B7237E">
            <w:pPr>
              <w:pStyle w:val="NormalWeb"/>
              <w:spacing w:before="0" w:beforeAutospacing="0" w:after="0" w:afterAutospacing="0" w:line="360" w:lineRule="auto"/>
              <w:jc w:val="both"/>
              <w:rPr>
                <w:rFonts w:ascii="Arial" w:eastAsia="Calibri" w:hAnsi="Arial" w:cs="Arial"/>
                <w:kern w:val="24"/>
              </w:rPr>
            </w:pPr>
          </w:p>
          <w:p w14:paraId="5C30C24A" w14:textId="77777777" w:rsidR="00AD3910" w:rsidRPr="00F34855" w:rsidRDefault="00F77FF9"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kern w:val="24"/>
              </w:rPr>
              <w:t>10</w:t>
            </w:r>
            <w:r w:rsidR="00AD3910" w:rsidRPr="00F34855">
              <w:rPr>
                <w:rFonts w:ascii="Arial" w:eastAsia="Calibri" w:hAnsi="Arial" w:cs="Arial"/>
                <w:kern w:val="24"/>
              </w:rPr>
              <w:t>0</w:t>
            </w:r>
          </w:p>
        </w:tc>
      </w:tr>
      <w:tr w:rsidR="002470FC" w:rsidRPr="00F34855" w14:paraId="0EC7C300" w14:textId="77777777" w:rsidTr="00741A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980"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20506921" w14:textId="77777777" w:rsidR="002470FC" w:rsidRPr="00F34855" w:rsidRDefault="002470FC" w:rsidP="00B7237E">
            <w:pPr>
              <w:pStyle w:val="NormalWeb"/>
              <w:spacing w:before="0" w:beforeAutospacing="0" w:after="0" w:afterAutospacing="0" w:line="360" w:lineRule="auto"/>
              <w:jc w:val="both"/>
              <w:rPr>
                <w:rFonts w:ascii="Arial" w:eastAsia="Calibri" w:hAnsi="Arial" w:cs="Arial"/>
                <w:bCs/>
                <w:kern w:val="24"/>
              </w:rPr>
            </w:pPr>
            <w:r w:rsidRPr="00F34855">
              <w:rPr>
                <w:rFonts w:ascii="Arial" w:eastAsia="Calibri" w:hAnsi="Arial" w:cs="Arial"/>
                <w:bCs/>
                <w:kern w:val="24"/>
              </w:rPr>
              <w:t>Renovation and expansion of educational  infrastructure</w:t>
            </w:r>
          </w:p>
        </w:tc>
        <w:tc>
          <w:tcPr>
            <w:tcW w:w="18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DEBF5" w14:textId="77777777" w:rsidR="002470FC" w:rsidRPr="00F34855" w:rsidRDefault="002470FC"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No of classroom blocks constructed</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B1EF18" w14:textId="77777777" w:rsidR="002470FC" w:rsidRPr="00F34855" w:rsidRDefault="002470FC"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5</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2E446E" w14:textId="77777777" w:rsidR="002470FC" w:rsidRPr="00F34855" w:rsidRDefault="002470FC"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043290" w14:textId="77777777" w:rsidR="002470FC" w:rsidRPr="00F34855" w:rsidRDefault="002470FC"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3</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1488DE" w14:textId="77777777" w:rsidR="002470FC" w:rsidRPr="00F34855" w:rsidRDefault="002470FC"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4</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04D37C3A" w14:textId="77777777" w:rsidR="002470FC" w:rsidRPr="00F34855" w:rsidRDefault="002470FC"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4</w:t>
            </w:r>
          </w:p>
        </w:tc>
        <w:tc>
          <w:tcPr>
            <w:tcW w:w="1250" w:type="dxa"/>
            <w:tcBorders>
              <w:top w:val="single" w:sz="4" w:space="0" w:color="auto"/>
              <w:left w:val="single" w:sz="4" w:space="0" w:color="auto"/>
              <w:bottom w:val="single" w:sz="4" w:space="0" w:color="auto"/>
              <w:right w:val="single" w:sz="12" w:space="0" w:color="auto"/>
            </w:tcBorders>
          </w:tcPr>
          <w:p w14:paraId="40516CCD" w14:textId="77777777" w:rsidR="002470FC" w:rsidRPr="00F34855" w:rsidRDefault="002470FC"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4</w:t>
            </w:r>
          </w:p>
        </w:tc>
      </w:tr>
    </w:tbl>
    <w:p w14:paraId="20909844" w14:textId="77777777" w:rsidR="00C223E9" w:rsidRPr="00F34855" w:rsidRDefault="00C223E9" w:rsidP="00B7237E">
      <w:pPr>
        <w:spacing w:before="240" w:line="360" w:lineRule="auto"/>
        <w:contextualSpacing/>
        <w:jc w:val="both"/>
        <w:rPr>
          <w:rFonts w:ascii="Arial" w:eastAsia="Times New Roman" w:hAnsi="Arial" w:cs="Arial"/>
          <w:b/>
          <w:sz w:val="24"/>
          <w:szCs w:val="24"/>
          <w:lang w:val="en-GB"/>
        </w:rPr>
      </w:pPr>
    </w:p>
    <w:p w14:paraId="662E2432" w14:textId="77777777" w:rsidR="006F2899" w:rsidRPr="00F34855" w:rsidRDefault="006F2899" w:rsidP="00B7237E">
      <w:pPr>
        <w:numPr>
          <w:ilvl w:val="0"/>
          <w:numId w:val="6"/>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Operations and Projects</w:t>
      </w:r>
    </w:p>
    <w:p w14:paraId="132F748C" w14:textId="77777777" w:rsidR="00616ED2" w:rsidRPr="00F34855" w:rsidRDefault="00616ED2" w:rsidP="00B7237E">
      <w:pPr>
        <w:tabs>
          <w:tab w:val="left" w:pos="720"/>
        </w:tabs>
        <w:spacing w:line="360" w:lineRule="auto"/>
        <w:jc w:val="both"/>
        <w:rPr>
          <w:rFonts w:ascii="Arial" w:hAnsi="Arial" w:cs="Arial"/>
          <w:sz w:val="24"/>
          <w:szCs w:val="24"/>
        </w:rPr>
      </w:pPr>
      <w:r w:rsidRPr="00F34855">
        <w:rPr>
          <w:rFonts w:ascii="Arial" w:hAnsi="Arial" w:cs="Arial"/>
          <w:sz w:val="24"/>
          <w:szCs w:val="24"/>
        </w:rPr>
        <w:t>The table lists the main Operations and projects to be undertaken by the sub-programme</w:t>
      </w:r>
    </w:p>
    <w:p w14:paraId="1E96E54B" w14:textId="77777777" w:rsidR="001A0238" w:rsidRPr="00F34855" w:rsidRDefault="001A0238" w:rsidP="00B7237E">
      <w:pPr>
        <w:pStyle w:val="Caption"/>
        <w:jc w:val="both"/>
        <w:rPr>
          <w:rFonts w:ascii="Arial" w:hAnsi="Arial" w:cs="Arial"/>
          <w:color w:val="auto"/>
          <w:sz w:val="24"/>
          <w:szCs w:val="24"/>
        </w:rPr>
      </w:pPr>
      <w:bookmarkStart w:id="145" w:name="_Toc23832884"/>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22</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Operations and Projects</w:t>
      </w:r>
      <w:bookmarkEnd w:id="145"/>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EA133E" w:rsidRPr="00F34855" w14:paraId="5ACB7943" w14:textId="77777777" w:rsidTr="00F712B6">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14:paraId="1DE73E32" w14:textId="77777777" w:rsidR="00616ED2" w:rsidRPr="00F34855" w:rsidRDefault="00616ED2"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294" w:type="dxa"/>
            <w:vMerge w:val="restart"/>
            <w:tcBorders>
              <w:top w:val="nil"/>
              <w:left w:val="single" w:sz="4" w:space="0" w:color="auto"/>
              <w:right w:val="single" w:sz="4" w:space="0" w:color="auto"/>
            </w:tcBorders>
            <w:shd w:val="clear" w:color="auto" w:fill="auto"/>
          </w:tcPr>
          <w:p w14:paraId="4B49D6BC" w14:textId="77777777" w:rsidR="00616ED2" w:rsidRPr="00F34855" w:rsidRDefault="00616ED2" w:rsidP="00B7237E">
            <w:pPr>
              <w:spacing w:after="0" w:line="360" w:lineRule="auto"/>
              <w:jc w:val="both"/>
              <w:rPr>
                <w:rFonts w:ascii="Arial" w:eastAsia="Times New Roman" w:hAnsi="Arial" w:cs="Arial"/>
                <w:b/>
                <w:sz w:val="24"/>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14:paraId="6ABFCA94" w14:textId="77777777" w:rsidR="00616ED2" w:rsidRPr="00F34855" w:rsidRDefault="00616ED2"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0A12B75D" w14:textId="77777777" w:rsidTr="00F712B6">
        <w:trPr>
          <w:trHeight w:val="440"/>
        </w:trPr>
        <w:tc>
          <w:tcPr>
            <w:tcW w:w="4523" w:type="dxa"/>
            <w:tcBorders>
              <w:top w:val="single" w:sz="4" w:space="0" w:color="auto"/>
              <w:left w:val="single" w:sz="4" w:space="0" w:color="auto"/>
              <w:bottom w:val="single" w:sz="4" w:space="0" w:color="auto"/>
              <w:right w:val="single" w:sz="4" w:space="0" w:color="auto"/>
            </w:tcBorders>
            <w:vAlign w:val="bottom"/>
          </w:tcPr>
          <w:p w14:paraId="4AF7F5F3" w14:textId="77777777" w:rsidR="00616ED2" w:rsidRPr="00F34855" w:rsidRDefault="00616ED2"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Internal Management</w:t>
            </w:r>
          </w:p>
        </w:tc>
        <w:tc>
          <w:tcPr>
            <w:tcW w:w="294" w:type="dxa"/>
            <w:vMerge/>
            <w:tcBorders>
              <w:left w:val="single" w:sz="4" w:space="0" w:color="auto"/>
              <w:right w:val="single" w:sz="4" w:space="0" w:color="auto"/>
            </w:tcBorders>
          </w:tcPr>
          <w:p w14:paraId="25A359B9" w14:textId="77777777" w:rsidR="00616ED2" w:rsidRPr="00F34855" w:rsidRDefault="00616ED2"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14:paraId="06B5DE02" w14:textId="77777777" w:rsidR="00616ED2" w:rsidRPr="00F34855" w:rsidRDefault="00DF149E" w:rsidP="00B7237E">
            <w:pPr>
              <w:pStyle w:val="NormalWeb"/>
              <w:spacing w:before="0" w:beforeAutospacing="0" w:after="0" w:afterAutospacing="0" w:line="360" w:lineRule="auto"/>
              <w:jc w:val="both"/>
              <w:rPr>
                <w:rFonts w:ascii="Arial" w:hAnsi="Arial" w:cs="Arial"/>
              </w:rPr>
            </w:pPr>
            <w:r w:rsidRPr="00F34855">
              <w:rPr>
                <w:rFonts w:ascii="Arial" w:hAnsi="Arial" w:cs="Arial"/>
                <w:lang w:val="en-GB"/>
              </w:rPr>
              <w:t>Construction of 1 No</w:t>
            </w:r>
            <w:r w:rsidR="000769C8" w:rsidRPr="00F34855">
              <w:rPr>
                <w:rFonts w:ascii="Arial" w:hAnsi="Arial" w:cs="Arial"/>
                <w:lang w:val="en-GB"/>
              </w:rPr>
              <w:t xml:space="preserve"> 3Unit Block at </w:t>
            </w:r>
            <w:r w:rsidR="00B04EBD" w:rsidRPr="00F34855">
              <w:rPr>
                <w:rFonts w:ascii="Arial" w:hAnsi="Arial" w:cs="Arial"/>
                <w:lang w:val="en-GB"/>
              </w:rPr>
              <w:t>Ohenenkwanta</w:t>
            </w:r>
          </w:p>
        </w:tc>
      </w:tr>
      <w:tr w:rsidR="00EA133E" w:rsidRPr="00F34855" w14:paraId="08CD92A8" w14:textId="77777777"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0B112CF3" w14:textId="77777777" w:rsidR="00F77FF9" w:rsidRPr="00F34855" w:rsidRDefault="00F77FF9" w:rsidP="00B7237E">
            <w:pPr>
              <w:spacing w:after="0" w:line="360" w:lineRule="auto"/>
              <w:jc w:val="both"/>
              <w:rPr>
                <w:rFonts w:ascii="Arial" w:eastAsia="Times New Roman" w:hAnsi="Arial" w:cs="Arial"/>
                <w:sz w:val="24"/>
                <w:szCs w:val="24"/>
                <w:lang w:val="en-GB"/>
              </w:rPr>
            </w:pPr>
          </w:p>
        </w:tc>
        <w:tc>
          <w:tcPr>
            <w:tcW w:w="294" w:type="dxa"/>
            <w:vMerge/>
            <w:tcBorders>
              <w:left w:val="single" w:sz="4" w:space="0" w:color="auto"/>
              <w:right w:val="single" w:sz="4" w:space="0" w:color="auto"/>
            </w:tcBorders>
          </w:tcPr>
          <w:p w14:paraId="2CF628AA" w14:textId="77777777" w:rsidR="00F77FF9" w:rsidRPr="00F34855" w:rsidRDefault="00F77FF9"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14:paraId="7A82D90C" w14:textId="77777777" w:rsidR="00F77FF9" w:rsidRPr="00F34855" w:rsidRDefault="00F77FF9" w:rsidP="00B7237E">
            <w:pPr>
              <w:pStyle w:val="NormalWeb"/>
              <w:spacing w:before="0" w:beforeAutospacing="0" w:after="0" w:afterAutospacing="0" w:line="360" w:lineRule="auto"/>
              <w:jc w:val="both"/>
              <w:rPr>
                <w:rFonts w:ascii="Arial" w:hAnsi="Arial" w:cs="Arial"/>
              </w:rPr>
            </w:pPr>
            <w:r w:rsidRPr="00F34855">
              <w:rPr>
                <w:rFonts w:ascii="Arial" w:hAnsi="Arial" w:cs="Arial"/>
              </w:rPr>
              <w:t>Construction of Pavilion at Wesley and St. Mary’s High School</w:t>
            </w:r>
          </w:p>
        </w:tc>
      </w:tr>
      <w:tr w:rsidR="00EA133E" w:rsidRPr="00F34855" w14:paraId="5F2EBAD4" w14:textId="77777777"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517FDCB8" w14:textId="77777777" w:rsidR="00F77FF9" w:rsidRPr="00F34855" w:rsidRDefault="00F77FF9" w:rsidP="00B7237E">
            <w:pPr>
              <w:spacing w:after="0" w:line="360" w:lineRule="auto"/>
              <w:jc w:val="both"/>
              <w:rPr>
                <w:rFonts w:ascii="Arial" w:eastAsia="Times New Roman" w:hAnsi="Arial" w:cs="Arial"/>
                <w:sz w:val="24"/>
                <w:szCs w:val="24"/>
                <w:lang w:val="en-GB"/>
              </w:rPr>
            </w:pPr>
          </w:p>
        </w:tc>
        <w:tc>
          <w:tcPr>
            <w:tcW w:w="294" w:type="dxa"/>
            <w:vMerge/>
            <w:tcBorders>
              <w:left w:val="single" w:sz="4" w:space="0" w:color="auto"/>
              <w:right w:val="single" w:sz="4" w:space="0" w:color="auto"/>
            </w:tcBorders>
          </w:tcPr>
          <w:p w14:paraId="314366B2" w14:textId="77777777" w:rsidR="00F77FF9" w:rsidRPr="00F34855" w:rsidRDefault="00F77FF9"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14:paraId="01C78B11" w14:textId="77777777" w:rsidR="00F77FF9" w:rsidRPr="00F34855" w:rsidRDefault="00F77FF9" w:rsidP="00B7237E">
            <w:pPr>
              <w:pStyle w:val="NormalWeb"/>
              <w:spacing w:before="0" w:beforeAutospacing="0" w:after="0" w:afterAutospacing="0" w:line="360" w:lineRule="auto"/>
              <w:jc w:val="both"/>
              <w:rPr>
                <w:rFonts w:ascii="Arial" w:hAnsi="Arial" w:cs="Arial"/>
              </w:rPr>
            </w:pPr>
            <w:r w:rsidRPr="00F34855">
              <w:rPr>
                <w:rFonts w:ascii="Arial" w:hAnsi="Arial" w:cs="Arial"/>
              </w:rPr>
              <w:t>Support to Ekoso School Project</w:t>
            </w:r>
          </w:p>
        </w:tc>
      </w:tr>
      <w:tr w:rsidR="00EA133E" w:rsidRPr="00F34855" w14:paraId="60F93AA7" w14:textId="77777777"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1EC244F1" w14:textId="77777777" w:rsidR="00F77FF9" w:rsidRPr="00F34855" w:rsidRDefault="00F77FF9" w:rsidP="00B7237E">
            <w:pPr>
              <w:spacing w:after="0" w:line="360" w:lineRule="auto"/>
              <w:jc w:val="both"/>
              <w:rPr>
                <w:rFonts w:ascii="Arial" w:eastAsia="Times New Roman" w:hAnsi="Arial" w:cs="Arial"/>
                <w:sz w:val="24"/>
                <w:szCs w:val="24"/>
                <w:lang w:val="en-GB"/>
              </w:rPr>
            </w:pPr>
          </w:p>
        </w:tc>
        <w:tc>
          <w:tcPr>
            <w:tcW w:w="294" w:type="dxa"/>
            <w:vMerge/>
            <w:tcBorders>
              <w:left w:val="single" w:sz="4" w:space="0" w:color="auto"/>
              <w:right w:val="single" w:sz="4" w:space="0" w:color="auto"/>
            </w:tcBorders>
          </w:tcPr>
          <w:p w14:paraId="1DDB8794" w14:textId="77777777" w:rsidR="00F77FF9" w:rsidRPr="00F34855" w:rsidRDefault="00F77FF9"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14:paraId="09ECEAD2" w14:textId="77777777" w:rsidR="00F77FF9" w:rsidRPr="00F34855" w:rsidRDefault="00F77FF9" w:rsidP="00B7237E">
            <w:pPr>
              <w:pStyle w:val="NormalWeb"/>
              <w:spacing w:before="0" w:beforeAutospacing="0" w:after="0" w:afterAutospacing="0" w:line="360" w:lineRule="auto"/>
              <w:jc w:val="both"/>
              <w:rPr>
                <w:rFonts w:ascii="Arial" w:hAnsi="Arial" w:cs="Arial"/>
              </w:rPr>
            </w:pPr>
            <w:r w:rsidRPr="00F34855">
              <w:rPr>
                <w:rFonts w:ascii="Arial" w:hAnsi="Arial" w:cs="Arial"/>
              </w:rPr>
              <w:t>Provision of Mono and Dual Desk for schools in the municipality</w:t>
            </w:r>
          </w:p>
        </w:tc>
      </w:tr>
      <w:tr w:rsidR="00EA133E" w:rsidRPr="00F34855" w14:paraId="7BBD3B2E" w14:textId="77777777"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544BF3A1" w14:textId="77777777" w:rsidR="00F77FF9" w:rsidRPr="00F34855" w:rsidRDefault="00F77FF9" w:rsidP="00B7237E">
            <w:pPr>
              <w:spacing w:after="0" w:line="360" w:lineRule="auto"/>
              <w:jc w:val="both"/>
              <w:rPr>
                <w:rFonts w:ascii="Arial" w:eastAsia="Times New Roman" w:hAnsi="Arial" w:cs="Arial"/>
                <w:sz w:val="24"/>
                <w:szCs w:val="24"/>
                <w:lang w:val="en-GB"/>
              </w:rPr>
            </w:pPr>
          </w:p>
        </w:tc>
        <w:tc>
          <w:tcPr>
            <w:tcW w:w="294" w:type="dxa"/>
            <w:tcBorders>
              <w:left w:val="single" w:sz="4" w:space="0" w:color="auto"/>
              <w:right w:val="single" w:sz="4" w:space="0" w:color="auto"/>
            </w:tcBorders>
          </w:tcPr>
          <w:p w14:paraId="00CE54F6" w14:textId="77777777" w:rsidR="00F77FF9" w:rsidRPr="00F34855" w:rsidRDefault="00F77FF9"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14:paraId="069E234F" w14:textId="77777777" w:rsidR="00F77FF9" w:rsidRPr="00F34855" w:rsidRDefault="00F77FF9" w:rsidP="00B7237E">
            <w:pPr>
              <w:pStyle w:val="NormalWeb"/>
              <w:spacing w:before="0" w:beforeAutospacing="0" w:after="0" w:afterAutospacing="0" w:line="360" w:lineRule="auto"/>
              <w:jc w:val="both"/>
              <w:rPr>
                <w:rFonts w:ascii="Arial" w:hAnsi="Arial" w:cs="Arial"/>
              </w:rPr>
            </w:pPr>
            <w:r w:rsidRPr="00F34855">
              <w:rPr>
                <w:rFonts w:ascii="Arial" w:hAnsi="Arial" w:cs="Arial"/>
                <w:lang w:val="en-GB"/>
              </w:rPr>
              <w:t>Completion of 1 No 3 Unit Classroom Block at Kyekyewere</w:t>
            </w:r>
          </w:p>
        </w:tc>
      </w:tr>
    </w:tbl>
    <w:p w14:paraId="259442DD" w14:textId="77777777" w:rsidR="006F2899" w:rsidRPr="00F34855" w:rsidRDefault="007D2FE3"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SUMMARY</w:t>
      </w:r>
    </w:p>
    <w:p w14:paraId="43D5E922" w14:textId="77777777" w:rsidR="006F2899" w:rsidRPr="00F34855" w:rsidRDefault="006F2899"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w:t>
      </w:r>
      <w:r w:rsidR="00BA7ACB" w:rsidRPr="00F34855">
        <w:rPr>
          <w:rFonts w:ascii="Arial" w:eastAsia="Times New Roman" w:hAnsi="Arial" w:cs="Arial"/>
          <w:b/>
          <w:spacing w:val="30"/>
          <w:sz w:val="24"/>
          <w:szCs w:val="24"/>
          <w:lang w:val="en-GB"/>
        </w:rPr>
        <w:t>3</w:t>
      </w:r>
      <w:r w:rsidRPr="00F34855">
        <w:rPr>
          <w:rFonts w:ascii="Arial" w:eastAsia="Times New Roman" w:hAnsi="Arial" w:cs="Arial"/>
          <w:b/>
          <w:sz w:val="24"/>
          <w:szCs w:val="24"/>
          <w:lang w:val="en-GB"/>
        </w:rPr>
        <w:t xml:space="preserve">: </w:t>
      </w:r>
      <w:r w:rsidR="00BA7ACB" w:rsidRPr="00F34855">
        <w:rPr>
          <w:rFonts w:ascii="Arial" w:eastAsia="+mn-ea" w:hAnsi="Arial" w:cs="Arial"/>
          <w:b/>
          <w:kern w:val="24"/>
          <w:sz w:val="24"/>
          <w:szCs w:val="24"/>
        </w:rPr>
        <w:t>SOCIAL SERVICES DELIVERY</w:t>
      </w:r>
    </w:p>
    <w:p w14:paraId="005D96D2" w14:textId="77777777" w:rsidR="006F2899" w:rsidRPr="00F34855" w:rsidRDefault="006F2899" w:rsidP="00B7237E">
      <w:pPr>
        <w:pStyle w:val="Heading2"/>
        <w:spacing w:line="360" w:lineRule="auto"/>
        <w:jc w:val="both"/>
        <w:rPr>
          <w:rFonts w:ascii="Arial" w:eastAsia="Times New Roman" w:hAnsi="Arial" w:cs="Arial"/>
          <w:b w:val="0"/>
          <w:color w:val="auto"/>
          <w:spacing w:val="30"/>
          <w:sz w:val="24"/>
          <w:szCs w:val="24"/>
          <w:lang w:val="en-GB"/>
        </w:rPr>
      </w:pPr>
      <w:bookmarkStart w:id="146" w:name="_Toc531073691"/>
      <w:r w:rsidRPr="00F34855">
        <w:rPr>
          <w:rFonts w:ascii="Arial" w:eastAsia="Times New Roman" w:hAnsi="Arial" w:cs="Arial"/>
          <w:color w:val="auto"/>
          <w:spacing w:val="30"/>
          <w:sz w:val="24"/>
          <w:szCs w:val="24"/>
          <w:lang w:val="en-GB"/>
        </w:rPr>
        <w:t>SUB-</w:t>
      </w:r>
      <w:r w:rsidRPr="00F34855">
        <w:rPr>
          <w:rFonts w:ascii="Arial" w:eastAsia="Times New Roman" w:hAnsi="Arial" w:cs="Arial"/>
          <w:color w:val="auto"/>
          <w:sz w:val="24"/>
          <w:szCs w:val="24"/>
          <w:lang w:val="en-GB"/>
        </w:rPr>
        <w:t xml:space="preserve">PROGRAMME </w:t>
      </w:r>
      <w:r w:rsidR="00BA7ACB" w:rsidRPr="00F34855">
        <w:rPr>
          <w:rFonts w:ascii="Arial" w:eastAsia="Times New Roman" w:hAnsi="Arial" w:cs="Arial"/>
          <w:color w:val="auto"/>
          <w:sz w:val="24"/>
          <w:szCs w:val="24"/>
          <w:lang w:val="en-GB"/>
        </w:rPr>
        <w:t>3</w:t>
      </w:r>
      <w:r w:rsidRPr="00F34855">
        <w:rPr>
          <w:rFonts w:ascii="Arial" w:eastAsia="Times New Roman" w:hAnsi="Arial" w:cs="Arial"/>
          <w:color w:val="auto"/>
          <w:sz w:val="24"/>
          <w:szCs w:val="24"/>
          <w:lang w:val="en-GB"/>
        </w:rPr>
        <w:t>.2</w:t>
      </w:r>
      <w:r w:rsidR="007D2FE3" w:rsidRPr="00F34855">
        <w:rPr>
          <w:rFonts w:ascii="Arial" w:eastAsia="Times New Roman" w:hAnsi="Arial" w:cs="Arial"/>
          <w:color w:val="auto"/>
          <w:sz w:val="24"/>
          <w:szCs w:val="24"/>
          <w:lang w:val="en-GB"/>
        </w:rPr>
        <w:t>:</w:t>
      </w:r>
      <w:r w:rsidRPr="00F34855">
        <w:rPr>
          <w:rFonts w:ascii="Arial" w:eastAsia="Times New Roman" w:hAnsi="Arial" w:cs="Arial"/>
          <w:color w:val="auto"/>
          <w:sz w:val="24"/>
          <w:szCs w:val="24"/>
          <w:lang w:val="en-GB"/>
        </w:rPr>
        <w:t xml:space="preserve"> </w:t>
      </w:r>
      <w:r w:rsidR="00BA7ACB" w:rsidRPr="00F34855">
        <w:rPr>
          <w:rFonts w:ascii="Arial" w:eastAsia="+mn-ea" w:hAnsi="Arial" w:cs="Arial"/>
          <w:color w:val="auto"/>
          <w:kern w:val="24"/>
          <w:sz w:val="24"/>
          <w:szCs w:val="24"/>
        </w:rPr>
        <w:t>Health Delivery</w:t>
      </w:r>
      <w:bookmarkEnd w:id="146"/>
    </w:p>
    <w:p w14:paraId="216FA51F" w14:textId="77777777" w:rsidR="006F2899" w:rsidRPr="00F34855" w:rsidRDefault="006F2899" w:rsidP="00B7237E">
      <w:pPr>
        <w:numPr>
          <w:ilvl w:val="0"/>
          <w:numId w:val="7"/>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Objective</w:t>
      </w:r>
    </w:p>
    <w:p w14:paraId="531E5DE5" w14:textId="77777777" w:rsidR="00616ED2" w:rsidRPr="00F34855" w:rsidRDefault="00616ED2" w:rsidP="00B7237E">
      <w:pPr>
        <w:spacing w:line="360" w:lineRule="auto"/>
        <w:jc w:val="both"/>
        <w:rPr>
          <w:rFonts w:ascii="Arial" w:hAnsi="Arial" w:cs="Arial"/>
          <w:b/>
          <w:sz w:val="24"/>
          <w:szCs w:val="24"/>
        </w:rPr>
      </w:pPr>
      <w:r w:rsidRPr="00F34855">
        <w:rPr>
          <w:rFonts w:ascii="Arial" w:hAnsi="Arial" w:cs="Arial"/>
          <w:sz w:val="24"/>
          <w:szCs w:val="24"/>
        </w:rPr>
        <w:t>The Ghana Health Service provides and manages comprehensive and accessible health services with special emphasis on primary health care at the District and sub-district levels in accordance with approved national policies</w:t>
      </w:r>
    </w:p>
    <w:p w14:paraId="4F04F4EE" w14:textId="77777777" w:rsidR="006F2899" w:rsidRPr="00F34855" w:rsidRDefault="006F2899" w:rsidP="00B7237E">
      <w:pPr>
        <w:numPr>
          <w:ilvl w:val="0"/>
          <w:numId w:val="7"/>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Description</w:t>
      </w:r>
    </w:p>
    <w:p w14:paraId="0C352708" w14:textId="77777777" w:rsidR="00616ED2" w:rsidRPr="00F34855" w:rsidRDefault="00616ED2" w:rsidP="00B7237E">
      <w:pPr>
        <w:spacing w:line="360" w:lineRule="auto"/>
        <w:jc w:val="both"/>
        <w:rPr>
          <w:rFonts w:ascii="Arial" w:hAnsi="Arial" w:cs="Arial"/>
          <w:sz w:val="24"/>
          <w:szCs w:val="24"/>
        </w:rPr>
      </w:pPr>
      <w:r w:rsidRPr="00F34855">
        <w:rPr>
          <w:rFonts w:ascii="Arial" w:hAnsi="Arial" w:cs="Arial"/>
          <w:sz w:val="24"/>
          <w:szCs w:val="24"/>
        </w:rPr>
        <w:t>The sub-programme aims at providing health facilities as well as health education and other programmes for effective and efficient promotion of public health in the Municipality.</w:t>
      </w:r>
    </w:p>
    <w:p w14:paraId="6E2705D7" w14:textId="77777777" w:rsidR="00616ED2" w:rsidRPr="00F34855" w:rsidRDefault="00616ED2" w:rsidP="00B7237E">
      <w:pPr>
        <w:spacing w:line="360" w:lineRule="auto"/>
        <w:jc w:val="both"/>
        <w:rPr>
          <w:rFonts w:ascii="Arial" w:hAnsi="Arial" w:cs="Arial"/>
          <w:sz w:val="24"/>
          <w:szCs w:val="24"/>
        </w:rPr>
      </w:pPr>
      <w:r w:rsidRPr="00F34855">
        <w:rPr>
          <w:rFonts w:ascii="Arial" w:hAnsi="Arial" w:cs="Arial"/>
          <w:sz w:val="24"/>
          <w:szCs w:val="24"/>
        </w:rPr>
        <w:t>The sub-programme operations include;</w:t>
      </w:r>
    </w:p>
    <w:p w14:paraId="6A180230" w14:textId="77777777" w:rsidR="00616ED2" w:rsidRPr="00F34855" w:rsidRDefault="00616ED2" w:rsidP="00B7237E">
      <w:pPr>
        <w:spacing w:line="360" w:lineRule="auto"/>
        <w:jc w:val="both"/>
        <w:rPr>
          <w:rFonts w:ascii="Arial" w:hAnsi="Arial" w:cs="Arial"/>
          <w:sz w:val="24"/>
          <w:szCs w:val="24"/>
        </w:rPr>
      </w:pPr>
      <w:r w:rsidRPr="00F34855">
        <w:rPr>
          <w:rFonts w:ascii="Arial" w:hAnsi="Arial" w:cs="Arial"/>
          <w:sz w:val="24"/>
          <w:szCs w:val="24"/>
        </w:rPr>
        <w:t>Implement approved national policies for health delivery in Ghana</w:t>
      </w:r>
    </w:p>
    <w:p w14:paraId="3618D9A8" w14:textId="77777777" w:rsidR="00616ED2" w:rsidRPr="00F34855" w:rsidRDefault="00616ED2" w:rsidP="00B7237E">
      <w:pPr>
        <w:pStyle w:val="Default"/>
        <w:numPr>
          <w:ilvl w:val="0"/>
          <w:numId w:val="25"/>
        </w:numPr>
        <w:spacing w:line="360" w:lineRule="auto"/>
        <w:jc w:val="both"/>
        <w:rPr>
          <w:rFonts w:ascii="Arial" w:hAnsi="Arial" w:cs="Arial"/>
          <w:color w:val="auto"/>
        </w:rPr>
      </w:pPr>
      <w:r w:rsidRPr="00F34855">
        <w:rPr>
          <w:rFonts w:ascii="Arial" w:hAnsi="Arial" w:cs="Arial"/>
          <w:color w:val="auto"/>
        </w:rPr>
        <w:t xml:space="preserve">Advise </w:t>
      </w:r>
      <w:r w:rsidR="001C1C5A" w:rsidRPr="00F34855">
        <w:rPr>
          <w:rFonts w:ascii="Arial" w:hAnsi="Arial" w:cs="Arial"/>
          <w:color w:val="auto"/>
        </w:rPr>
        <w:t xml:space="preserve">the Municipal Assembly </w:t>
      </w:r>
      <w:r w:rsidRPr="00F34855">
        <w:rPr>
          <w:rFonts w:ascii="Arial" w:hAnsi="Arial" w:cs="Arial"/>
          <w:color w:val="auto"/>
        </w:rPr>
        <w:t xml:space="preserve">on the construction and rehabilitation of clinics and health centres or </w:t>
      </w:r>
      <w:r w:rsidR="003213CC" w:rsidRPr="00F34855">
        <w:rPr>
          <w:rFonts w:ascii="Arial" w:hAnsi="Arial" w:cs="Arial"/>
          <w:color w:val="auto"/>
        </w:rPr>
        <w:t xml:space="preserve">provision of health </w:t>
      </w:r>
      <w:r w:rsidRPr="00F34855">
        <w:rPr>
          <w:rFonts w:ascii="Arial" w:hAnsi="Arial" w:cs="Arial"/>
          <w:color w:val="auto"/>
        </w:rPr>
        <w:t>facilities</w:t>
      </w:r>
      <w:r w:rsidR="003213CC" w:rsidRPr="00F34855">
        <w:rPr>
          <w:rFonts w:ascii="Arial" w:hAnsi="Arial" w:cs="Arial"/>
          <w:color w:val="auto"/>
        </w:rPr>
        <w:t xml:space="preserve"> in the Municipality;</w:t>
      </w:r>
    </w:p>
    <w:p w14:paraId="7262E349" w14:textId="77777777" w:rsidR="00616ED2" w:rsidRPr="00F34855" w:rsidRDefault="00616ED2" w:rsidP="00B7237E">
      <w:pPr>
        <w:pStyle w:val="Default"/>
        <w:numPr>
          <w:ilvl w:val="0"/>
          <w:numId w:val="25"/>
        </w:numPr>
        <w:spacing w:line="360" w:lineRule="auto"/>
        <w:jc w:val="both"/>
        <w:rPr>
          <w:rFonts w:ascii="Arial" w:hAnsi="Arial" w:cs="Arial"/>
          <w:color w:val="auto"/>
        </w:rPr>
      </w:pPr>
      <w:r w:rsidRPr="00F34855">
        <w:rPr>
          <w:rFonts w:ascii="Arial" w:hAnsi="Arial" w:cs="Arial"/>
          <w:color w:val="auto"/>
        </w:rPr>
        <w:t>Undertake health education and family immunization and nutrition programmes</w:t>
      </w:r>
      <w:r w:rsidR="003213CC" w:rsidRPr="00F34855">
        <w:rPr>
          <w:rFonts w:ascii="Arial" w:hAnsi="Arial" w:cs="Arial"/>
          <w:color w:val="auto"/>
        </w:rPr>
        <w:t>;</w:t>
      </w:r>
    </w:p>
    <w:p w14:paraId="56B65EE1" w14:textId="77777777" w:rsidR="00616ED2" w:rsidRPr="00F34855" w:rsidRDefault="00616ED2" w:rsidP="00B7237E">
      <w:pPr>
        <w:pStyle w:val="Default"/>
        <w:numPr>
          <w:ilvl w:val="0"/>
          <w:numId w:val="25"/>
        </w:numPr>
        <w:spacing w:line="360" w:lineRule="auto"/>
        <w:jc w:val="both"/>
        <w:rPr>
          <w:rFonts w:ascii="Arial" w:hAnsi="Arial" w:cs="Arial"/>
          <w:color w:val="auto"/>
        </w:rPr>
      </w:pPr>
      <w:r w:rsidRPr="00F34855">
        <w:rPr>
          <w:rFonts w:ascii="Arial" w:hAnsi="Arial" w:cs="Arial"/>
          <w:color w:val="auto"/>
        </w:rPr>
        <w:t>Facilitates disease control and prevention</w:t>
      </w:r>
      <w:r w:rsidR="003213CC" w:rsidRPr="00F34855">
        <w:rPr>
          <w:rFonts w:ascii="Arial" w:hAnsi="Arial" w:cs="Arial"/>
          <w:color w:val="auto"/>
        </w:rPr>
        <w:t>.</w:t>
      </w:r>
    </w:p>
    <w:p w14:paraId="2D62C537" w14:textId="77777777" w:rsidR="00616ED2" w:rsidRPr="00F34855" w:rsidRDefault="00616ED2" w:rsidP="00B7237E">
      <w:pPr>
        <w:pStyle w:val="ListParagraph"/>
        <w:spacing w:line="360" w:lineRule="auto"/>
        <w:jc w:val="both"/>
        <w:rPr>
          <w:rFonts w:ascii="Arial" w:hAnsi="Arial" w:cs="Arial"/>
          <w:sz w:val="24"/>
          <w:szCs w:val="24"/>
        </w:rPr>
      </w:pPr>
      <w:r w:rsidRPr="00F34855">
        <w:rPr>
          <w:rFonts w:ascii="Arial" w:hAnsi="Arial" w:cs="Arial"/>
          <w:sz w:val="24"/>
          <w:szCs w:val="24"/>
        </w:rPr>
        <w:t>The sub-programme would be delivered through the offices of the Municipal Health Directorate and funding source includes G</w:t>
      </w:r>
      <w:r w:rsidR="003D508D" w:rsidRPr="00F34855">
        <w:rPr>
          <w:rFonts w:ascii="Arial" w:hAnsi="Arial" w:cs="Arial"/>
          <w:sz w:val="24"/>
          <w:szCs w:val="24"/>
        </w:rPr>
        <w:t xml:space="preserve">overnment </w:t>
      </w:r>
      <w:r w:rsidRPr="00F34855">
        <w:rPr>
          <w:rFonts w:ascii="Arial" w:hAnsi="Arial" w:cs="Arial"/>
          <w:sz w:val="24"/>
          <w:szCs w:val="24"/>
        </w:rPr>
        <w:t>o</w:t>
      </w:r>
      <w:r w:rsidR="003D508D" w:rsidRPr="00F34855">
        <w:rPr>
          <w:rFonts w:ascii="Arial" w:hAnsi="Arial" w:cs="Arial"/>
          <w:sz w:val="24"/>
          <w:szCs w:val="24"/>
        </w:rPr>
        <w:t xml:space="preserve">f </w:t>
      </w:r>
      <w:r w:rsidRPr="00F34855">
        <w:rPr>
          <w:rFonts w:ascii="Arial" w:hAnsi="Arial" w:cs="Arial"/>
          <w:sz w:val="24"/>
          <w:szCs w:val="24"/>
        </w:rPr>
        <w:t>G</w:t>
      </w:r>
      <w:r w:rsidR="003D508D" w:rsidRPr="00F34855">
        <w:rPr>
          <w:rFonts w:ascii="Arial" w:hAnsi="Arial" w:cs="Arial"/>
          <w:sz w:val="24"/>
          <w:szCs w:val="24"/>
        </w:rPr>
        <w:t>hana</w:t>
      </w:r>
      <w:r w:rsidRPr="00F34855">
        <w:rPr>
          <w:rFonts w:ascii="Arial" w:hAnsi="Arial" w:cs="Arial"/>
          <w:sz w:val="24"/>
          <w:szCs w:val="24"/>
        </w:rPr>
        <w:t xml:space="preserve"> transfers, Donor Support and Internally Generated Funds of the Assembly. The beneficiaries of the sub-program are the entire citizenry in the Municipality.</w:t>
      </w:r>
    </w:p>
    <w:p w14:paraId="4134A2E7" w14:textId="77777777" w:rsidR="00616ED2" w:rsidRPr="00F34855" w:rsidRDefault="00616ED2" w:rsidP="00B7237E">
      <w:pPr>
        <w:pStyle w:val="ListParagraph"/>
        <w:spacing w:line="360" w:lineRule="auto"/>
        <w:jc w:val="both"/>
        <w:rPr>
          <w:rFonts w:ascii="Arial" w:hAnsi="Arial" w:cs="Arial"/>
          <w:sz w:val="24"/>
          <w:szCs w:val="24"/>
        </w:rPr>
      </w:pPr>
      <w:r w:rsidRPr="00F34855">
        <w:rPr>
          <w:rFonts w:ascii="Arial" w:hAnsi="Arial" w:cs="Arial"/>
          <w:sz w:val="24"/>
          <w:szCs w:val="24"/>
        </w:rPr>
        <w:t>Challenges militating against the success of this sub-programme include dela</w:t>
      </w:r>
      <w:r w:rsidR="003D508D" w:rsidRPr="00F34855">
        <w:rPr>
          <w:rFonts w:ascii="Arial" w:hAnsi="Arial" w:cs="Arial"/>
          <w:sz w:val="24"/>
          <w:szCs w:val="24"/>
        </w:rPr>
        <w:t>y and untimely release of funds and</w:t>
      </w:r>
      <w:r w:rsidRPr="00F34855">
        <w:rPr>
          <w:rFonts w:ascii="Arial" w:hAnsi="Arial" w:cs="Arial"/>
          <w:sz w:val="24"/>
          <w:szCs w:val="24"/>
        </w:rPr>
        <w:t xml:space="preserve"> inadequate logistics.</w:t>
      </w:r>
    </w:p>
    <w:p w14:paraId="1B5A3C2E" w14:textId="77777777" w:rsidR="001510D3" w:rsidRPr="00F34855" w:rsidRDefault="001510D3" w:rsidP="00B7237E">
      <w:pPr>
        <w:spacing w:line="360" w:lineRule="auto"/>
        <w:jc w:val="both"/>
        <w:rPr>
          <w:rFonts w:ascii="Arial" w:hAnsi="Arial" w:cs="Arial"/>
          <w:sz w:val="24"/>
          <w:szCs w:val="24"/>
        </w:rPr>
      </w:pPr>
    </w:p>
    <w:p w14:paraId="6FC37664" w14:textId="77777777" w:rsidR="001510D3" w:rsidRPr="00F34855" w:rsidRDefault="001510D3" w:rsidP="00B7237E">
      <w:pPr>
        <w:pStyle w:val="ListParagraph"/>
        <w:spacing w:line="360" w:lineRule="auto"/>
        <w:jc w:val="both"/>
        <w:rPr>
          <w:rFonts w:ascii="Arial" w:hAnsi="Arial" w:cs="Arial"/>
          <w:sz w:val="24"/>
          <w:szCs w:val="24"/>
        </w:rPr>
      </w:pPr>
    </w:p>
    <w:p w14:paraId="38A1D7AF" w14:textId="77777777" w:rsidR="006F2899" w:rsidRPr="00F34855" w:rsidRDefault="006F2899" w:rsidP="00B7237E">
      <w:pPr>
        <w:numPr>
          <w:ilvl w:val="0"/>
          <w:numId w:val="7"/>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Results Statement</w:t>
      </w:r>
    </w:p>
    <w:p w14:paraId="33DC2A12" w14:textId="77777777" w:rsidR="00D94AFB" w:rsidRPr="00F34855" w:rsidRDefault="00D94AFB" w:rsidP="00B7237E">
      <w:pPr>
        <w:spacing w:line="360" w:lineRule="auto"/>
        <w:jc w:val="both"/>
        <w:rPr>
          <w:rFonts w:ascii="Arial" w:hAnsi="Arial" w:cs="Arial"/>
          <w:sz w:val="24"/>
          <w:szCs w:val="24"/>
        </w:rPr>
      </w:pPr>
      <w:r w:rsidRPr="00F34855">
        <w:rPr>
          <w:rFonts w:ascii="Arial" w:hAnsi="Arial" w:cs="Arial"/>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14:paraId="2046B1AF" w14:textId="77777777" w:rsidR="001A0238" w:rsidRPr="00F34855" w:rsidRDefault="001A0238" w:rsidP="00B7237E">
      <w:pPr>
        <w:pStyle w:val="Caption"/>
        <w:jc w:val="both"/>
        <w:rPr>
          <w:rFonts w:ascii="Arial" w:hAnsi="Arial" w:cs="Arial"/>
          <w:color w:val="auto"/>
          <w:sz w:val="24"/>
          <w:szCs w:val="24"/>
        </w:rPr>
      </w:pPr>
      <w:bookmarkStart w:id="147" w:name="_Toc23832885"/>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23</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Budget Results Statement – Health Delivery</w:t>
      </w:r>
      <w:bookmarkEnd w:id="147"/>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tblGrid>
      <w:tr w:rsidR="00EA133E" w:rsidRPr="00F34855" w14:paraId="546827A3" w14:textId="77777777" w:rsidTr="000616B1">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531B4271" w14:textId="77777777" w:rsidR="00CE5266" w:rsidRPr="00F34855" w:rsidRDefault="00CE526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D0C7E9" w14:textId="77777777" w:rsidR="00CE5266" w:rsidRPr="00F34855" w:rsidRDefault="00CE526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7F920DD5" w14:textId="77777777" w:rsidR="00CE5266" w:rsidRPr="00F34855" w:rsidRDefault="00CE526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21299C91" w14:textId="77777777" w:rsidR="00CE5266" w:rsidRPr="00F34855" w:rsidRDefault="00CE526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30C6727E" w14:textId="77777777" w:rsidTr="00CE5266">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3AC58490" w14:textId="77777777" w:rsidR="00CE5266" w:rsidRPr="00F34855" w:rsidRDefault="00CE5266" w:rsidP="00B7237E">
            <w:pPr>
              <w:keepNext/>
              <w:spacing w:after="0" w:line="360" w:lineRule="auto"/>
              <w:jc w:val="both"/>
              <w:rPr>
                <w:rFonts w:ascii="Arial" w:eastAsia="Times New Roman" w:hAnsi="Arial" w:cs="Arial"/>
                <w:b/>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467B54D0" w14:textId="77777777" w:rsidR="00CE5266" w:rsidRPr="00F34855" w:rsidRDefault="00CE5266"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04719ADD" w14:textId="77777777" w:rsidR="00CE5266" w:rsidRPr="00F34855" w:rsidRDefault="00DF149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14:paraId="154EC7F6" w14:textId="77777777" w:rsidR="00CE5266" w:rsidRPr="00F34855" w:rsidRDefault="00F2037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w:t>
            </w:r>
            <w:r w:rsidR="00DF149E" w:rsidRPr="00F34855">
              <w:rPr>
                <w:rFonts w:ascii="Arial" w:eastAsia="Times New Roman" w:hAnsi="Arial" w:cs="Arial"/>
                <w:b/>
                <w:sz w:val="24"/>
                <w:szCs w:val="24"/>
                <w:lang w:val="en-GB"/>
              </w:rPr>
              <w:t>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14:paraId="0A59DA46" w14:textId="77777777" w:rsidR="00CE5266" w:rsidRPr="00F34855" w:rsidRDefault="00CE526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341761DC" w14:textId="77777777" w:rsidR="00CE5266" w:rsidRPr="00F34855" w:rsidRDefault="00DF149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0011F1C5" w14:textId="77777777" w:rsidR="00CE5266" w:rsidRPr="00F34855" w:rsidRDefault="00CE526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4B74B28F" w14:textId="77777777" w:rsidR="00CE5266" w:rsidRPr="00F34855" w:rsidRDefault="00DF149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14:paraId="56F3074B" w14:textId="77777777" w:rsidR="00CE5266" w:rsidRPr="00F34855" w:rsidRDefault="00CE526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446BAC93" w14:textId="77777777" w:rsidR="00CE5266" w:rsidRPr="00F34855" w:rsidRDefault="00DF149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14:paraId="71C8658E" w14:textId="77777777" w:rsidR="00CE5266" w:rsidRPr="00F34855" w:rsidRDefault="00CE5266"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2FECF6D7" w14:textId="77777777" w:rsidR="00CE5266" w:rsidRPr="00F34855" w:rsidRDefault="00DF149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BE236F" w:rsidRPr="00F34855" w14:paraId="3B91D601" w14:textId="77777777" w:rsidTr="00CE52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16"/>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48232430" w14:textId="77777777" w:rsidR="00BE236F" w:rsidRPr="00F34855" w:rsidRDefault="00BE236F"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Expansion of Health facilities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302C2B" w14:textId="77777777" w:rsidR="00BE236F" w:rsidRPr="00F34855" w:rsidRDefault="00BE236F" w:rsidP="00B7237E">
            <w:pPr>
              <w:pStyle w:val="NormalWeb"/>
              <w:spacing w:before="0" w:beforeAutospacing="0" w:after="0" w:afterAutospacing="0" w:line="360" w:lineRule="auto"/>
              <w:jc w:val="both"/>
              <w:rPr>
                <w:rFonts w:ascii="Arial" w:hAnsi="Arial" w:cs="Arial"/>
              </w:rPr>
            </w:pPr>
            <w:r w:rsidRPr="00F34855">
              <w:rPr>
                <w:rFonts w:ascii="Arial" w:hAnsi="Arial" w:cs="Arial"/>
                <w:bCs/>
                <w:kern w:val="24"/>
              </w:rPr>
              <w:t>No. of health facilities constructed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1B2238" w14:textId="77777777" w:rsidR="00BE236F" w:rsidRPr="00F34855" w:rsidRDefault="006A24C7"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2</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FCABD0" w14:textId="77777777" w:rsidR="00BE236F" w:rsidRPr="00F34855" w:rsidRDefault="00BE236F"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2</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832DC" w14:textId="77777777" w:rsidR="00BE236F" w:rsidRPr="00F34855" w:rsidRDefault="006A24C7"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1</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A41C22" w14:textId="77777777" w:rsidR="00BE236F" w:rsidRPr="00F34855" w:rsidRDefault="00BE236F"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2</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49D801A5" w14:textId="77777777" w:rsidR="00BE236F" w:rsidRPr="00F34855" w:rsidRDefault="00BE236F"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2</w:t>
            </w:r>
          </w:p>
        </w:tc>
        <w:tc>
          <w:tcPr>
            <w:tcW w:w="1250" w:type="dxa"/>
            <w:tcBorders>
              <w:top w:val="single" w:sz="4" w:space="0" w:color="auto"/>
              <w:left w:val="single" w:sz="4" w:space="0" w:color="auto"/>
              <w:bottom w:val="single" w:sz="4" w:space="0" w:color="auto"/>
              <w:right w:val="single" w:sz="12" w:space="0" w:color="auto"/>
            </w:tcBorders>
          </w:tcPr>
          <w:p w14:paraId="7EC3E0BE" w14:textId="77777777" w:rsidR="00BE236F" w:rsidRPr="00F34855" w:rsidRDefault="00BE236F"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2</w:t>
            </w:r>
          </w:p>
        </w:tc>
      </w:tr>
    </w:tbl>
    <w:p w14:paraId="64CBBD4D" w14:textId="77777777" w:rsidR="00585194" w:rsidRPr="00F34855" w:rsidRDefault="00585194" w:rsidP="00B7237E">
      <w:pPr>
        <w:spacing w:before="240" w:line="360" w:lineRule="auto"/>
        <w:contextualSpacing/>
        <w:jc w:val="both"/>
        <w:rPr>
          <w:rFonts w:ascii="Arial" w:eastAsia="Times New Roman" w:hAnsi="Arial" w:cs="Arial"/>
          <w:b/>
          <w:sz w:val="24"/>
          <w:szCs w:val="24"/>
          <w:lang w:val="en-GB"/>
        </w:rPr>
      </w:pPr>
    </w:p>
    <w:p w14:paraId="772A241D" w14:textId="77777777" w:rsidR="006F2899" w:rsidRPr="00F34855" w:rsidRDefault="006F2899" w:rsidP="00B7237E">
      <w:pPr>
        <w:numPr>
          <w:ilvl w:val="0"/>
          <w:numId w:val="7"/>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Operations and Projects</w:t>
      </w:r>
    </w:p>
    <w:p w14:paraId="26B85104" w14:textId="77777777" w:rsidR="00D539F4" w:rsidRPr="00F34855" w:rsidRDefault="00D539F4" w:rsidP="00B7237E">
      <w:pPr>
        <w:pStyle w:val="ListParagraph"/>
        <w:tabs>
          <w:tab w:val="left" w:pos="720"/>
        </w:tabs>
        <w:spacing w:line="360" w:lineRule="auto"/>
        <w:jc w:val="both"/>
        <w:rPr>
          <w:rFonts w:ascii="Arial" w:hAnsi="Arial" w:cs="Arial"/>
          <w:sz w:val="24"/>
          <w:szCs w:val="24"/>
        </w:rPr>
      </w:pPr>
      <w:r w:rsidRPr="00F34855">
        <w:rPr>
          <w:rFonts w:ascii="Arial" w:hAnsi="Arial" w:cs="Arial"/>
          <w:sz w:val="24"/>
          <w:szCs w:val="24"/>
        </w:rPr>
        <w:t>The table lists the main Operations and projects to be undertaken by the sub-programme</w:t>
      </w:r>
    </w:p>
    <w:p w14:paraId="0808D043" w14:textId="77777777" w:rsidR="001A0238" w:rsidRPr="00F34855" w:rsidRDefault="001A0238" w:rsidP="00B7237E">
      <w:pPr>
        <w:pStyle w:val="Caption"/>
        <w:jc w:val="both"/>
        <w:rPr>
          <w:rFonts w:ascii="Arial" w:hAnsi="Arial" w:cs="Arial"/>
          <w:color w:val="auto"/>
          <w:sz w:val="24"/>
          <w:szCs w:val="24"/>
        </w:rPr>
      </w:pPr>
      <w:bookmarkStart w:id="148" w:name="_Toc23832886"/>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24</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Objectives and Projects</w:t>
      </w:r>
      <w:bookmarkEnd w:id="148"/>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EA133E" w:rsidRPr="00F34855" w14:paraId="6E3D8FF6" w14:textId="77777777" w:rsidTr="00F712B6">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14:paraId="552A4A98" w14:textId="77777777" w:rsidR="00D539F4" w:rsidRPr="00F34855" w:rsidRDefault="00D539F4"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294" w:type="dxa"/>
            <w:vMerge w:val="restart"/>
            <w:tcBorders>
              <w:top w:val="nil"/>
              <w:left w:val="single" w:sz="4" w:space="0" w:color="auto"/>
              <w:right w:val="single" w:sz="4" w:space="0" w:color="auto"/>
            </w:tcBorders>
            <w:shd w:val="clear" w:color="auto" w:fill="auto"/>
          </w:tcPr>
          <w:p w14:paraId="527C8228" w14:textId="77777777" w:rsidR="00D539F4" w:rsidRPr="00F34855" w:rsidRDefault="00D539F4" w:rsidP="00B7237E">
            <w:pPr>
              <w:spacing w:after="0" w:line="360" w:lineRule="auto"/>
              <w:jc w:val="both"/>
              <w:rPr>
                <w:rFonts w:ascii="Arial" w:eastAsia="Times New Roman" w:hAnsi="Arial" w:cs="Arial"/>
                <w:b/>
                <w:sz w:val="24"/>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14:paraId="0D9A29AD" w14:textId="77777777" w:rsidR="00D539F4" w:rsidRPr="00F34855" w:rsidRDefault="00D539F4"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2A4A02DC" w14:textId="77777777" w:rsidTr="00F712B6">
        <w:trPr>
          <w:trHeight w:val="440"/>
        </w:trPr>
        <w:tc>
          <w:tcPr>
            <w:tcW w:w="4523" w:type="dxa"/>
            <w:tcBorders>
              <w:top w:val="single" w:sz="4" w:space="0" w:color="auto"/>
              <w:left w:val="single" w:sz="4" w:space="0" w:color="auto"/>
              <w:bottom w:val="single" w:sz="4" w:space="0" w:color="auto"/>
              <w:right w:val="single" w:sz="4" w:space="0" w:color="auto"/>
            </w:tcBorders>
            <w:vAlign w:val="bottom"/>
          </w:tcPr>
          <w:p w14:paraId="4AC8C076" w14:textId="77777777" w:rsidR="00D539F4" w:rsidRPr="00F34855" w:rsidRDefault="00D539F4"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Support to Public Health Education</w:t>
            </w:r>
          </w:p>
        </w:tc>
        <w:tc>
          <w:tcPr>
            <w:tcW w:w="294" w:type="dxa"/>
            <w:vMerge/>
            <w:tcBorders>
              <w:left w:val="single" w:sz="4" w:space="0" w:color="auto"/>
              <w:right w:val="single" w:sz="4" w:space="0" w:color="auto"/>
            </w:tcBorders>
          </w:tcPr>
          <w:p w14:paraId="128C3E85" w14:textId="77777777" w:rsidR="00D539F4" w:rsidRPr="00F34855" w:rsidRDefault="00D539F4"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vAlign w:val="center"/>
          </w:tcPr>
          <w:p w14:paraId="29472B04" w14:textId="77777777" w:rsidR="00D539F4" w:rsidRPr="00F34855" w:rsidRDefault="00F60325" w:rsidP="00B7237E">
            <w:pPr>
              <w:pStyle w:val="NormalWeb"/>
              <w:spacing w:before="0" w:beforeAutospacing="0" w:after="0" w:afterAutospacing="0" w:line="360" w:lineRule="auto"/>
              <w:jc w:val="both"/>
              <w:rPr>
                <w:rFonts w:ascii="Arial" w:hAnsi="Arial" w:cs="Arial"/>
              </w:rPr>
            </w:pPr>
            <w:r w:rsidRPr="00F34855">
              <w:rPr>
                <w:rFonts w:ascii="Arial" w:hAnsi="Arial" w:cs="Arial"/>
              </w:rPr>
              <w:t>Construction  o</w:t>
            </w:r>
            <w:r w:rsidR="00704CD6" w:rsidRPr="00F34855">
              <w:rPr>
                <w:rFonts w:ascii="Arial" w:hAnsi="Arial" w:cs="Arial"/>
              </w:rPr>
              <w:t xml:space="preserve">f CHPs </w:t>
            </w:r>
            <w:r w:rsidR="00522A94" w:rsidRPr="00F34855">
              <w:rPr>
                <w:rFonts w:ascii="Arial" w:hAnsi="Arial" w:cs="Arial"/>
              </w:rPr>
              <w:t>Compound</w:t>
            </w:r>
            <w:r w:rsidR="00704CD6" w:rsidRPr="00F34855">
              <w:rPr>
                <w:rFonts w:ascii="Arial" w:hAnsi="Arial" w:cs="Arial"/>
              </w:rPr>
              <w:t xml:space="preserve"> at Annuruso Bye Water</w:t>
            </w:r>
          </w:p>
        </w:tc>
      </w:tr>
      <w:tr w:rsidR="00EA133E" w:rsidRPr="00F34855" w14:paraId="159EFCCA" w14:textId="77777777"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745C738E" w14:textId="77777777" w:rsidR="00D539F4" w:rsidRPr="00F34855" w:rsidRDefault="00D539F4"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Support to Roll Back Malaria</w:t>
            </w:r>
            <w:r w:rsidR="002B7D3E" w:rsidRPr="00F34855">
              <w:rPr>
                <w:rFonts w:ascii="Arial" w:eastAsia="Times New Roman" w:hAnsi="Arial" w:cs="Arial"/>
                <w:sz w:val="24"/>
                <w:szCs w:val="24"/>
                <w:lang w:val="en-GB"/>
              </w:rPr>
              <w:t xml:space="preserve"> and HIV/AIDS</w:t>
            </w:r>
          </w:p>
        </w:tc>
        <w:tc>
          <w:tcPr>
            <w:tcW w:w="294" w:type="dxa"/>
            <w:vMerge/>
            <w:tcBorders>
              <w:left w:val="single" w:sz="4" w:space="0" w:color="auto"/>
              <w:right w:val="single" w:sz="4" w:space="0" w:color="auto"/>
            </w:tcBorders>
          </w:tcPr>
          <w:p w14:paraId="19CA1349" w14:textId="77777777" w:rsidR="00D539F4" w:rsidRPr="00F34855" w:rsidRDefault="00D539F4"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tcPr>
          <w:p w14:paraId="7852A55E" w14:textId="77777777" w:rsidR="00D539F4" w:rsidRPr="00F34855" w:rsidRDefault="00221A6A" w:rsidP="00B7237E">
            <w:pPr>
              <w:pStyle w:val="NormalWeb"/>
              <w:spacing w:before="0" w:beforeAutospacing="0" w:after="0" w:afterAutospacing="0" w:line="360" w:lineRule="auto"/>
              <w:jc w:val="both"/>
              <w:rPr>
                <w:rFonts w:ascii="Arial" w:hAnsi="Arial" w:cs="Arial"/>
              </w:rPr>
            </w:pPr>
            <w:r w:rsidRPr="00F34855">
              <w:rPr>
                <w:rFonts w:ascii="Arial" w:hAnsi="Arial" w:cs="Arial"/>
              </w:rPr>
              <w:t>Procurement of Motorbike for Environmental Health Unit</w:t>
            </w:r>
          </w:p>
        </w:tc>
      </w:tr>
      <w:tr w:rsidR="00EA133E" w:rsidRPr="00F34855" w14:paraId="2B60868E" w14:textId="77777777"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0F548BC1" w14:textId="77777777" w:rsidR="00D539F4" w:rsidRPr="00F34855" w:rsidRDefault="002B7D3E"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Fumigation</w:t>
            </w:r>
          </w:p>
        </w:tc>
        <w:tc>
          <w:tcPr>
            <w:tcW w:w="294" w:type="dxa"/>
            <w:vMerge/>
            <w:tcBorders>
              <w:left w:val="single" w:sz="4" w:space="0" w:color="auto"/>
              <w:right w:val="single" w:sz="4" w:space="0" w:color="auto"/>
            </w:tcBorders>
          </w:tcPr>
          <w:p w14:paraId="398231B2" w14:textId="77777777" w:rsidR="00D539F4" w:rsidRPr="00F34855" w:rsidRDefault="00D539F4"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14:paraId="52B9578C" w14:textId="77777777" w:rsidR="00D539F4" w:rsidRPr="00F34855" w:rsidRDefault="00D539F4" w:rsidP="00B7237E">
            <w:pPr>
              <w:spacing w:after="0" w:line="360" w:lineRule="auto"/>
              <w:jc w:val="both"/>
              <w:rPr>
                <w:rFonts w:ascii="Arial" w:eastAsia="Times New Roman" w:hAnsi="Arial" w:cs="Arial"/>
                <w:sz w:val="24"/>
                <w:szCs w:val="24"/>
                <w:lang w:val="en-GB"/>
              </w:rPr>
            </w:pPr>
          </w:p>
        </w:tc>
      </w:tr>
      <w:tr w:rsidR="00EA133E" w:rsidRPr="00F34855" w14:paraId="54811C61" w14:textId="77777777" w:rsidTr="00F712B6">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3116B042" w14:textId="77777777" w:rsidR="00D539F4" w:rsidRPr="00F34855" w:rsidRDefault="00221A6A"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Sanitation Package</w:t>
            </w:r>
          </w:p>
        </w:tc>
        <w:tc>
          <w:tcPr>
            <w:tcW w:w="294" w:type="dxa"/>
            <w:vMerge/>
            <w:tcBorders>
              <w:left w:val="single" w:sz="4" w:space="0" w:color="auto"/>
              <w:right w:val="single" w:sz="4" w:space="0" w:color="auto"/>
            </w:tcBorders>
          </w:tcPr>
          <w:p w14:paraId="4E749012" w14:textId="77777777" w:rsidR="00D539F4" w:rsidRPr="00F34855" w:rsidRDefault="00D539F4"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14:paraId="68C7CFF0" w14:textId="77777777" w:rsidR="00D539F4" w:rsidRPr="00F34855" w:rsidRDefault="00D539F4" w:rsidP="00B7237E">
            <w:pPr>
              <w:spacing w:after="0" w:line="360" w:lineRule="auto"/>
              <w:jc w:val="both"/>
              <w:rPr>
                <w:rFonts w:ascii="Arial" w:eastAsia="Times New Roman" w:hAnsi="Arial" w:cs="Arial"/>
                <w:sz w:val="24"/>
                <w:szCs w:val="24"/>
                <w:lang w:val="en-GB"/>
              </w:rPr>
            </w:pPr>
          </w:p>
        </w:tc>
      </w:tr>
    </w:tbl>
    <w:p w14:paraId="782A882E" w14:textId="77777777" w:rsidR="00D539F4" w:rsidRPr="00F34855" w:rsidRDefault="00D539F4" w:rsidP="00B7237E">
      <w:pPr>
        <w:tabs>
          <w:tab w:val="left" w:pos="2160"/>
        </w:tabs>
        <w:spacing w:line="360" w:lineRule="auto"/>
        <w:jc w:val="both"/>
        <w:rPr>
          <w:rFonts w:ascii="Arial" w:hAnsi="Arial" w:cs="Arial"/>
          <w:sz w:val="24"/>
          <w:szCs w:val="24"/>
        </w:rPr>
      </w:pPr>
    </w:p>
    <w:p w14:paraId="12B74FD7" w14:textId="77777777" w:rsidR="001A0238" w:rsidRPr="00F34855" w:rsidRDefault="001A0238" w:rsidP="00B7237E">
      <w:pPr>
        <w:spacing w:before="240" w:line="360" w:lineRule="auto"/>
        <w:jc w:val="both"/>
        <w:rPr>
          <w:rFonts w:ascii="Arial" w:eastAsia="Times New Roman" w:hAnsi="Arial" w:cs="Arial"/>
          <w:b/>
          <w:sz w:val="24"/>
          <w:szCs w:val="24"/>
          <w:lang w:val="en-GB"/>
        </w:rPr>
      </w:pPr>
    </w:p>
    <w:p w14:paraId="1D7E99CA" w14:textId="77777777" w:rsidR="001A0238" w:rsidRPr="00F34855" w:rsidRDefault="001A0238" w:rsidP="00B7237E">
      <w:pPr>
        <w:spacing w:before="240" w:line="360" w:lineRule="auto"/>
        <w:jc w:val="both"/>
        <w:rPr>
          <w:rFonts w:ascii="Arial" w:eastAsia="Times New Roman" w:hAnsi="Arial" w:cs="Arial"/>
          <w:b/>
          <w:sz w:val="24"/>
          <w:szCs w:val="24"/>
          <w:lang w:val="en-GB"/>
        </w:rPr>
      </w:pPr>
    </w:p>
    <w:p w14:paraId="1CDE9414" w14:textId="77777777" w:rsidR="009A64D4" w:rsidRDefault="009A64D4" w:rsidP="00B7237E">
      <w:pPr>
        <w:spacing w:before="240" w:line="360" w:lineRule="auto"/>
        <w:jc w:val="both"/>
        <w:rPr>
          <w:rFonts w:ascii="Arial" w:eastAsia="Times New Roman" w:hAnsi="Arial" w:cs="Arial"/>
          <w:b/>
          <w:sz w:val="24"/>
          <w:szCs w:val="24"/>
          <w:lang w:val="en-GB"/>
        </w:rPr>
      </w:pPr>
    </w:p>
    <w:p w14:paraId="21E397DD" w14:textId="77777777" w:rsidR="009A64D4" w:rsidRDefault="009A64D4" w:rsidP="00B7237E">
      <w:pPr>
        <w:spacing w:before="240" w:line="360" w:lineRule="auto"/>
        <w:jc w:val="both"/>
        <w:rPr>
          <w:rFonts w:ascii="Arial" w:eastAsia="Times New Roman" w:hAnsi="Arial" w:cs="Arial"/>
          <w:b/>
          <w:sz w:val="24"/>
          <w:szCs w:val="24"/>
          <w:lang w:val="en-GB"/>
        </w:rPr>
      </w:pPr>
    </w:p>
    <w:p w14:paraId="3345AF89" w14:textId="77777777" w:rsidR="009A64D4" w:rsidRDefault="009A64D4" w:rsidP="00B7237E">
      <w:pPr>
        <w:spacing w:before="240" w:line="360" w:lineRule="auto"/>
        <w:jc w:val="both"/>
        <w:rPr>
          <w:rFonts w:ascii="Arial" w:eastAsia="Times New Roman" w:hAnsi="Arial" w:cs="Arial"/>
          <w:b/>
          <w:sz w:val="24"/>
          <w:szCs w:val="24"/>
          <w:lang w:val="en-GB"/>
        </w:rPr>
      </w:pPr>
    </w:p>
    <w:p w14:paraId="136BE1BB" w14:textId="77777777" w:rsidR="009A64D4" w:rsidRDefault="009A64D4" w:rsidP="00B7237E">
      <w:pPr>
        <w:spacing w:before="240" w:line="360" w:lineRule="auto"/>
        <w:jc w:val="both"/>
        <w:rPr>
          <w:rFonts w:ascii="Arial" w:eastAsia="Times New Roman" w:hAnsi="Arial" w:cs="Arial"/>
          <w:b/>
          <w:sz w:val="24"/>
          <w:szCs w:val="24"/>
          <w:lang w:val="en-GB"/>
        </w:rPr>
      </w:pPr>
    </w:p>
    <w:p w14:paraId="2CBF76EF" w14:textId="77777777" w:rsidR="009A64D4" w:rsidRDefault="009A64D4" w:rsidP="00B7237E">
      <w:pPr>
        <w:spacing w:before="240" w:line="360" w:lineRule="auto"/>
        <w:jc w:val="both"/>
        <w:rPr>
          <w:rFonts w:ascii="Arial" w:eastAsia="Times New Roman" w:hAnsi="Arial" w:cs="Arial"/>
          <w:b/>
          <w:sz w:val="24"/>
          <w:szCs w:val="24"/>
          <w:lang w:val="en-GB"/>
        </w:rPr>
      </w:pPr>
    </w:p>
    <w:p w14:paraId="48428AE9" w14:textId="77777777" w:rsidR="001742A9" w:rsidRPr="00F34855" w:rsidRDefault="001742A9"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SUMMARY</w:t>
      </w:r>
    </w:p>
    <w:p w14:paraId="3BD7EF8D" w14:textId="77777777" w:rsidR="009A4EC0" w:rsidRPr="00F34855" w:rsidRDefault="001742A9"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PROGRAMME3</w:t>
      </w:r>
      <w:r w:rsidRPr="00F34855">
        <w:rPr>
          <w:rFonts w:ascii="Arial" w:eastAsia="Times New Roman" w:hAnsi="Arial" w:cs="Arial"/>
          <w:b/>
          <w:sz w:val="24"/>
          <w:szCs w:val="24"/>
          <w:lang w:val="en-GB"/>
        </w:rPr>
        <w:t xml:space="preserve">: </w:t>
      </w:r>
      <w:r w:rsidRPr="00F34855">
        <w:rPr>
          <w:rFonts w:ascii="Arial" w:eastAsia="+mn-ea" w:hAnsi="Arial" w:cs="Arial"/>
          <w:b/>
          <w:kern w:val="24"/>
          <w:sz w:val="24"/>
          <w:szCs w:val="24"/>
        </w:rPr>
        <w:t>SOCIAL SERVICES DELIVERY</w:t>
      </w:r>
    </w:p>
    <w:p w14:paraId="660DC511" w14:textId="77777777" w:rsidR="006F2899" w:rsidRPr="00F34855" w:rsidRDefault="001742A9" w:rsidP="00B7237E">
      <w:pPr>
        <w:pStyle w:val="Heading2"/>
        <w:spacing w:line="360" w:lineRule="auto"/>
        <w:jc w:val="both"/>
        <w:rPr>
          <w:rFonts w:ascii="Arial" w:eastAsia="Times New Roman" w:hAnsi="Arial" w:cs="Arial"/>
          <w:b w:val="0"/>
          <w:color w:val="auto"/>
          <w:spacing w:val="30"/>
          <w:sz w:val="24"/>
          <w:szCs w:val="24"/>
          <w:lang w:val="en-GB"/>
        </w:rPr>
      </w:pPr>
      <w:bookmarkStart w:id="149" w:name="_Toc531073692"/>
      <w:r w:rsidRPr="00F34855">
        <w:rPr>
          <w:rFonts w:ascii="Arial" w:eastAsia="Times New Roman" w:hAnsi="Arial" w:cs="Arial"/>
          <w:color w:val="auto"/>
          <w:spacing w:val="30"/>
          <w:sz w:val="24"/>
          <w:szCs w:val="24"/>
          <w:lang w:val="en-GB"/>
        </w:rPr>
        <w:t>SUB-</w:t>
      </w:r>
      <w:r w:rsidRPr="00F34855">
        <w:rPr>
          <w:rFonts w:ascii="Arial" w:eastAsia="Times New Roman" w:hAnsi="Arial" w:cs="Arial"/>
          <w:color w:val="auto"/>
          <w:sz w:val="24"/>
          <w:szCs w:val="24"/>
          <w:lang w:val="en-GB"/>
        </w:rPr>
        <w:t>PROGRAMME 3.3</w:t>
      </w:r>
      <w:r w:rsidR="009D743A" w:rsidRPr="00F34855">
        <w:rPr>
          <w:rFonts w:ascii="Arial" w:eastAsia="Times New Roman" w:hAnsi="Arial" w:cs="Arial"/>
          <w:color w:val="auto"/>
          <w:sz w:val="24"/>
          <w:szCs w:val="24"/>
          <w:lang w:val="en-GB"/>
        </w:rPr>
        <w:t>:</w:t>
      </w:r>
      <w:r w:rsidRPr="00F34855">
        <w:rPr>
          <w:rFonts w:ascii="Arial" w:eastAsia="Times New Roman" w:hAnsi="Arial" w:cs="Arial"/>
          <w:color w:val="auto"/>
          <w:sz w:val="24"/>
          <w:szCs w:val="24"/>
          <w:lang w:val="en-GB"/>
        </w:rPr>
        <w:t xml:space="preserve"> </w:t>
      </w:r>
      <w:r w:rsidRPr="00F34855">
        <w:rPr>
          <w:rFonts w:ascii="Arial" w:eastAsia="+mn-ea" w:hAnsi="Arial" w:cs="Arial"/>
          <w:color w:val="auto"/>
          <w:kern w:val="24"/>
          <w:sz w:val="24"/>
          <w:szCs w:val="24"/>
        </w:rPr>
        <w:t>Social Welfare and Community Development</w:t>
      </w:r>
      <w:bookmarkEnd w:id="149"/>
    </w:p>
    <w:p w14:paraId="394E1D01" w14:textId="77777777" w:rsidR="006F2899" w:rsidRPr="00F34855" w:rsidRDefault="006F2899" w:rsidP="00B7237E">
      <w:pPr>
        <w:numPr>
          <w:ilvl w:val="0"/>
          <w:numId w:val="8"/>
        </w:numPr>
        <w:spacing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Objective</w:t>
      </w:r>
    </w:p>
    <w:p w14:paraId="04BB8490" w14:textId="77777777" w:rsidR="00D539F4" w:rsidRPr="00F34855" w:rsidRDefault="00D539F4" w:rsidP="00B7237E">
      <w:p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The objective of the sub-programme is to assist the Assembly to formulate and implement social welfare and community development policies within the framework of national policy.</w:t>
      </w:r>
    </w:p>
    <w:p w14:paraId="28D92995" w14:textId="77777777" w:rsidR="006F2899" w:rsidRPr="00F34855" w:rsidRDefault="006F2899" w:rsidP="00B7237E">
      <w:pPr>
        <w:numPr>
          <w:ilvl w:val="0"/>
          <w:numId w:val="8"/>
        </w:numPr>
        <w:spacing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Description</w:t>
      </w:r>
    </w:p>
    <w:p w14:paraId="2E1D057B" w14:textId="77777777" w:rsidR="00D539F4" w:rsidRPr="00F34855" w:rsidRDefault="00D539F4" w:rsidP="00B7237E">
      <w:pPr>
        <w:spacing w:line="360" w:lineRule="auto"/>
        <w:ind w:left="720"/>
        <w:contextualSpacing/>
        <w:jc w:val="both"/>
        <w:rPr>
          <w:rFonts w:ascii="Arial" w:eastAsia="Times New Roman" w:hAnsi="Arial" w:cs="Arial"/>
          <w:sz w:val="24"/>
          <w:szCs w:val="24"/>
          <w:lang w:val="en-GB"/>
        </w:rPr>
      </w:pPr>
      <w:r w:rsidRPr="00F34855">
        <w:rPr>
          <w:rFonts w:ascii="Arial" w:eastAsia="Times New Roman" w:hAnsi="Arial" w:cs="Arial"/>
          <w:sz w:val="24"/>
          <w:szCs w:val="24"/>
          <w:lang w:val="en-GB"/>
        </w:rPr>
        <w:t>The department of social welfare and community development is responsible for this sub-programme. Basically, Social Welfare aims at promoting and protection of rights of children, seeking of justices, administration of child related issues and provision of community care for disabled and needy adults.</w:t>
      </w:r>
    </w:p>
    <w:p w14:paraId="2A681D0C" w14:textId="77777777" w:rsidR="00D539F4" w:rsidRPr="00F34855" w:rsidRDefault="00D539F4" w:rsidP="00B7237E">
      <w:pPr>
        <w:spacing w:after="0" w:line="360" w:lineRule="auto"/>
        <w:ind w:left="720"/>
        <w:contextualSpacing/>
        <w:jc w:val="both"/>
        <w:rPr>
          <w:rFonts w:ascii="Arial" w:eastAsia="Times New Roman" w:hAnsi="Arial" w:cs="Arial"/>
          <w:sz w:val="24"/>
          <w:szCs w:val="24"/>
          <w:lang w:val="en-GB"/>
        </w:rPr>
      </w:pPr>
      <w:r w:rsidRPr="00F34855">
        <w:rPr>
          <w:rFonts w:ascii="Arial" w:eastAsia="Times New Roman" w:hAnsi="Arial" w:cs="Arial"/>
          <w:sz w:val="24"/>
          <w:szCs w:val="24"/>
          <w:lang w:val="en-GB"/>
        </w:rPr>
        <w:t>Community Development also promotes social and economic growth in the rural communities through popular participation and initiatives of community members in activities of poverty alleviation, employment creation and illiteracy eradication among the adult and youth population in the Municipality.</w:t>
      </w:r>
    </w:p>
    <w:p w14:paraId="772F1545" w14:textId="77777777" w:rsidR="00D539F4" w:rsidRPr="00F34855" w:rsidRDefault="00D539F4" w:rsidP="00B7237E">
      <w:pPr>
        <w:spacing w:after="0" w:line="360" w:lineRule="auto"/>
        <w:contextualSpacing/>
        <w:jc w:val="both"/>
        <w:rPr>
          <w:rFonts w:ascii="Arial" w:eastAsia="Times New Roman" w:hAnsi="Arial" w:cs="Arial"/>
          <w:sz w:val="24"/>
          <w:szCs w:val="24"/>
          <w:lang w:val="en-GB"/>
        </w:rPr>
      </w:pPr>
    </w:p>
    <w:p w14:paraId="644FF5F2" w14:textId="77777777" w:rsidR="00D539F4" w:rsidRPr="00F34855" w:rsidRDefault="00D539F4" w:rsidP="00B7237E">
      <w:pPr>
        <w:spacing w:after="0" w:line="360" w:lineRule="auto"/>
        <w:ind w:firstLine="720"/>
        <w:contextualSpacing/>
        <w:jc w:val="both"/>
        <w:rPr>
          <w:rFonts w:ascii="Arial" w:eastAsia="Times New Roman" w:hAnsi="Arial" w:cs="Arial"/>
          <w:sz w:val="24"/>
          <w:szCs w:val="24"/>
          <w:lang w:val="en-GB"/>
        </w:rPr>
      </w:pPr>
      <w:r w:rsidRPr="00F34855">
        <w:rPr>
          <w:rFonts w:ascii="Arial" w:eastAsia="Times New Roman" w:hAnsi="Arial" w:cs="Arial"/>
          <w:sz w:val="24"/>
          <w:szCs w:val="24"/>
          <w:lang w:val="en-GB"/>
        </w:rPr>
        <w:t>The sub-program</w:t>
      </w:r>
      <w:r w:rsidR="005C3C03" w:rsidRPr="00F34855">
        <w:rPr>
          <w:rFonts w:ascii="Arial" w:eastAsia="Times New Roman" w:hAnsi="Arial" w:cs="Arial"/>
          <w:sz w:val="24"/>
          <w:szCs w:val="24"/>
          <w:lang w:val="en-GB"/>
        </w:rPr>
        <w:t>me</w:t>
      </w:r>
      <w:r w:rsidRPr="00F34855">
        <w:rPr>
          <w:rFonts w:ascii="Arial" w:eastAsia="Times New Roman" w:hAnsi="Arial" w:cs="Arial"/>
          <w:sz w:val="24"/>
          <w:szCs w:val="24"/>
          <w:lang w:val="en-GB"/>
        </w:rPr>
        <w:t xml:space="preserve"> operations include;</w:t>
      </w:r>
    </w:p>
    <w:p w14:paraId="6A9B24BF" w14:textId="77777777" w:rsidR="00132E8F" w:rsidRPr="00F34855" w:rsidRDefault="00D539F4" w:rsidP="00B7237E">
      <w:pPr>
        <w:pStyle w:val="ListParagraph"/>
        <w:numPr>
          <w:ilvl w:val="0"/>
          <w:numId w:val="26"/>
        </w:numPr>
        <w:spacing w:line="360" w:lineRule="auto"/>
        <w:ind w:left="1080"/>
        <w:jc w:val="both"/>
        <w:rPr>
          <w:rFonts w:ascii="Arial" w:hAnsi="Arial" w:cs="Arial"/>
          <w:sz w:val="24"/>
          <w:szCs w:val="24"/>
        </w:rPr>
      </w:pPr>
      <w:r w:rsidRPr="00F34855">
        <w:rPr>
          <w:rFonts w:ascii="Arial" w:hAnsi="Arial" w:cs="Arial"/>
          <w:sz w:val="24"/>
          <w:szCs w:val="24"/>
        </w:rPr>
        <w:t>Facilitating community-based rehabilitati</w:t>
      </w:r>
      <w:r w:rsidR="00DA7CA3" w:rsidRPr="00F34855">
        <w:rPr>
          <w:rFonts w:ascii="Arial" w:hAnsi="Arial" w:cs="Arial"/>
          <w:sz w:val="24"/>
          <w:szCs w:val="24"/>
        </w:rPr>
        <w:t>on of persons with disabilities;</w:t>
      </w:r>
    </w:p>
    <w:p w14:paraId="5CDD9970" w14:textId="77777777" w:rsidR="00132E8F" w:rsidRPr="00F34855" w:rsidRDefault="00D539F4" w:rsidP="00B7237E">
      <w:pPr>
        <w:pStyle w:val="ListParagraph"/>
        <w:numPr>
          <w:ilvl w:val="0"/>
          <w:numId w:val="26"/>
        </w:numPr>
        <w:spacing w:line="360" w:lineRule="auto"/>
        <w:ind w:left="1080"/>
        <w:jc w:val="both"/>
        <w:rPr>
          <w:rFonts w:ascii="Arial" w:hAnsi="Arial" w:cs="Arial"/>
          <w:sz w:val="24"/>
          <w:szCs w:val="24"/>
        </w:rPr>
      </w:pPr>
      <w:r w:rsidRPr="00F34855">
        <w:rPr>
          <w:rFonts w:ascii="Arial" w:hAnsi="Arial" w:cs="Arial"/>
          <w:sz w:val="24"/>
          <w:szCs w:val="24"/>
        </w:rPr>
        <w:t>Assist and facilitate provision of community care ser</w:t>
      </w:r>
      <w:r w:rsidR="00004862" w:rsidRPr="00F34855">
        <w:rPr>
          <w:rFonts w:ascii="Arial" w:hAnsi="Arial" w:cs="Arial"/>
          <w:sz w:val="24"/>
          <w:szCs w:val="24"/>
        </w:rPr>
        <w:t xml:space="preserve">vices including assistance to </w:t>
      </w:r>
      <w:r w:rsidRPr="00F34855">
        <w:rPr>
          <w:rFonts w:ascii="Arial" w:hAnsi="Arial" w:cs="Arial"/>
          <w:sz w:val="24"/>
          <w:szCs w:val="24"/>
        </w:rPr>
        <w:t>persons with disa</w:t>
      </w:r>
      <w:r w:rsidR="00004862" w:rsidRPr="00F34855">
        <w:rPr>
          <w:rFonts w:ascii="Arial" w:hAnsi="Arial" w:cs="Arial"/>
          <w:sz w:val="24"/>
          <w:szCs w:val="24"/>
        </w:rPr>
        <w:t>bilities, assistance to the poor and street</w:t>
      </w:r>
      <w:r w:rsidR="00132E8F" w:rsidRPr="00F34855">
        <w:rPr>
          <w:rFonts w:ascii="Arial" w:hAnsi="Arial" w:cs="Arial"/>
          <w:sz w:val="24"/>
          <w:szCs w:val="24"/>
        </w:rPr>
        <w:t xml:space="preserve"> children</w:t>
      </w:r>
      <w:r w:rsidR="00DA7CA3" w:rsidRPr="00F34855">
        <w:rPr>
          <w:rFonts w:ascii="Arial" w:hAnsi="Arial" w:cs="Arial"/>
          <w:sz w:val="24"/>
          <w:szCs w:val="24"/>
        </w:rPr>
        <w:t>;</w:t>
      </w:r>
    </w:p>
    <w:p w14:paraId="3C5446AA" w14:textId="77777777" w:rsidR="00132E8F" w:rsidRPr="00F34855" w:rsidRDefault="00132E8F" w:rsidP="00B7237E">
      <w:pPr>
        <w:pStyle w:val="ListParagraph"/>
        <w:numPr>
          <w:ilvl w:val="0"/>
          <w:numId w:val="26"/>
        </w:numPr>
        <w:spacing w:line="360" w:lineRule="auto"/>
        <w:ind w:left="1080"/>
        <w:jc w:val="both"/>
        <w:rPr>
          <w:rFonts w:ascii="Arial" w:hAnsi="Arial" w:cs="Arial"/>
          <w:sz w:val="24"/>
          <w:szCs w:val="24"/>
        </w:rPr>
      </w:pPr>
      <w:r w:rsidRPr="00F34855">
        <w:rPr>
          <w:rFonts w:ascii="Arial" w:hAnsi="Arial" w:cs="Arial"/>
          <w:sz w:val="24"/>
          <w:szCs w:val="24"/>
        </w:rPr>
        <w:t>Educate the rural communities to take active part</w:t>
      </w:r>
      <w:r w:rsidR="00DA7CA3" w:rsidRPr="00F34855">
        <w:rPr>
          <w:rFonts w:ascii="Arial" w:hAnsi="Arial" w:cs="Arial"/>
          <w:sz w:val="24"/>
          <w:szCs w:val="24"/>
        </w:rPr>
        <w:t xml:space="preserve"> in policies and programmes of the Assembly.</w:t>
      </w:r>
    </w:p>
    <w:p w14:paraId="0827AD98" w14:textId="77777777" w:rsidR="00132E8F" w:rsidRPr="00F34855" w:rsidRDefault="00132E8F" w:rsidP="00B7237E">
      <w:pPr>
        <w:spacing w:line="360" w:lineRule="auto"/>
        <w:jc w:val="both"/>
        <w:rPr>
          <w:rFonts w:ascii="Arial" w:hAnsi="Arial" w:cs="Arial"/>
          <w:b/>
          <w:sz w:val="24"/>
          <w:szCs w:val="24"/>
        </w:rPr>
      </w:pPr>
    </w:p>
    <w:p w14:paraId="753B5EC8" w14:textId="77777777" w:rsidR="00D539F4" w:rsidRPr="00F34855" w:rsidRDefault="00D539F4" w:rsidP="00B7237E">
      <w:pPr>
        <w:spacing w:after="0" w:line="360" w:lineRule="auto"/>
        <w:ind w:left="720"/>
        <w:contextualSpacing/>
        <w:jc w:val="both"/>
        <w:rPr>
          <w:rFonts w:ascii="Arial" w:hAnsi="Arial" w:cs="Arial"/>
          <w:sz w:val="24"/>
          <w:szCs w:val="24"/>
        </w:rPr>
      </w:pPr>
      <w:r w:rsidRPr="00F34855">
        <w:rPr>
          <w:rFonts w:ascii="Arial" w:eastAsia="Times New Roman" w:hAnsi="Arial" w:cs="Arial"/>
          <w:sz w:val="24"/>
          <w:szCs w:val="24"/>
          <w:lang w:val="en-GB"/>
        </w:rPr>
        <w:t>This sub programme is undertak</w:t>
      </w:r>
      <w:r w:rsidR="00C25063" w:rsidRPr="00F34855">
        <w:rPr>
          <w:rFonts w:ascii="Arial" w:eastAsia="Times New Roman" w:hAnsi="Arial" w:cs="Arial"/>
          <w:sz w:val="24"/>
          <w:szCs w:val="24"/>
          <w:lang w:val="en-GB"/>
        </w:rPr>
        <w:t>en by total staff strength of Fifteen (15)</w:t>
      </w:r>
      <w:r w:rsidRPr="00F34855">
        <w:rPr>
          <w:rFonts w:ascii="Arial" w:eastAsia="Times New Roman" w:hAnsi="Arial" w:cs="Arial"/>
          <w:sz w:val="24"/>
          <w:szCs w:val="24"/>
          <w:lang w:val="en-GB"/>
        </w:rPr>
        <w:t xml:space="preserve"> with funds from Go</w:t>
      </w:r>
      <w:r w:rsidR="005E2A08" w:rsidRPr="00F34855">
        <w:rPr>
          <w:rFonts w:ascii="Arial" w:eastAsia="Times New Roman" w:hAnsi="Arial" w:cs="Arial"/>
          <w:sz w:val="24"/>
          <w:szCs w:val="24"/>
          <w:lang w:val="en-GB"/>
        </w:rPr>
        <w:t xml:space="preserve">vernment of </w:t>
      </w:r>
      <w:r w:rsidRPr="00F34855">
        <w:rPr>
          <w:rFonts w:ascii="Arial" w:eastAsia="Times New Roman" w:hAnsi="Arial" w:cs="Arial"/>
          <w:sz w:val="24"/>
          <w:szCs w:val="24"/>
          <w:lang w:val="en-GB"/>
        </w:rPr>
        <w:t>G</w:t>
      </w:r>
      <w:r w:rsidR="005E2A08" w:rsidRPr="00F34855">
        <w:rPr>
          <w:rFonts w:ascii="Arial" w:eastAsia="Times New Roman" w:hAnsi="Arial" w:cs="Arial"/>
          <w:sz w:val="24"/>
          <w:szCs w:val="24"/>
          <w:lang w:val="en-GB"/>
        </w:rPr>
        <w:t>hana</w:t>
      </w:r>
      <w:r w:rsidRPr="00F34855">
        <w:rPr>
          <w:rFonts w:ascii="Arial" w:eastAsia="Times New Roman" w:hAnsi="Arial" w:cs="Arial"/>
          <w:sz w:val="24"/>
          <w:szCs w:val="24"/>
          <w:lang w:val="en-GB"/>
        </w:rPr>
        <w:t xml:space="preserve"> transfers (Persons </w:t>
      </w:r>
      <w:r w:rsidR="00F769F2" w:rsidRPr="00F34855">
        <w:rPr>
          <w:rFonts w:ascii="Arial" w:eastAsia="Times New Roman" w:hAnsi="Arial" w:cs="Arial"/>
          <w:sz w:val="24"/>
          <w:szCs w:val="24"/>
          <w:lang w:val="en-GB"/>
        </w:rPr>
        <w:t>with</w:t>
      </w:r>
      <w:r w:rsidRPr="00F34855">
        <w:rPr>
          <w:rFonts w:ascii="Arial" w:eastAsia="Times New Roman" w:hAnsi="Arial" w:cs="Arial"/>
          <w:sz w:val="24"/>
          <w:szCs w:val="24"/>
          <w:lang w:val="en-GB"/>
        </w:rPr>
        <w:t xml:space="preserve"> Disability Fund) and Assembly’s Internally Generated Funds. </w:t>
      </w:r>
      <w:r w:rsidRPr="00F34855">
        <w:rPr>
          <w:rFonts w:ascii="Arial" w:hAnsi="Arial" w:cs="Arial"/>
          <w:sz w:val="24"/>
          <w:szCs w:val="24"/>
        </w:rPr>
        <w:t>Challenges facing this sub-programme include inadequate and untimely release of funds, inadequate office space and logistics for public education.</w:t>
      </w:r>
    </w:p>
    <w:p w14:paraId="01B01233" w14:textId="77777777" w:rsidR="001510D3" w:rsidRPr="00F34855" w:rsidRDefault="001510D3" w:rsidP="00B7237E">
      <w:pPr>
        <w:spacing w:after="0" w:line="360" w:lineRule="auto"/>
        <w:contextualSpacing/>
        <w:jc w:val="both"/>
        <w:rPr>
          <w:rFonts w:ascii="Arial" w:hAnsi="Arial" w:cs="Arial"/>
          <w:sz w:val="24"/>
          <w:szCs w:val="24"/>
        </w:rPr>
      </w:pPr>
    </w:p>
    <w:p w14:paraId="5AB6E599" w14:textId="77777777" w:rsidR="001510D3" w:rsidRPr="00F34855" w:rsidRDefault="001510D3" w:rsidP="00B7237E">
      <w:pPr>
        <w:spacing w:after="0" w:line="360" w:lineRule="auto"/>
        <w:ind w:left="720"/>
        <w:contextualSpacing/>
        <w:jc w:val="both"/>
        <w:rPr>
          <w:rFonts w:ascii="Arial" w:eastAsia="Times New Roman" w:hAnsi="Arial" w:cs="Arial"/>
          <w:sz w:val="24"/>
          <w:szCs w:val="24"/>
          <w:lang w:val="en-GB"/>
        </w:rPr>
      </w:pPr>
    </w:p>
    <w:p w14:paraId="35930BD5" w14:textId="77777777" w:rsidR="006F2899" w:rsidRPr="00F34855" w:rsidRDefault="006F2899" w:rsidP="00B7237E">
      <w:pPr>
        <w:numPr>
          <w:ilvl w:val="0"/>
          <w:numId w:val="8"/>
        </w:numPr>
        <w:spacing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Results Statement</w:t>
      </w:r>
    </w:p>
    <w:p w14:paraId="6539AE69" w14:textId="77777777" w:rsidR="00D539F4" w:rsidRPr="00F34855" w:rsidRDefault="00D539F4" w:rsidP="00B7237E">
      <w:pPr>
        <w:spacing w:line="360" w:lineRule="auto"/>
        <w:jc w:val="both"/>
        <w:rPr>
          <w:rFonts w:ascii="Arial" w:hAnsi="Arial" w:cs="Arial"/>
          <w:sz w:val="24"/>
          <w:szCs w:val="24"/>
        </w:rPr>
      </w:pPr>
      <w:r w:rsidRPr="00F34855">
        <w:rPr>
          <w:rFonts w:ascii="Arial" w:hAnsi="Arial" w:cs="Arial"/>
          <w:sz w:val="24"/>
          <w:szCs w:val="24"/>
        </w:rPr>
        <w:t>The table indicates the main outputs, its indicators and projections by which the Municipal Assembly measures the performance of this sub-programme. The past data indicates actual performance whilst the projections are the Assembly’s estimate of future performance.</w:t>
      </w:r>
    </w:p>
    <w:p w14:paraId="70E4EFA6" w14:textId="77777777" w:rsidR="001A0238" w:rsidRPr="00F34855" w:rsidRDefault="001A0238" w:rsidP="00B7237E">
      <w:pPr>
        <w:pStyle w:val="Caption"/>
        <w:jc w:val="both"/>
        <w:rPr>
          <w:rFonts w:ascii="Arial" w:hAnsi="Arial" w:cs="Arial"/>
          <w:color w:val="auto"/>
          <w:sz w:val="24"/>
          <w:szCs w:val="24"/>
        </w:rPr>
      </w:pPr>
      <w:bookmarkStart w:id="150" w:name="_Toc23832887"/>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25</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Budget Results Statement – Social Welfare and Community Development</w:t>
      </w:r>
      <w:bookmarkEnd w:id="150"/>
    </w:p>
    <w:tbl>
      <w:tblPr>
        <w:tblW w:w="11150" w:type="dxa"/>
        <w:tblInd w:w="-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52"/>
        <w:gridCol w:w="1830"/>
        <w:gridCol w:w="958"/>
        <w:gridCol w:w="960"/>
        <w:gridCol w:w="1218"/>
        <w:gridCol w:w="1132"/>
        <w:gridCol w:w="1250"/>
        <w:gridCol w:w="1250"/>
      </w:tblGrid>
      <w:tr w:rsidR="00EA133E" w:rsidRPr="00F34855" w14:paraId="2CFEE52D" w14:textId="77777777" w:rsidTr="008B0416">
        <w:trPr>
          <w:cantSplit/>
          <w:trHeight w:val="348"/>
        </w:trPr>
        <w:tc>
          <w:tcPr>
            <w:tcW w:w="255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19CA96AA" w14:textId="77777777" w:rsidR="007711B4" w:rsidRPr="00F34855" w:rsidRDefault="007711B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02A5D8" w14:textId="77777777" w:rsidR="007711B4" w:rsidRPr="00F34855" w:rsidRDefault="007711B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191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5CA0F7C7" w14:textId="77777777" w:rsidR="007711B4" w:rsidRPr="00F34855" w:rsidRDefault="007711B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850"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264E82DB" w14:textId="77777777" w:rsidR="007711B4" w:rsidRPr="00F34855" w:rsidRDefault="007711B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6E1C488A" w14:textId="77777777" w:rsidTr="008B0416">
        <w:trPr>
          <w:cantSplit/>
          <w:trHeight w:val="1045"/>
        </w:trPr>
        <w:tc>
          <w:tcPr>
            <w:tcW w:w="255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49AAAC1D" w14:textId="77777777" w:rsidR="007711B4" w:rsidRPr="00F34855" w:rsidRDefault="007711B4" w:rsidP="00B7237E">
            <w:pPr>
              <w:keepNext/>
              <w:spacing w:after="0" w:line="360" w:lineRule="auto"/>
              <w:jc w:val="both"/>
              <w:rPr>
                <w:rFonts w:ascii="Arial" w:eastAsia="Times New Roman" w:hAnsi="Arial" w:cs="Arial"/>
                <w:b/>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3399BA4A" w14:textId="77777777" w:rsidR="007711B4" w:rsidRPr="00F34855" w:rsidRDefault="007711B4"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2B8C75FC" w14:textId="77777777" w:rsidR="007711B4" w:rsidRPr="00F34855" w:rsidRDefault="007711B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w:t>
            </w:r>
            <w:r w:rsidR="00221A6A" w:rsidRPr="00F34855">
              <w:rPr>
                <w:rFonts w:ascii="Arial" w:eastAsia="Times New Roman" w:hAnsi="Arial" w:cs="Arial"/>
                <w:b/>
                <w:sz w:val="24"/>
                <w:szCs w:val="24"/>
                <w:lang w:val="en-GB"/>
              </w:rPr>
              <w:t>8</w:t>
            </w:r>
          </w:p>
        </w:tc>
        <w:tc>
          <w:tcPr>
            <w:tcW w:w="960" w:type="dxa"/>
            <w:tcBorders>
              <w:top w:val="single" w:sz="4" w:space="0" w:color="auto"/>
              <w:left w:val="single" w:sz="4" w:space="0" w:color="auto"/>
              <w:bottom w:val="single" w:sz="12" w:space="0" w:color="auto"/>
              <w:right w:val="single" w:sz="4" w:space="0" w:color="auto"/>
            </w:tcBorders>
            <w:shd w:val="clear" w:color="auto" w:fill="auto"/>
            <w:vAlign w:val="center"/>
          </w:tcPr>
          <w:p w14:paraId="46971ADD" w14:textId="77777777" w:rsidR="007711B4" w:rsidRPr="00F34855" w:rsidRDefault="00221A6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218" w:type="dxa"/>
            <w:tcBorders>
              <w:top w:val="single" w:sz="4" w:space="0" w:color="auto"/>
              <w:left w:val="single" w:sz="4" w:space="0" w:color="auto"/>
              <w:bottom w:val="single" w:sz="12" w:space="0" w:color="auto"/>
              <w:right w:val="single" w:sz="4" w:space="0" w:color="auto"/>
            </w:tcBorders>
            <w:shd w:val="clear" w:color="auto" w:fill="auto"/>
            <w:vAlign w:val="center"/>
          </w:tcPr>
          <w:p w14:paraId="2DEE73B7" w14:textId="77777777" w:rsidR="007711B4" w:rsidRPr="00F34855" w:rsidRDefault="007711B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2FDA0EBF" w14:textId="77777777" w:rsidR="007711B4" w:rsidRPr="00F34855" w:rsidRDefault="00F769F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w:t>
            </w:r>
            <w:r w:rsidR="00221A6A" w:rsidRPr="00F34855">
              <w:rPr>
                <w:rFonts w:ascii="Arial" w:eastAsia="Times New Roman" w:hAnsi="Arial" w:cs="Arial"/>
                <w:b/>
                <w:sz w:val="24"/>
                <w:szCs w:val="24"/>
                <w:lang w:val="en-GB"/>
              </w:rPr>
              <w:t>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5B747201" w14:textId="77777777" w:rsidR="007711B4" w:rsidRPr="00F34855" w:rsidRDefault="007711B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1D46682F" w14:textId="77777777" w:rsidR="007711B4" w:rsidRPr="00F34855" w:rsidRDefault="00221A6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14:paraId="3117820E" w14:textId="77777777" w:rsidR="007711B4" w:rsidRPr="00F34855" w:rsidRDefault="007711B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6DE528A7" w14:textId="77777777" w:rsidR="007711B4" w:rsidRPr="00F34855" w:rsidRDefault="00221A6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14:paraId="0B557925" w14:textId="77777777" w:rsidR="007711B4" w:rsidRPr="00F34855" w:rsidRDefault="007711B4"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69153843" w14:textId="77777777" w:rsidR="007711B4" w:rsidRPr="00F34855" w:rsidRDefault="00221A6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EA133E" w:rsidRPr="00F34855" w14:paraId="452AC14B" w14:textId="77777777"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37"/>
        </w:trPr>
        <w:tc>
          <w:tcPr>
            <w:tcW w:w="255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4E17CD0B" w14:textId="77777777" w:rsidR="00BE236F" w:rsidRPr="00F34855" w:rsidRDefault="00BE236F" w:rsidP="00B7237E">
            <w:pPr>
              <w:spacing w:line="360" w:lineRule="auto"/>
              <w:jc w:val="both"/>
              <w:rPr>
                <w:rFonts w:ascii="Arial" w:hAnsi="Arial" w:cs="Arial"/>
                <w:sz w:val="24"/>
                <w:szCs w:val="24"/>
              </w:rPr>
            </w:pPr>
            <w:r w:rsidRPr="00F34855">
              <w:rPr>
                <w:rFonts w:ascii="Arial" w:hAnsi="Arial" w:cs="Arial"/>
                <w:sz w:val="24"/>
                <w:szCs w:val="24"/>
              </w:rPr>
              <w:t>Improved social and economic lives  of  the vulnerable and disadvantaged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220308" w14:textId="77777777" w:rsidR="00BE236F" w:rsidRPr="00F34855" w:rsidRDefault="00BE236F"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No of PWDs supported financially</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DAE9D3" w14:textId="77777777" w:rsidR="00BE236F" w:rsidRPr="00F34855" w:rsidRDefault="00EC39D8" w:rsidP="00B7237E">
            <w:pPr>
              <w:spacing w:line="360" w:lineRule="auto"/>
              <w:jc w:val="both"/>
              <w:rPr>
                <w:rFonts w:ascii="Arial" w:hAnsi="Arial" w:cs="Arial"/>
                <w:sz w:val="24"/>
                <w:szCs w:val="24"/>
              </w:rPr>
            </w:pPr>
            <w:r w:rsidRPr="00F34855">
              <w:rPr>
                <w:rFonts w:ascii="Arial" w:hAnsi="Arial" w:cs="Arial"/>
                <w:sz w:val="24"/>
                <w:szCs w:val="24"/>
              </w:rPr>
              <w:t>145</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492C09" w14:textId="77777777" w:rsidR="00BE236F" w:rsidRPr="00F34855" w:rsidRDefault="00A00CC7" w:rsidP="00B7237E">
            <w:pPr>
              <w:pStyle w:val="NormalWeb"/>
              <w:spacing w:before="0" w:beforeAutospacing="0" w:after="0" w:afterAutospacing="0" w:line="360" w:lineRule="auto"/>
              <w:jc w:val="both"/>
              <w:rPr>
                <w:rFonts w:ascii="Arial" w:hAnsi="Arial" w:cs="Arial"/>
              </w:rPr>
            </w:pPr>
            <w:r w:rsidRPr="00F34855">
              <w:rPr>
                <w:rFonts w:ascii="Arial" w:hAnsi="Arial" w:cs="Arial"/>
              </w:rPr>
              <w:t>150</w:t>
            </w:r>
          </w:p>
        </w:tc>
        <w:tc>
          <w:tcPr>
            <w:tcW w:w="12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2AFA5C" w14:textId="77777777" w:rsidR="00BE236F" w:rsidRPr="00F34855" w:rsidRDefault="00A00CC7" w:rsidP="00B7237E">
            <w:pPr>
              <w:spacing w:line="360" w:lineRule="auto"/>
              <w:jc w:val="both"/>
              <w:rPr>
                <w:rFonts w:ascii="Arial" w:hAnsi="Arial" w:cs="Arial"/>
                <w:sz w:val="24"/>
                <w:szCs w:val="24"/>
              </w:rPr>
            </w:pPr>
            <w:r w:rsidRPr="00F34855">
              <w:rPr>
                <w:rFonts w:ascii="Arial" w:hAnsi="Arial" w:cs="Arial"/>
                <w:sz w:val="24"/>
                <w:szCs w:val="24"/>
              </w:rPr>
              <w:t>200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D371E5" w14:textId="77777777" w:rsidR="00BE236F" w:rsidRPr="00F34855" w:rsidRDefault="00A00CC7" w:rsidP="00B7237E">
            <w:pPr>
              <w:pStyle w:val="NormalWeb"/>
              <w:spacing w:before="0" w:beforeAutospacing="0" w:after="0" w:afterAutospacing="0" w:line="360" w:lineRule="auto"/>
              <w:jc w:val="both"/>
              <w:rPr>
                <w:rFonts w:ascii="Arial" w:hAnsi="Arial" w:cs="Arial"/>
              </w:rPr>
            </w:pPr>
            <w:r w:rsidRPr="00F34855">
              <w:rPr>
                <w:rFonts w:ascii="Arial" w:hAnsi="Arial" w:cs="Arial"/>
              </w:rPr>
              <w:t>200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75C519D5" w14:textId="77777777" w:rsidR="00BE236F" w:rsidRPr="00F34855" w:rsidRDefault="00A00CC7" w:rsidP="00B7237E">
            <w:pPr>
              <w:spacing w:line="360" w:lineRule="auto"/>
              <w:jc w:val="both"/>
              <w:rPr>
                <w:rFonts w:ascii="Arial" w:hAnsi="Arial" w:cs="Arial"/>
                <w:sz w:val="24"/>
                <w:szCs w:val="24"/>
              </w:rPr>
            </w:pPr>
            <w:r w:rsidRPr="00F34855">
              <w:rPr>
                <w:rFonts w:ascii="Arial" w:hAnsi="Arial" w:cs="Arial"/>
                <w:sz w:val="24"/>
                <w:szCs w:val="24"/>
              </w:rPr>
              <w:t>200</w:t>
            </w:r>
          </w:p>
        </w:tc>
        <w:tc>
          <w:tcPr>
            <w:tcW w:w="1250" w:type="dxa"/>
            <w:tcBorders>
              <w:top w:val="single" w:sz="4" w:space="0" w:color="auto"/>
              <w:left w:val="single" w:sz="4" w:space="0" w:color="auto"/>
              <w:bottom w:val="single" w:sz="4" w:space="0" w:color="auto"/>
              <w:right w:val="single" w:sz="12" w:space="0" w:color="auto"/>
            </w:tcBorders>
          </w:tcPr>
          <w:p w14:paraId="257CF0B3" w14:textId="77777777" w:rsidR="00BE236F" w:rsidRPr="00F34855" w:rsidRDefault="00A00CC7" w:rsidP="00B7237E">
            <w:pPr>
              <w:spacing w:line="360" w:lineRule="auto"/>
              <w:jc w:val="both"/>
              <w:rPr>
                <w:rFonts w:ascii="Arial" w:hAnsi="Arial" w:cs="Arial"/>
                <w:sz w:val="24"/>
                <w:szCs w:val="24"/>
              </w:rPr>
            </w:pPr>
            <w:r w:rsidRPr="00F34855">
              <w:rPr>
                <w:rFonts w:ascii="Arial" w:hAnsi="Arial" w:cs="Arial"/>
                <w:sz w:val="24"/>
                <w:szCs w:val="24"/>
              </w:rPr>
              <w:t>200</w:t>
            </w:r>
          </w:p>
        </w:tc>
      </w:tr>
      <w:tr w:rsidR="00EA133E" w:rsidRPr="00F34855" w14:paraId="6D440E1F" w14:textId="77777777"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23"/>
        </w:trPr>
        <w:tc>
          <w:tcPr>
            <w:tcW w:w="255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144631EA" w14:textId="77777777" w:rsidR="00BE236F" w:rsidRPr="00F34855" w:rsidRDefault="00BE236F" w:rsidP="00B7237E">
            <w:pPr>
              <w:spacing w:line="360" w:lineRule="auto"/>
              <w:jc w:val="both"/>
              <w:rPr>
                <w:rFonts w:ascii="Arial" w:hAnsi="Arial" w:cs="Arial"/>
                <w:sz w:val="24"/>
                <w:szCs w:val="24"/>
              </w:rPr>
            </w:pPr>
            <w:r w:rsidRPr="00F34855">
              <w:rPr>
                <w:rFonts w:ascii="Arial" w:hAnsi="Arial" w:cs="Arial"/>
                <w:sz w:val="24"/>
                <w:szCs w:val="24"/>
              </w:rPr>
              <w:t>Reduce incidence of child abuse and non-child maintenance</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5A56A" w14:textId="77777777" w:rsidR="00BE236F" w:rsidRPr="00F34855" w:rsidRDefault="00BE236F"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No of child non-maintenance cases fully resolved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D7B151" w14:textId="77777777" w:rsidR="00BE236F" w:rsidRPr="00F34855" w:rsidRDefault="00BE236F" w:rsidP="00B7237E">
            <w:pPr>
              <w:spacing w:line="360" w:lineRule="auto"/>
              <w:jc w:val="both"/>
              <w:rPr>
                <w:rFonts w:ascii="Arial" w:hAnsi="Arial" w:cs="Arial"/>
                <w:sz w:val="24"/>
                <w:szCs w:val="24"/>
              </w:rPr>
            </w:pPr>
            <w:r w:rsidRPr="00F34855">
              <w:rPr>
                <w:rFonts w:ascii="Arial" w:hAnsi="Arial" w:cs="Arial"/>
                <w:sz w:val="24"/>
                <w:szCs w:val="24"/>
              </w:rPr>
              <w:t>62</w:t>
            </w:r>
          </w:p>
        </w:tc>
        <w:tc>
          <w:tcPr>
            <w:tcW w:w="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BA5A27" w14:textId="77777777" w:rsidR="00BE236F" w:rsidRPr="00F34855" w:rsidRDefault="00BE236F" w:rsidP="00B7237E">
            <w:pPr>
              <w:pStyle w:val="NormalWeb"/>
              <w:spacing w:before="0" w:beforeAutospacing="0" w:after="0" w:afterAutospacing="0" w:line="360" w:lineRule="auto"/>
              <w:jc w:val="both"/>
              <w:rPr>
                <w:rFonts w:ascii="Arial" w:hAnsi="Arial" w:cs="Arial"/>
              </w:rPr>
            </w:pPr>
            <w:r w:rsidRPr="00F34855">
              <w:rPr>
                <w:rFonts w:ascii="Arial" w:hAnsi="Arial" w:cs="Arial"/>
              </w:rPr>
              <w:t>33</w:t>
            </w:r>
          </w:p>
        </w:tc>
        <w:tc>
          <w:tcPr>
            <w:tcW w:w="12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2148F5" w14:textId="77777777" w:rsidR="00BE236F" w:rsidRPr="00F34855" w:rsidRDefault="00BE236F" w:rsidP="00B7237E">
            <w:pPr>
              <w:spacing w:line="360" w:lineRule="auto"/>
              <w:jc w:val="both"/>
              <w:rPr>
                <w:rFonts w:ascii="Arial" w:hAnsi="Arial" w:cs="Arial"/>
                <w:sz w:val="24"/>
                <w:szCs w:val="24"/>
              </w:rPr>
            </w:pPr>
            <w:r w:rsidRPr="00F34855">
              <w:rPr>
                <w:rFonts w:ascii="Arial" w:hAnsi="Arial" w:cs="Arial"/>
                <w:sz w:val="24"/>
                <w:szCs w:val="24"/>
              </w:rPr>
              <w:t>80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F8C115" w14:textId="77777777" w:rsidR="00BE236F" w:rsidRPr="00F34855" w:rsidRDefault="00BE236F" w:rsidP="00B7237E">
            <w:pPr>
              <w:pStyle w:val="NormalWeb"/>
              <w:spacing w:before="0" w:beforeAutospacing="0" w:after="0" w:afterAutospacing="0" w:line="360" w:lineRule="auto"/>
              <w:jc w:val="both"/>
              <w:rPr>
                <w:rFonts w:ascii="Arial" w:hAnsi="Arial" w:cs="Arial"/>
              </w:rPr>
            </w:pPr>
            <w:r w:rsidRPr="00F34855">
              <w:rPr>
                <w:rFonts w:ascii="Arial" w:hAnsi="Arial" w:cs="Arial"/>
              </w:rPr>
              <w:t>90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571439EA" w14:textId="77777777" w:rsidR="00BE236F" w:rsidRPr="00F34855" w:rsidRDefault="00BE236F" w:rsidP="00B7237E">
            <w:pPr>
              <w:spacing w:line="360" w:lineRule="auto"/>
              <w:jc w:val="both"/>
              <w:rPr>
                <w:rFonts w:ascii="Arial" w:hAnsi="Arial" w:cs="Arial"/>
                <w:sz w:val="24"/>
                <w:szCs w:val="24"/>
              </w:rPr>
            </w:pPr>
            <w:r w:rsidRPr="00F34855">
              <w:rPr>
                <w:rFonts w:ascii="Arial" w:hAnsi="Arial" w:cs="Arial"/>
                <w:sz w:val="24"/>
                <w:szCs w:val="24"/>
              </w:rPr>
              <w:t>100</w:t>
            </w:r>
          </w:p>
        </w:tc>
        <w:tc>
          <w:tcPr>
            <w:tcW w:w="1250" w:type="dxa"/>
            <w:tcBorders>
              <w:top w:val="single" w:sz="4" w:space="0" w:color="auto"/>
              <w:left w:val="single" w:sz="4" w:space="0" w:color="auto"/>
              <w:bottom w:val="single" w:sz="4" w:space="0" w:color="auto"/>
              <w:right w:val="single" w:sz="12" w:space="0" w:color="auto"/>
            </w:tcBorders>
          </w:tcPr>
          <w:p w14:paraId="3DFEA671" w14:textId="77777777" w:rsidR="00BE236F" w:rsidRPr="00F34855" w:rsidRDefault="00BE236F" w:rsidP="00B7237E">
            <w:pPr>
              <w:spacing w:line="360" w:lineRule="auto"/>
              <w:jc w:val="both"/>
              <w:rPr>
                <w:rFonts w:ascii="Arial" w:hAnsi="Arial" w:cs="Arial"/>
                <w:sz w:val="24"/>
                <w:szCs w:val="24"/>
              </w:rPr>
            </w:pPr>
            <w:r w:rsidRPr="00F34855">
              <w:rPr>
                <w:rFonts w:ascii="Arial" w:hAnsi="Arial" w:cs="Arial"/>
                <w:sz w:val="24"/>
                <w:szCs w:val="24"/>
              </w:rPr>
              <w:t>100</w:t>
            </w:r>
          </w:p>
        </w:tc>
      </w:tr>
    </w:tbl>
    <w:p w14:paraId="66DEA9A1" w14:textId="77777777" w:rsidR="00D539F4" w:rsidRPr="00F34855" w:rsidRDefault="00D539F4" w:rsidP="00B7237E">
      <w:pPr>
        <w:spacing w:line="360" w:lineRule="auto"/>
        <w:jc w:val="both"/>
        <w:rPr>
          <w:rFonts w:ascii="Arial" w:hAnsi="Arial" w:cs="Arial"/>
          <w:sz w:val="24"/>
          <w:szCs w:val="24"/>
        </w:rPr>
      </w:pPr>
    </w:p>
    <w:p w14:paraId="071E74C3" w14:textId="77777777" w:rsidR="006F2899" w:rsidRPr="00F34855" w:rsidRDefault="006F2899" w:rsidP="00B7237E">
      <w:pPr>
        <w:numPr>
          <w:ilvl w:val="0"/>
          <w:numId w:val="8"/>
        </w:numPr>
        <w:spacing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Operations and Projects</w:t>
      </w:r>
    </w:p>
    <w:p w14:paraId="36720634" w14:textId="77777777" w:rsidR="00D539F4" w:rsidRPr="00F34855" w:rsidRDefault="00D539F4" w:rsidP="00B7237E">
      <w:pPr>
        <w:tabs>
          <w:tab w:val="left" w:pos="720"/>
        </w:tabs>
        <w:spacing w:line="360" w:lineRule="auto"/>
        <w:jc w:val="both"/>
        <w:rPr>
          <w:rFonts w:ascii="Arial" w:hAnsi="Arial" w:cs="Arial"/>
          <w:sz w:val="24"/>
          <w:szCs w:val="24"/>
        </w:rPr>
      </w:pPr>
      <w:r w:rsidRPr="00F34855">
        <w:rPr>
          <w:rFonts w:ascii="Arial" w:hAnsi="Arial" w:cs="Arial"/>
          <w:sz w:val="24"/>
          <w:szCs w:val="24"/>
        </w:rPr>
        <w:t>The table lists the main Operations and projects to be undertaken by the sub-programme</w:t>
      </w:r>
    </w:p>
    <w:p w14:paraId="4F64B68E" w14:textId="77777777" w:rsidR="001A0238" w:rsidRPr="00F34855" w:rsidRDefault="001A0238" w:rsidP="00B7237E">
      <w:pPr>
        <w:pStyle w:val="Caption"/>
        <w:jc w:val="both"/>
        <w:rPr>
          <w:rFonts w:ascii="Arial" w:hAnsi="Arial" w:cs="Arial"/>
          <w:color w:val="auto"/>
          <w:sz w:val="24"/>
          <w:szCs w:val="24"/>
        </w:rPr>
      </w:pPr>
      <w:bookmarkStart w:id="151" w:name="_Toc23832888"/>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26</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Objectives and Projects</w:t>
      </w:r>
      <w:bookmarkEnd w:id="151"/>
    </w:p>
    <w:tbl>
      <w:tblPr>
        <w:tblpPr w:leftFromText="180" w:rightFromText="180" w:vertAnchor="text" w:tblpY="1"/>
        <w:tblOverlap w:val="never"/>
        <w:tblW w:w="10007" w:type="dxa"/>
        <w:tblLook w:val="04A0" w:firstRow="1" w:lastRow="0" w:firstColumn="1" w:lastColumn="0" w:noHBand="0" w:noVBand="1"/>
      </w:tblPr>
      <w:tblGrid>
        <w:gridCol w:w="4961"/>
        <w:gridCol w:w="322"/>
        <w:gridCol w:w="4724"/>
      </w:tblGrid>
      <w:tr w:rsidR="00EA133E" w:rsidRPr="00F34855" w14:paraId="031143A1" w14:textId="77777777" w:rsidTr="008B0416">
        <w:trPr>
          <w:trHeight w:val="390"/>
        </w:trPr>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65BC523B" w14:textId="77777777" w:rsidR="00D539F4" w:rsidRPr="00F34855" w:rsidRDefault="00D539F4"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322" w:type="dxa"/>
            <w:tcBorders>
              <w:top w:val="nil"/>
              <w:left w:val="single" w:sz="4" w:space="0" w:color="auto"/>
              <w:right w:val="single" w:sz="4" w:space="0" w:color="auto"/>
            </w:tcBorders>
            <w:shd w:val="clear" w:color="auto" w:fill="auto"/>
          </w:tcPr>
          <w:p w14:paraId="04AB89D0" w14:textId="77777777" w:rsidR="00D539F4" w:rsidRPr="00F34855" w:rsidRDefault="00D539F4" w:rsidP="00B7237E">
            <w:pPr>
              <w:spacing w:after="0" w:line="360" w:lineRule="auto"/>
              <w:jc w:val="both"/>
              <w:rPr>
                <w:rFonts w:ascii="Arial" w:eastAsia="Times New Roman" w:hAnsi="Arial" w:cs="Arial"/>
                <w:b/>
                <w:sz w:val="24"/>
                <w:szCs w:val="24"/>
                <w:lang w:val="en-GB"/>
              </w:rPr>
            </w:pPr>
          </w:p>
        </w:tc>
        <w:tc>
          <w:tcPr>
            <w:tcW w:w="4724" w:type="dxa"/>
            <w:tcBorders>
              <w:top w:val="single" w:sz="4" w:space="0" w:color="auto"/>
              <w:left w:val="single" w:sz="4" w:space="0" w:color="auto"/>
              <w:bottom w:val="single" w:sz="4" w:space="0" w:color="auto"/>
              <w:right w:val="single" w:sz="4" w:space="0" w:color="auto"/>
            </w:tcBorders>
            <w:shd w:val="clear" w:color="auto" w:fill="auto"/>
            <w:hideMark/>
          </w:tcPr>
          <w:p w14:paraId="43D2A503" w14:textId="77777777" w:rsidR="00D539F4" w:rsidRPr="00F34855" w:rsidRDefault="00D539F4"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11450859" w14:textId="77777777" w:rsidTr="008B0416">
        <w:trPr>
          <w:trHeight w:val="390"/>
        </w:trPr>
        <w:tc>
          <w:tcPr>
            <w:tcW w:w="4961" w:type="dxa"/>
            <w:tcBorders>
              <w:top w:val="single" w:sz="4" w:space="0" w:color="auto"/>
              <w:left w:val="single" w:sz="4" w:space="0" w:color="auto"/>
              <w:bottom w:val="single" w:sz="4" w:space="0" w:color="auto"/>
              <w:right w:val="single" w:sz="4" w:space="0" w:color="auto"/>
            </w:tcBorders>
            <w:vAlign w:val="bottom"/>
          </w:tcPr>
          <w:p w14:paraId="485C1B4E" w14:textId="77777777" w:rsidR="00D539F4" w:rsidRPr="00F34855" w:rsidRDefault="00D539F4"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Internal Managements</w:t>
            </w:r>
          </w:p>
        </w:tc>
        <w:tc>
          <w:tcPr>
            <w:tcW w:w="322" w:type="dxa"/>
            <w:tcBorders>
              <w:left w:val="single" w:sz="4" w:space="0" w:color="auto"/>
              <w:right w:val="single" w:sz="4" w:space="0" w:color="auto"/>
            </w:tcBorders>
          </w:tcPr>
          <w:p w14:paraId="10905270" w14:textId="77777777" w:rsidR="00D539F4" w:rsidRPr="00F34855" w:rsidRDefault="00D539F4" w:rsidP="00B7237E">
            <w:pPr>
              <w:spacing w:after="0" w:line="360" w:lineRule="auto"/>
              <w:jc w:val="both"/>
              <w:rPr>
                <w:rFonts w:ascii="Arial" w:eastAsia="Times New Roman" w:hAnsi="Arial" w:cs="Arial"/>
                <w:sz w:val="24"/>
                <w:szCs w:val="24"/>
                <w:lang w:val="en-GB"/>
              </w:rPr>
            </w:pPr>
          </w:p>
        </w:tc>
        <w:tc>
          <w:tcPr>
            <w:tcW w:w="4724" w:type="dxa"/>
            <w:tcBorders>
              <w:top w:val="single" w:sz="4" w:space="0" w:color="auto"/>
              <w:left w:val="single" w:sz="4" w:space="0" w:color="auto"/>
              <w:bottom w:val="single" w:sz="4" w:space="0" w:color="auto"/>
              <w:right w:val="single" w:sz="4" w:space="0" w:color="auto"/>
            </w:tcBorders>
            <w:vAlign w:val="bottom"/>
          </w:tcPr>
          <w:p w14:paraId="0BB747AA" w14:textId="77777777" w:rsidR="00D539F4" w:rsidRPr="00F34855" w:rsidRDefault="00D539F4" w:rsidP="00B7237E">
            <w:pPr>
              <w:spacing w:after="0" w:line="360" w:lineRule="auto"/>
              <w:jc w:val="both"/>
              <w:rPr>
                <w:rFonts w:ascii="Arial" w:eastAsia="Times New Roman" w:hAnsi="Arial" w:cs="Arial"/>
                <w:sz w:val="24"/>
                <w:szCs w:val="24"/>
                <w:lang w:val="en-GB"/>
              </w:rPr>
            </w:pPr>
          </w:p>
        </w:tc>
      </w:tr>
      <w:tr w:rsidR="00EA133E" w:rsidRPr="00F34855" w14:paraId="5017FC04" w14:textId="77777777" w:rsidTr="008B0416">
        <w:trPr>
          <w:trHeight w:val="390"/>
        </w:trPr>
        <w:tc>
          <w:tcPr>
            <w:tcW w:w="4961" w:type="dxa"/>
            <w:tcBorders>
              <w:top w:val="single" w:sz="4" w:space="0" w:color="auto"/>
              <w:left w:val="single" w:sz="4" w:space="0" w:color="auto"/>
              <w:bottom w:val="single" w:sz="4" w:space="0" w:color="auto"/>
              <w:right w:val="single" w:sz="4" w:space="0" w:color="auto"/>
            </w:tcBorders>
            <w:vAlign w:val="bottom"/>
          </w:tcPr>
          <w:p w14:paraId="205DEBAA" w14:textId="77777777" w:rsidR="00D539F4" w:rsidRPr="00F34855" w:rsidRDefault="00B94522"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Support to  income generation activities</w:t>
            </w:r>
          </w:p>
        </w:tc>
        <w:tc>
          <w:tcPr>
            <w:tcW w:w="322" w:type="dxa"/>
            <w:tcBorders>
              <w:left w:val="single" w:sz="4" w:space="0" w:color="auto"/>
              <w:right w:val="single" w:sz="4" w:space="0" w:color="auto"/>
            </w:tcBorders>
          </w:tcPr>
          <w:p w14:paraId="4E26AE7A" w14:textId="77777777" w:rsidR="00D539F4" w:rsidRPr="00F34855" w:rsidRDefault="00D539F4" w:rsidP="00B7237E">
            <w:pPr>
              <w:spacing w:after="0" w:line="360" w:lineRule="auto"/>
              <w:jc w:val="both"/>
              <w:rPr>
                <w:rFonts w:ascii="Arial" w:eastAsia="Times New Roman" w:hAnsi="Arial" w:cs="Arial"/>
                <w:sz w:val="24"/>
                <w:szCs w:val="24"/>
                <w:lang w:val="en-GB"/>
              </w:rPr>
            </w:pPr>
          </w:p>
        </w:tc>
        <w:tc>
          <w:tcPr>
            <w:tcW w:w="4724" w:type="dxa"/>
            <w:tcBorders>
              <w:top w:val="single" w:sz="4" w:space="0" w:color="auto"/>
              <w:left w:val="single" w:sz="4" w:space="0" w:color="auto"/>
              <w:bottom w:val="single" w:sz="4" w:space="0" w:color="auto"/>
              <w:right w:val="single" w:sz="4" w:space="0" w:color="auto"/>
            </w:tcBorders>
            <w:vAlign w:val="bottom"/>
          </w:tcPr>
          <w:p w14:paraId="3D00505E" w14:textId="77777777" w:rsidR="00D539F4" w:rsidRPr="00F34855" w:rsidRDefault="00D539F4" w:rsidP="00B7237E">
            <w:pPr>
              <w:spacing w:after="0" w:line="360" w:lineRule="auto"/>
              <w:jc w:val="both"/>
              <w:rPr>
                <w:rFonts w:ascii="Arial" w:eastAsia="Times New Roman" w:hAnsi="Arial" w:cs="Arial"/>
                <w:sz w:val="24"/>
                <w:szCs w:val="24"/>
                <w:lang w:val="en-GB"/>
              </w:rPr>
            </w:pPr>
          </w:p>
        </w:tc>
      </w:tr>
      <w:tr w:rsidR="00EA133E" w:rsidRPr="00F34855" w14:paraId="02BE80B2" w14:textId="77777777" w:rsidTr="008B0416">
        <w:trPr>
          <w:trHeight w:val="390"/>
        </w:trPr>
        <w:tc>
          <w:tcPr>
            <w:tcW w:w="4961" w:type="dxa"/>
            <w:tcBorders>
              <w:top w:val="single" w:sz="4" w:space="0" w:color="auto"/>
              <w:left w:val="single" w:sz="4" w:space="0" w:color="auto"/>
              <w:bottom w:val="single" w:sz="4" w:space="0" w:color="auto"/>
              <w:right w:val="single" w:sz="4" w:space="0" w:color="auto"/>
            </w:tcBorders>
            <w:vAlign w:val="bottom"/>
          </w:tcPr>
          <w:p w14:paraId="432C0570" w14:textId="77777777" w:rsidR="00D539F4" w:rsidRPr="00F34855" w:rsidRDefault="00B94522"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Financial Assistanc</w:t>
            </w:r>
            <w:r w:rsidR="00454F73" w:rsidRPr="00F34855">
              <w:rPr>
                <w:rFonts w:ascii="Arial" w:eastAsia="Times New Roman" w:hAnsi="Arial" w:cs="Arial"/>
                <w:sz w:val="24"/>
                <w:szCs w:val="24"/>
                <w:lang w:val="en-GB"/>
              </w:rPr>
              <w:t>e to persons with disability</w:t>
            </w:r>
          </w:p>
        </w:tc>
        <w:tc>
          <w:tcPr>
            <w:tcW w:w="322" w:type="dxa"/>
            <w:tcBorders>
              <w:left w:val="single" w:sz="4" w:space="0" w:color="auto"/>
              <w:right w:val="single" w:sz="4" w:space="0" w:color="auto"/>
            </w:tcBorders>
          </w:tcPr>
          <w:p w14:paraId="0AD96751" w14:textId="77777777" w:rsidR="00D539F4" w:rsidRPr="00F34855" w:rsidRDefault="00D539F4" w:rsidP="00B7237E">
            <w:pPr>
              <w:spacing w:after="0" w:line="360" w:lineRule="auto"/>
              <w:jc w:val="both"/>
              <w:rPr>
                <w:rFonts w:ascii="Arial" w:eastAsia="Times New Roman" w:hAnsi="Arial" w:cs="Arial"/>
                <w:sz w:val="24"/>
                <w:szCs w:val="24"/>
                <w:lang w:val="en-GB"/>
              </w:rPr>
            </w:pPr>
          </w:p>
        </w:tc>
        <w:tc>
          <w:tcPr>
            <w:tcW w:w="4724" w:type="dxa"/>
            <w:tcBorders>
              <w:top w:val="single" w:sz="4" w:space="0" w:color="auto"/>
              <w:left w:val="single" w:sz="4" w:space="0" w:color="auto"/>
              <w:bottom w:val="single" w:sz="4" w:space="0" w:color="auto"/>
              <w:right w:val="single" w:sz="4" w:space="0" w:color="auto"/>
            </w:tcBorders>
            <w:vAlign w:val="bottom"/>
          </w:tcPr>
          <w:p w14:paraId="515D48CB" w14:textId="77777777" w:rsidR="00D539F4" w:rsidRPr="00F34855" w:rsidRDefault="00D539F4" w:rsidP="00B7237E">
            <w:pPr>
              <w:spacing w:after="0" w:line="360" w:lineRule="auto"/>
              <w:jc w:val="both"/>
              <w:rPr>
                <w:rFonts w:ascii="Arial" w:eastAsia="Times New Roman" w:hAnsi="Arial" w:cs="Arial"/>
                <w:sz w:val="24"/>
                <w:szCs w:val="24"/>
                <w:lang w:val="en-GB"/>
              </w:rPr>
            </w:pPr>
          </w:p>
        </w:tc>
      </w:tr>
      <w:tr w:rsidR="00EA133E" w:rsidRPr="00F34855" w14:paraId="274C1F8D" w14:textId="77777777" w:rsidTr="008B0416">
        <w:trPr>
          <w:trHeight w:val="390"/>
        </w:trPr>
        <w:tc>
          <w:tcPr>
            <w:tcW w:w="4961" w:type="dxa"/>
            <w:tcBorders>
              <w:top w:val="single" w:sz="4" w:space="0" w:color="auto"/>
              <w:left w:val="single" w:sz="4" w:space="0" w:color="auto"/>
              <w:bottom w:val="single" w:sz="4" w:space="0" w:color="auto"/>
              <w:right w:val="single" w:sz="4" w:space="0" w:color="auto"/>
            </w:tcBorders>
            <w:vAlign w:val="bottom"/>
          </w:tcPr>
          <w:p w14:paraId="615BE42F" w14:textId="77777777" w:rsidR="00D539F4" w:rsidRPr="00F34855" w:rsidRDefault="00B94522"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Medical Support</w:t>
            </w:r>
            <w:r w:rsidR="00454F73" w:rsidRPr="00F34855">
              <w:rPr>
                <w:rFonts w:ascii="Arial" w:eastAsia="Times New Roman" w:hAnsi="Arial" w:cs="Arial"/>
                <w:sz w:val="24"/>
                <w:szCs w:val="24"/>
                <w:lang w:val="en-GB"/>
              </w:rPr>
              <w:t xml:space="preserve"> to persons with disability</w:t>
            </w:r>
          </w:p>
        </w:tc>
        <w:tc>
          <w:tcPr>
            <w:tcW w:w="322" w:type="dxa"/>
            <w:tcBorders>
              <w:left w:val="single" w:sz="4" w:space="0" w:color="auto"/>
              <w:right w:val="single" w:sz="4" w:space="0" w:color="auto"/>
            </w:tcBorders>
          </w:tcPr>
          <w:p w14:paraId="1D4DCFC5" w14:textId="77777777" w:rsidR="00D539F4" w:rsidRPr="00F34855" w:rsidRDefault="00D539F4" w:rsidP="00B7237E">
            <w:pPr>
              <w:spacing w:after="0" w:line="360" w:lineRule="auto"/>
              <w:jc w:val="both"/>
              <w:rPr>
                <w:rFonts w:ascii="Arial" w:eastAsia="Times New Roman" w:hAnsi="Arial" w:cs="Arial"/>
                <w:sz w:val="24"/>
                <w:szCs w:val="24"/>
                <w:lang w:val="en-GB"/>
              </w:rPr>
            </w:pPr>
          </w:p>
        </w:tc>
        <w:tc>
          <w:tcPr>
            <w:tcW w:w="4724" w:type="dxa"/>
            <w:tcBorders>
              <w:top w:val="single" w:sz="4" w:space="0" w:color="auto"/>
              <w:left w:val="single" w:sz="4" w:space="0" w:color="auto"/>
              <w:bottom w:val="single" w:sz="4" w:space="0" w:color="auto"/>
              <w:right w:val="single" w:sz="4" w:space="0" w:color="auto"/>
            </w:tcBorders>
            <w:vAlign w:val="bottom"/>
          </w:tcPr>
          <w:p w14:paraId="4D288A3D" w14:textId="77777777" w:rsidR="00D539F4" w:rsidRPr="00F34855" w:rsidRDefault="00D539F4" w:rsidP="00B7237E">
            <w:pPr>
              <w:spacing w:after="0" w:line="360" w:lineRule="auto"/>
              <w:jc w:val="both"/>
              <w:rPr>
                <w:rFonts w:ascii="Arial" w:eastAsia="Times New Roman" w:hAnsi="Arial" w:cs="Arial"/>
                <w:sz w:val="24"/>
                <w:szCs w:val="24"/>
                <w:lang w:val="en-GB"/>
              </w:rPr>
            </w:pPr>
          </w:p>
        </w:tc>
      </w:tr>
    </w:tbl>
    <w:p w14:paraId="2E633273" w14:textId="77777777" w:rsidR="00B94522" w:rsidRPr="00F34855" w:rsidRDefault="00B94522" w:rsidP="00B7237E">
      <w:pPr>
        <w:spacing w:before="240" w:line="360" w:lineRule="auto"/>
        <w:jc w:val="both"/>
        <w:rPr>
          <w:rFonts w:ascii="Arial" w:eastAsia="Times New Roman" w:hAnsi="Arial" w:cs="Arial"/>
          <w:b/>
          <w:sz w:val="24"/>
          <w:szCs w:val="24"/>
          <w:lang w:val="en-GB"/>
        </w:rPr>
      </w:pPr>
    </w:p>
    <w:p w14:paraId="2E933188"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5FDFFA62"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2E95627C"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33F00391"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19C5A752"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4EB0BFDE"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6DBD81A3"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1A2329D3"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520854CD"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24AA0B73"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2A85FF7D"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71A7278A"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34A4BDC3"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2F10B995"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2FAC5781" w14:textId="77777777" w:rsidR="002528C4" w:rsidRDefault="002528C4" w:rsidP="00B7237E">
      <w:pPr>
        <w:spacing w:before="240" w:line="360" w:lineRule="auto"/>
        <w:jc w:val="both"/>
        <w:rPr>
          <w:rFonts w:ascii="Arial" w:eastAsia="Times New Roman" w:hAnsi="Arial" w:cs="Arial"/>
          <w:b/>
          <w:sz w:val="24"/>
          <w:szCs w:val="24"/>
          <w:lang w:val="en-GB"/>
        </w:rPr>
      </w:pPr>
    </w:p>
    <w:p w14:paraId="01A5C98E" w14:textId="77777777" w:rsidR="009A64D4" w:rsidRPr="00F34855" w:rsidRDefault="009A64D4" w:rsidP="00B7237E">
      <w:pPr>
        <w:spacing w:before="240" w:line="360" w:lineRule="auto"/>
        <w:jc w:val="both"/>
        <w:rPr>
          <w:rFonts w:ascii="Arial" w:eastAsia="Times New Roman" w:hAnsi="Arial" w:cs="Arial"/>
          <w:b/>
          <w:sz w:val="24"/>
          <w:szCs w:val="24"/>
          <w:lang w:val="en-GB"/>
        </w:rPr>
      </w:pPr>
    </w:p>
    <w:p w14:paraId="50321052"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2BA8FB6C" w14:textId="77777777" w:rsidR="00C728BF" w:rsidRPr="00F34855" w:rsidRDefault="00C728BF"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PROGRAMME SUMMARY</w:t>
      </w:r>
    </w:p>
    <w:p w14:paraId="0CC2372D" w14:textId="77777777" w:rsidR="00C728BF" w:rsidRPr="00F34855" w:rsidRDefault="00C728BF" w:rsidP="00B7237E">
      <w:pPr>
        <w:keepNext/>
        <w:keepLines/>
        <w:spacing w:before="240" w:line="360" w:lineRule="auto"/>
        <w:jc w:val="both"/>
        <w:outlineLvl w:val="0"/>
        <w:rPr>
          <w:rFonts w:ascii="Arial" w:eastAsia="Times New Roman" w:hAnsi="Arial" w:cs="Arial"/>
          <w:b/>
          <w:bCs/>
          <w:sz w:val="24"/>
          <w:szCs w:val="24"/>
          <w:lang w:val="en-GB"/>
        </w:rPr>
      </w:pPr>
      <w:bookmarkStart w:id="152" w:name="_Toc531073693"/>
      <w:r w:rsidRPr="00F34855">
        <w:rPr>
          <w:rFonts w:ascii="Arial" w:eastAsia="Times New Roman" w:hAnsi="Arial" w:cs="Arial"/>
          <w:b/>
          <w:bCs/>
          <w:sz w:val="24"/>
          <w:szCs w:val="24"/>
          <w:lang w:val="en-GB"/>
        </w:rPr>
        <w:t>PROGRAMME 4: ECONOMIC DEVELOPMENT</w:t>
      </w:r>
      <w:bookmarkEnd w:id="152"/>
    </w:p>
    <w:p w14:paraId="11CB8421" w14:textId="77777777" w:rsidR="00C728BF" w:rsidRPr="00F34855" w:rsidRDefault="00C728BF" w:rsidP="00B7237E">
      <w:pPr>
        <w:numPr>
          <w:ilvl w:val="0"/>
          <w:numId w:val="14"/>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Programme Objectives</w:t>
      </w:r>
    </w:p>
    <w:p w14:paraId="4798A41B" w14:textId="77777777" w:rsidR="00D539F4" w:rsidRPr="00F34855" w:rsidRDefault="00E90D8F" w:rsidP="00B7237E">
      <w:pPr>
        <w:spacing w:line="360" w:lineRule="auto"/>
        <w:jc w:val="both"/>
        <w:rPr>
          <w:rFonts w:ascii="Arial" w:hAnsi="Arial" w:cs="Arial"/>
          <w:sz w:val="24"/>
          <w:szCs w:val="24"/>
        </w:rPr>
      </w:pPr>
      <w:r w:rsidRPr="00F34855">
        <w:rPr>
          <w:rFonts w:ascii="Arial" w:hAnsi="Arial" w:cs="Arial"/>
          <w:sz w:val="24"/>
          <w:szCs w:val="24"/>
        </w:rPr>
        <w:t xml:space="preserve">To assist </w:t>
      </w:r>
      <w:r w:rsidR="00D539F4" w:rsidRPr="00F34855">
        <w:rPr>
          <w:rFonts w:ascii="Arial" w:hAnsi="Arial" w:cs="Arial"/>
          <w:sz w:val="24"/>
          <w:szCs w:val="24"/>
        </w:rPr>
        <w:t>in provision of extension services in the areas of natural resources management, and rural infrastructural development and small scale irrigation.</w:t>
      </w:r>
    </w:p>
    <w:p w14:paraId="45DC698A" w14:textId="77777777" w:rsidR="00D539F4" w:rsidRPr="00F34855" w:rsidRDefault="0019338F" w:rsidP="00B7237E">
      <w:pPr>
        <w:spacing w:line="360" w:lineRule="auto"/>
        <w:jc w:val="both"/>
        <w:rPr>
          <w:rFonts w:ascii="Arial" w:hAnsi="Arial" w:cs="Arial"/>
          <w:sz w:val="24"/>
          <w:szCs w:val="24"/>
        </w:rPr>
      </w:pPr>
      <w:r w:rsidRPr="00F34855">
        <w:rPr>
          <w:rFonts w:ascii="Arial" w:hAnsi="Arial" w:cs="Arial"/>
          <w:sz w:val="24"/>
          <w:szCs w:val="24"/>
        </w:rPr>
        <w:t>To f</w:t>
      </w:r>
      <w:r w:rsidR="00D539F4" w:rsidRPr="00F34855">
        <w:rPr>
          <w:rFonts w:ascii="Arial" w:hAnsi="Arial" w:cs="Arial"/>
          <w:sz w:val="24"/>
          <w:szCs w:val="24"/>
        </w:rPr>
        <w:t>acilitate the implementation of policies on trade, industry and tourism in the Municipality</w:t>
      </w:r>
    </w:p>
    <w:p w14:paraId="33C9A2C8" w14:textId="77777777" w:rsidR="00D539F4" w:rsidRPr="00F34855" w:rsidRDefault="0019338F" w:rsidP="00B7237E">
      <w:pPr>
        <w:spacing w:line="360" w:lineRule="auto"/>
        <w:jc w:val="both"/>
        <w:rPr>
          <w:rFonts w:ascii="Arial" w:hAnsi="Arial" w:cs="Arial"/>
          <w:sz w:val="24"/>
          <w:szCs w:val="24"/>
        </w:rPr>
      </w:pPr>
      <w:r w:rsidRPr="00F34855">
        <w:rPr>
          <w:rFonts w:ascii="Arial" w:hAnsi="Arial" w:cs="Arial"/>
          <w:sz w:val="24"/>
          <w:szCs w:val="24"/>
        </w:rPr>
        <w:t>To a</w:t>
      </w:r>
      <w:r w:rsidR="00D539F4" w:rsidRPr="00F34855">
        <w:rPr>
          <w:rFonts w:ascii="Arial" w:hAnsi="Arial" w:cs="Arial"/>
          <w:sz w:val="24"/>
          <w:szCs w:val="24"/>
        </w:rPr>
        <w:t>ssists in the formulation of policies on trade, cottage industry and tourism in the municipality within the framework of national policy and guidelines</w:t>
      </w:r>
    </w:p>
    <w:p w14:paraId="5976AFB7" w14:textId="77777777" w:rsidR="00D539F4" w:rsidRPr="00F34855" w:rsidRDefault="00D539F4" w:rsidP="00B7237E">
      <w:pPr>
        <w:spacing w:after="0" w:line="360" w:lineRule="auto"/>
        <w:ind w:left="720"/>
        <w:contextualSpacing/>
        <w:jc w:val="both"/>
        <w:rPr>
          <w:rFonts w:ascii="Arial" w:eastAsia="Times New Roman" w:hAnsi="Arial" w:cs="Arial"/>
          <w:sz w:val="24"/>
          <w:szCs w:val="24"/>
          <w:lang w:val="en-GB"/>
        </w:rPr>
      </w:pPr>
    </w:p>
    <w:p w14:paraId="393FF040" w14:textId="77777777" w:rsidR="00F24AE0" w:rsidRPr="00F34855" w:rsidRDefault="00C728BF" w:rsidP="00B7237E">
      <w:pPr>
        <w:numPr>
          <w:ilvl w:val="0"/>
          <w:numId w:val="14"/>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Programme Description</w:t>
      </w:r>
    </w:p>
    <w:p w14:paraId="64F088E3" w14:textId="77777777" w:rsidR="00131E30" w:rsidRPr="00F34855" w:rsidRDefault="00131E30" w:rsidP="00B7237E">
      <w:pPr>
        <w:spacing w:line="360" w:lineRule="auto"/>
        <w:jc w:val="both"/>
        <w:rPr>
          <w:rFonts w:ascii="Arial" w:hAnsi="Arial" w:cs="Arial"/>
          <w:sz w:val="24"/>
          <w:szCs w:val="24"/>
        </w:rPr>
      </w:pPr>
      <w:r w:rsidRPr="00F34855">
        <w:rPr>
          <w:rFonts w:ascii="Arial" w:hAnsi="Arial" w:cs="Arial"/>
          <w:sz w:val="24"/>
          <w:szCs w:val="24"/>
        </w:rPr>
        <w:t>The programme seeks to improve the economic well-being and quality of life of the people in the municipality through the promotion of jobs, ensuring food security, improve nutrition, sustainable agriculture and small scale irrigation</w:t>
      </w:r>
    </w:p>
    <w:p w14:paraId="7AC04ACC" w14:textId="77777777" w:rsidR="00131E30" w:rsidRPr="00F34855" w:rsidRDefault="00131E30" w:rsidP="00B7237E">
      <w:pPr>
        <w:spacing w:line="360" w:lineRule="auto"/>
        <w:jc w:val="both"/>
        <w:rPr>
          <w:rFonts w:ascii="Arial" w:hAnsi="Arial" w:cs="Arial"/>
          <w:sz w:val="24"/>
          <w:szCs w:val="24"/>
        </w:rPr>
      </w:pPr>
      <w:r w:rsidRPr="00F34855">
        <w:rPr>
          <w:rFonts w:ascii="Arial" w:hAnsi="Arial" w:cs="Arial"/>
          <w:sz w:val="24"/>
          <w:szCs w:val="24"/>
        </w:rPr>
        <w:t>The Programme</w:t>
      </w:r>
      <w:r w:rsidR="001B6D4E" w:rsidRPr="00F34855">
        <w:rPr>
          <w:rFonts w:ascii="Arial" w:hAnsi="Arial" w:cs="Arial"/>
          <w:sz w:val="24"/>
          <w:szCs w:val="24"/>
        </w:rPr>
        <w:t xml:space="preserve"> is being delivered through the</w:t>
      </w:r>
      <w:r w:rsidRPr="00F34855">
        <w:rPr>
          <w:rFonts w:ascii="Arial" w:hAnsi="Arial" w:cs="Arial"/>
          <w:sz w:val="24"/>
          <w:szCs w:val="24"/>
        </w:rPr>
        <w:t xml:space="preserve"> departments of Agriculture, Business Advisory Center and Co-operatives.</w:t>
      </w:r>
    </w:p>
    <w:p w14:paraId="3E026840" w14:textId="77777777" w:rsidR="001510D3" w:rsidRPr="00F34855" w:rsidRDefault="00131E30" w:rsidP="00B7237E">
      <w:pPr>
        <w:spacing w:line="360" w:lineRule="auto"/>
        <w:jc w:val="both"/>
        <w:rPr>
          <w:rFonts w:ascii="Arial" w:hAnsi="Arial" w:cs="Arial"/>
          <w:sz w:val="24"/>
          <w:szCs w:val="24"/>
        </w:rPr>
      </w:pPr>
      <w:r w:rsidRPr="00F34855">
        <w:rPr>
          <w:rFonts w:ascii="Arial" w:hAnsi="Arial" w:cs="Arial"/>
          <w:sz w:val="24"/>
          <w:szCs w:val="24"/>
        </w:rPr>
        <w:t>Total staff strength of</w:t>
      </w:r>
      <w:r w:rsidR="001B6D4E" w:rsidRPr="00F34855">
        <w:rPr>
          <w:rFonts w:ascii="Arial" w:hAnsi="Arial" w:cs="Arial"/>
          <w:sz w:val="24"/>
          <w:szCs w:val="24"/>
        </w:rPr>
        <w:t xml:space="preserve"> twenty-three</w:t>
      </w:r>
      <w:r w:rsidRPr="00F34855">
        <w:rPr>
          <w:rFonts w:ascii="Arial" w:hAnsi="Arial" w:cs="Arial"/>
          <w:sz w:val="24"/>
          <w:szCs w:val="24"/>
        </w:rPr>
        <w:t xml:space="preserve"> </w:t>
      </w:r>
      <w:r w:rsidR="0019338F" w:rsidRPr="00F34855">
        <w:rPr>
          <w:rFonts w:ascii="Arial" w:hAnsi="Arial" w:cs="Arial"/>
          <w:sz w:val="24"/>
          <w:szCs w:val="24"/>
        </w:rPr>
        <w:t>(</w:t>
      </w:r>
      <w:r w:rsidR="001B6D4E" w:rsidRPr="00F34855">
        <w:rPr>
          <w:rFonts w:ascii="Arial" w:hAnsi="Arial" w:cs="Arial"/>
          <w:sz w:val="24"/>
          <w:szCs w:val="24"/>
        </w:rPr>
        <w:t>23</w:t>
      </w:r>
      <w:r w:rsidR="0019338F" w:rsidRPr="00F34855">
        <w:rPr>
          <w:rFonts w:ascii="Arial" w:hAnsi="Arial" w:cs="Arial"/>
          <w:sz w:val="24"/>
          <w:szCs w:val="24"/>
        </w:rPr>
        <w:t>)</w:t>
      </w:r>
      <w:r w:rsidRPr="00F34855">
        <w:rPr>
          <w:rFonts w:ascii="Arial" w:hAnsi="Arial" w:cs="Arial"/>
          <w:sz w:val="24"/>
          <w:szCs w:val="24"/>
        </w:rPr>
        <w:t xml:space="preserve"> is involved in the delivery of the programme. The Programme is being funded through the Government of Ghana transfers with support from the Assembly’s Internally Generated</w:t>
      </w:r>
      <w:r w:rsidR="00D927F5" w:rsidRPr="00F34855">
        <w:rPr>
          <w:rFonts w:ascii="Arial" w:hAnsi="Arial" w:cs="Arial"/>
          <w:sz w:val="24"/>
          <w:szCs w:val="24"/>
        </w:rPr>
        <w:t xml:space="preserve"> Fund and other donor funding.</w:t>
      </w:r>
    </w:p>
    <w:p w14:paraId="7D6627B4" w14:textId="77777777" w:rsidR="001510D3" w:rsidRPr="00F34855" w:rsidRDefault="001510D3" w:rsidP="00B7237E">
      <w:pPr>
        <w:spacing w:before="240" w:line="360" w:lineRule="auto"/>
        <w:jc w:val="both"/>
        <w:rPr>
          <w:rFonts w:ascii="Arial" w:eastAsia="Times New Roman" w:hAnsi="Arial" w:cs="Arial"/>
          <w:b/>
          <w:sz w:val="24"/>
          <w:szCs w:val="24"/>
          <w:lang w:val="en-GB"/>
        </w:rPr>
      </w:pPr>
    </w:p>
    <w:p w14:paraId="530E1708"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5E966472" w14:textId="77777777" w:rsidR="002528C4" w:rsidRPr="00F34855" w:rsidRDefault="002528C4" w:rsidP="00B7237E">
      <w:pPr>
        <w:spacing w:before="240" w:line="360" w:lineRule="auto"/>
        <w:jc w:val="both"/>
        <w:rPr>
          <w:rFonts w:ascii="Arial" w:eastAsia="Times New Roman" w:hAnsi="Arial" w:cs="Arial"/>
          <w:b/>
          <w:sz w:val="24"/>
          <w:szCs w:val="24"/>
          <w:lang w:val="en-GB"/>
        </w:rPr>
      </w:pPr>
    </w:p>
    <w:p w14:paraId="4A9861C0" w14:textId="77777777" w:rsidR="002528C4" w:rsidRDefault="002528C4" w:rsidP="00B7237E">
      <w:pPr>
        <w:spacing w:before="240" w:line="360" w:lineRule="auto"/>
        <w:jc w:val="both"/>
        <w:rPr>
          <w:rFonts w:ascii="Arial" w:eastAsia="Times New Roman" w:hAnsi="Arial" w:cs="Arial"/>
          <w:b/>
          <w:sz w:val="24"/>
          <w:szCs w:val="24"/>
          <w:lang w:val="en-GB"/>
        </w:rPr>
      </w:pPr>
    </w:p>
    <w:p w14:paraId="52EAD1A6" w14:textId="77777777" w:rsidR="009A64D4" w:rsidRPr="00F34855" w:rsidRDefault="009A64D4" w:rsidP="00B7237E">
      <w:pPr>
        <w:spacing w:before="240" w:line="360" w:lineRule="auto"/>
        <w:jc w:val="both"/>
        <w:rPr>
          <w:rFonts w:ascii="Arial" w:eastAsia="Times New Roman" w:hAnsi="Arial" w:cs="Arial"/>
          <w:b/>
          <w:sz w:val="24"/>
          <w:szCs w:val="24"/>
          <w:lang w:val="en-GB"/>
        </w:rPr>
      </w:pPr>
    </w:p>
    <w:p w14:paraId="1579B169" w14:textId="77777777" w:rsidR="00100830" w:rsidRPr="00F34855" w:rsidRDefault="00100830"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SUMMARY</w:t>
      </w:r>
    </w:p>
    <w:p w14:paraId="7897D664" w14:textId="77777777" w:rsidR="00233E58" w:rsidRPr="00F34855" w:rsidRDefault="00233E58"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PROGRAMME4</w:t>
      </w:r>
      <w:r w:rsidRPr="00F34855">
        <w:rPr>
          <w:rFonts w:ascii="Arial" w:eastAsia="Times New Roman" w:hAnsi="Arial" w:cs="Arial"/>
          <w:b/>
          <w:sz w:val="24"/>
          <w:szCs w:val="24"/>
          <w:lang w:val="en-GB"/>
        </w:rPr>
        <w:t xml:space="preserve">: </w:t>
      </w:r>
      <w:r w:rsidRPr="00F34855">
        <w:rPr>
          <w:rFonts w:ascii="Arial" w:eastAsia="+mn-ea" w:hAnsi="Arial" w:cs="Arial"/>
          <w:b/>
          <w:kern w:val="24"/>
          <w:sz w:val="24"/>
          <w:szCs w:val="24"/>
        </w:rPr>
        <w:t>ECONOMIC DEVELOPMENT</w:t>
      </w:r>
    </w:p>
    <w:p w14:paraId="7408C4F1" w14:textId="77777777" w:rsidR="00A66473" w:rsidRPr="00F34855" w:rsidRDefault="00233E58" w:rsidP="00B7237E">
      <w:pPr>
        <w:pStyle w:val="Heading2"/>
        <w:spacing w:line="360" w:lineRule="auto"/>
        <w:jc w:val="both"/>
        <w:rPr>
          <w:rFonts w:ascii="Arial" w:eastAsia="Times New Roman" w:hAnsi="Arial" w:cs="Arial"/>
          <w:color w:val="auto"/>
          <w:sz w:val="24"/>
          <w:szCs w:val="24"/>
          <w:lang w:val="en-GB"/>
        </w:rPr>
      </w:pPr>
      <w:bookmarkStart w:id="153" w:name="_Toc531073694"/>
      <w:r w:rsidRPr="00F34855">
        <w:rPr>
          <w:rFonts w:ascii="Arial" w:eastAsia="Times New Roman" w:hAnsi="Arial" w:cs="Arial"/>
          <w:color w:val="auto"/>
          <w:spacing w:val="30"/>
          <w:sz w:val="24"/>
          <w:szCs w:val="24"/>
          <w:lang w:val="en-GB"/>
        </w:rPr>
        <w:t>SUB-</w:t>
      </w:r>
      <w:r w:rsidRPr="00F34855">
        <w:rPr>
          <w:rFonts w:ascii="Arial" w:eastAsia="Times New Roman" w:hAnsi="Arial" w:cs="Arial"/>
          <w:color w:val="auto"/>
          <w:sz w:val="24"/>
          <w:szCs w:val="24"/>
          <w:lang w:val="en-GB"/>
        </w:rPr>
        <w:t>PROGRAMME 4.1. Trade, Tou</w:t>
      </w:r>
      <w:r w:rsidR="00190CC4" w:rsidRPr="00F34855">
        <w:rPr>
          <w:rFonts w:ascii="Arial" w:eastAsia="Times New Roman" w:hAnsi="Arial" w:cs="Arial"/>
          <w:color w:val="auto"/>
          <w:sz w:val="24"/>
          <w:szCs w:val="24"/>
          <w:lang w:val="en-GB"/>
        </w:rPr>
        <w:t>rism and Industrial Development</w:t>
      </w:r>
      <w:bookmarkEnd w:id="153"/>
    </w:p>
    <w:p w14:paraId="0F785341" w14:textId="77777777" w:rsidR="00E91457" w:rsidRPr="00F34855" w:rsidRDefault="00E91457" w:rsidP="00B7237E">
      <w:pPr>
        <w:numPr>
          <w:ilvl w:val="0"/>
          <w:numId w:val="9"/>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Objective</w:t>
      </w:r>
    </w:p>
    <w:p w14:paraId="161EA847" w14:textId="77777777" w:rsidR="00CA3111" w:rsidRPr="00F34855" w:rsidRDefault="0019338F" w:rsidP="00B7237E">
      <w:pPr>
        <w:pStyle w:val="ListParagraph"/>
        <w:spacing w:line="360" w:lineRule="auto"/>
        <w:jc w:val="both"/>
        <w:rPr>
          <w:rFonts w:ascii="Arial" w:hAnsi="Arial" w:cs="Arial"/>
          <w:sz w:val="24"/>
          <w:szCs w:val="24"/>
        </w:rPr>
      </w:pPr>
      <w:r w:rsidRPr="00F34855">
        <w:rPr>
          <w:rFonts w:ascii="Arial" w:hAnsi="Arial" w:cs="Arial"/>
          <w:sz w:val="24"/>
          <w:szCs w:val="24"/>
        </w:rPr>
        <w:t>To f</w:t>
      </w:r>
      <w:r w:rsidR="00CA3111" w:rsidRPr="00F34855">
        <w:rPr>
          <w:rFonts w:ascii="Arial" w:hAnsi="Arial" w:cs="Arial"/>
          <w:sz w:val="24"/>
          <w:szCs w:val="24"/>
        </w:rPr>
        <w:t>acilitate the implementation of policies on trade, industry a</w:t>
      </w:r>
      <w:r w:rsidR="00190CC4" w:rsidRPr="00F34855">
        <w:rPr>
          <w:rFonts w:ascii="Arial" w:hAnsi="Arial" w:cs="Arial"/>
          <w:sz w:val="24"/>
          <w:szCs w:val="24"/>
        </w:rPr>
        <w:t>nd tourism in the Municipality.</w:t>
      </w:r>
    </w:p>
    <w:p w14:paraId="312A6018" w14:textId="77777777" w:rsidR="00E91457" w:rsidRPr="00F34855" w:rsidRDefault="00E91457" w:rsidP="00B7237E">
      <w:pPr>
        <w:numPr>
          <w:ilvl w:val="0"/>
          <w:numId w:val="9"/>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Description</w:t>
      </w:r>
    </w:p>
    <w:p w14:paraId="41B54A51" w14:textId="77777777" w:rsidR="00CA3111" w:rsidRPr="00F34855" w:rsidRDefault="00CA3111" w:rsidP="00B7237E">
      <w:pPr>
        <w:spacing w:after="0" w:line="360" w:lineRule="auto"/>
        <w:ind w:left="720"/>
        <w:contextualSpacing/>
        <w:jc w:val="both"/>
        <w:rPr>
          <w:rFonts w:ascii="Arial" w:hAnsi="Arial" w:cs="Arial"/>
          <w:sz w:val="24"/>
          <w:szCs w:val="24"/>
        </w:rPr>
      </w:pPr>
      <w:r w:rsidRPr="00F34855">
        <w:rPr>
          <w:rFonts w:ascii="Arial" w:hAnsi="Arial" w:cs="Arial"/>
          <w:sz w:val="24"/>
          <w:szCs w:val="24"/>
        </w:rPr>
        <w:t>The Department of Trade, Industry and Tourism deal</w:t>
      </w:r>
      <w:r w:rsidR="00623495" w:rsidRPr="00F34855">
        <w:rPr>
          <w:rFonts w:ascii="Arial" w:hAnsi="Arial" w:cs="Arial"/>
          <w:sz w:val="24"/>
          <w:szCs w:val="24"/>
        </w:rPr>
        <w:t>s</w:t>
      </w:r>
      <w:r w:rsidRPr="00F34855">
        <w:rPr>
          <w:rFonts w:ascii="Arial" w:hAnsi="Arial" w:cs="Arial"/>
          <w:sz w:val="24"/>
          <w:szCs w:val="24"/>
        </w:rPr>
        <w:t xml:space="preserve"> with issues related to trade, cottage indus</w:t>
      </w:r>
      <w:r w:rsidR="00623495" w:rsidRPr="00F34855">
        <w:rPr>
          <w:rFonts w:ascii="Arial" w:hAnsi="Arial" w:cs="Arial"/>
          <w:sz w:val="24"/>
          <w:szCs w:val="24"/>
        </w:rPr>
        <w:t>try and tourism in the Municipality.</w:t>
      </w:r>
      <w:r w:rsidRPr="00F34855">
        <w:rPr>
          <w:rFonts w:ascii="Arial" w:hAnsi="Arial" w:cs="Arial"/>
          <w:sz w:val="24"/>
          <w:szCs w:val="24"/>
        </w:rPr>
        <w:t xml:space="preserve"> The Business Advisory Centre and Co-operatives are the main organizational units spearheading the sub-programme which seeks to facilitate the implementation of policies on trade, industry and tourism in the Municipality.</w:t>
      </w:r>
    </w:p>
    <w:p w14:paraId="62F0D7D8" w14:textId="77777777" w:rsidR="00CA3111" w:rsidRPr="00F34855" w:rsidRDefault="00CA3111" w:rsidP="00B7237E">
      <w:pPr>
        <w:spacing w:after="0" w:line="360" w:lineRule="auto"/>
        <w:ind w:left="720"/>
        <w:contextualSpacing/>
        <w:jc w:val="both"/>
        <w:rPr>
          <w:rFonts w:ascii="Arial" w:hAnsi="Arial" w:cs="Arial"/>
          <w:sz w:val="24"/>
          <w:szCs w:val="24"/>
        </w:rPr>
      </w:pPr>
    </w:p>
    <w:p w14:paraId="4C95722E" w14:textId="77777777" w:rsidR="00CA3111" w:rsidRPr="00F34855" w:rsidRDefault="00CA3111" w:rsidP="00B7237E">
      <w:pPr>
        <w:spacing w:after="0" w:line="360" w:lineRule="auto"/>
        <w:ind w:firstLine="720"/>
        <w:contextualSpacing/>
        <w:jc w:val="both"/>
        <w:rPr>
          <w:rFonts w:ascii="Arial" w:eastAsia="Times New Roman" w:hAnsi="Arial" w:cs="Arial"/>
          <w:sz w:val="24"/>
          <w:szCs w:val="24"/>
          <w:lang w:val="en-GB"/>
        </w:rPr>
      </w:pPr>
      <w:r w:rsidRPr="00F34855">
        <w:rPr>
          <w:rFonts w:ascii="Arial" w:eastAsia="Times New Roman" w:hAnsi="Arial" w:cs="Arial"/>
          <w:sz w:val="24"/>
          <w:szCs w:val="24"/>
          <w:lang w:val="en-GB"/>
        </w:rPr>
        <w:t>The sub-program operations include;</w:t>
      </w:r>
    </w:p>
    <w:p w14:paraId="1C4A1A17" w14:textId="77777777" w:rsidR="00CA3111" w:rsidRPr="00F34855" w:rsidRDefault="00CA3111" w:rsidP="00B7237E">
      <w:pPr>
        <w:pStyle w:val="ListParagraph"/>
        <w:numPr>
          <w:ilvl w:val="0"/>
          <w:numId w:val="30"/>
        </w:numPr>
        <w:spacing w:line="360" w:lineRule="auto"/>
        <w:ind w:left="1080"/>
        <w:jc w:val="both"/>
        <w:rPr>
          <w:rFonts w:ascii="Arial" w:hAnsi="Arial" w:cs="Arial"/>
          <w:sz w:val="24"/>
          <w:szCs w:val="24"/>
        </w:rPr>
      </w:pPr>
      <w:r w:rsidRPr="00F34855">
        <w:rPr>
          <w:rFonts w:ascii="Arial" w:hAnsi="Arial" w:cs="Arial"/>
          <w:sz w:val="24"/>
          <w:szCs w:val="24"/>
        </w:rPr>
        <w:t>Advising the Assembly on issues related to trade and industry in the Municipality.</w:t>
      </w:r>
    </w:p>
    <w:p w14:paraId="61D7B3DA" w14:textId="77777777" w:rsidR="00CA3111" w:rsidRPr="00F34855" w:rsidRDefault="00CA3111" w:rsidP="00B7237E">
      <w:pPr>
        <w:pStyle w:val="ListParagraph"/>
        <w:numPr>
          <w:ilvl w:val="0"/>
          <w:numId w:val="30"/>
        </w:numPr>
        <w:spacing w:line="360" w:lineRule="auto"/>
        <w:ind w:left="1080"/>
        <w:jc w:val="both"/>
        <w:rPr>
          <w:rFonts w:ascii="Arial" w:hAnsi="Arial" w:cs="Arial"/>
          <w:sz w:val="24"/>
          <w:szCs w:val="24"/>
        </w:rPr>
      </w:pPr>
      <w:r w:rsidRPr="00F34855">
        <w:rPr>
          <w:rFonts w:ascii="Arial" w:hAnsi="Arial" w:cs="Arial"/>
          <w:sz w:val="24"/>
          <w:szCs w:val="24"/>
        </w:rPr>
        <w:t>Advising on the provision of credit for micro, small-scale and medium scale enterprises.</w:t>
      </w:r>
    </w:p>
    <w:p w14:paraId="2B1BA7AF" w14:textId="77777777" w:rsidR="00CA3111" w:rsidRPr="00F34855" w:rsidRDefault="00CA3111" w:rsidP="00B7237E">
      <w:pPr>
        <w:pStyle w:val="ListParagraph"/>
        <w:numPr>
          <w:ilvl w:val="0"/>
          <w:numId w:val="30"/>
        </w:numPr>
        <w:spacing w:line="360" w:lineRule="auto"/>
        <w:ind w:left="1080"/>
        <w:jc w:val="both"/>
        <w:rPr>
          <w:rFonts w:ascii="Arial" w:hAnsi="Arial" w:cs="Arial"/>
          <w:sz w:val="24"/>
          <w:szCs w:val="24"/>
        </w:rPr>
      </w:pPr>
      <w:r w:rsidRPr="00F34855">
        <w:rPr>
          <w:rFonts w:ascii="Arial" w:hAnsi="Arial" w:cs="Arial"/>
          <w:sz w:val="24"/>
          <w:szCs w:val="24"/>
        </w:rPr>
        <w:t>Assisting in the establishment and management of rural and small-scale industries on commercial basis.</w:t>
      </w:r>
    </w:p>
    <w:p w14:paraId="5EFCB738" w14:textId="77777777" w:rsidR="00CA3111" w:rsidRPr="00F34855" w:rsidRDefault="00CA3111" w:rsidP="00B7237E">
      <w:pPr>
        <w:pStyle w:val="ListParagraph"/>
        <w:numPr>
          <w:ilvl w:val="0"/>
          <w:numId w:val="30"/>
        </w:numPr>
        <w:spacing w:line="360" w:lineRule="auto"/>
        <w:ind w:left="1080"/>
        <w:jc w:val="both"/>
        <w:rPr>
          <w:rFonts w:ascii="Arial" w:hAnsi="Arial" w:cs="Arial"/>
          <w:sz w:val="24"/>
          <w:szCs w:val="24"/>
        </w:rPr>
      </w:pPr>
      <w:r w:rsidRPr="00F34855">
        <w:rPr>
          <w:rFonts w:ascii="Arial" w:hAnsi="Arial" w:cs="Arial"/>
          <w:iCs/>
          <w:sz w:val="24"/>
          <w:szCs w:val="24"/>
        </w:rPr>
        <w:t>Promoting</w:t>
      </w:r>
      <w:r w:rsidRPr="00F34855">
        <w:rPr>
          <w:rFonts w:ascii="Arial" w:hAnsi="Arial" w:cs="Arial"/>
          <w:i/>
          <w:iCs/>
          <w:sz w:val="24"/>
          <w:szCs w:val="24"/>
        </w:rPr>
        <w:t xml:space="preserve"> </w:t>
      </w:r>
      <w:r w:rsidRPr="00F34855">
        <w:rPr>
          <w:rFonts w:ascii="Arial" w:hAnsi="Arial" w:cs="Arial"/>
          <w:sz w:val="24"/>
          <w:szCs w:val="24"/>
        </w:rPr>
        <w:t>the formation of associations, co-operative groups and other organizations which are beneficial to the development of small-scale industries.</w:t>
      </w:r>
    </w:p>
    <w:p w14:paraId="200DC699" w14:textId="77777777" w:rsidR="00CA3111" w:rsidRPr="00F34855" w:rsidRDefault="00CA3111" w:rsidP="00B7237E">
      <w:pPr>
        <w:pStyle w:val="ListParagraph"/>
        <w:numPr>
          <w:ilvl w:val="0"/>
          <w:numId w:val="30"/>
        </w:numPr>
        <w:spacing w:line="360" w:lineRule="auto"/>
        <w:ind w:left="1080"/>
        <w:jc w:val="both"/>
        <w:rPr>
          <w:rFonts w:ascii="Arial" w:hAnsi="Arial" w:cs="Arial"/>
          <w:sz w:val="24"/>
          <w:szCs w:val="24"/>
        </w:rPr>
      </w:pPr>
      <w:r w:rsidRPr="00F34855">
        <w:rPr>
          <w:rFonts w:ascii="Arial" w:hAnsi="Arial" w:cs="Arial"/>
          <w:sz w:val="24"/>
          <w:szCs w:val="24"/>
        </w:rPr>
        <w:t>Offering business and trading advisory information services.</w:t>
      </w:r>
    </w:p>
    <w:p w14:paraId="4B889A99" w14:textId="77777777" w:rsidR="00CA3111" w:rsidRPr="00F34855" w:rsidRDefault="00CA3111" w:rsidP="00B7237E">
      <w:pPr>
        <w:pStyle w:val="ListParagraph"/>
        <w:numPr>
          <w:ilvl w:val="0"/>
          <w:numId w:val="30"/>
        </w:numPr>
        <w:spacing w:line="360" w:lineRule="auto"/>
        <w:ind w:left="1080"/>
        <w:jc w:val="both"/>
        <w:rPr>
          <w:rFonts w:ascii="Arial" w:hAnsi="Arial" w:cs="Arial"/>
          <w:sz w:val="24"/>
          <w:szCs w:val="24"/>
        </w:rPr>
      </w:pPr>
      <w:r w:rsidRPr="00F34855">
        <w:rPr>
          <w:rFonts w:ascii="Arial" w:hAnsi="Arial" w:cs="Arial"/>
          <w:sz w:val="24"/>
          <w:szCs w:val="24"/>
        </w:rPr>
        <w:t>Facilitating private sector participation in the development of tourism in the Municipality.</w:t>
      </w:r>
    </w:p>
    <w:p w14:paraId="529FB034" w14:textId="77777777" w:rsidR="00CA3111" w:rsidRPr="00F34855" w:rsidRDefault="00CA3111" w:rsidP="00B7237E">
      <w:pPr>
        <w:pStyle w:val="ListParagraph"/>
        <w:spacing w:line="360" w:lineRule="auto"/>
        <w:ind w:left="1080"/>
        <w:jc w:val="both"/>
        <w:rPr>
          <w:rFonts w:ascii="Arial" w:hAnsi="Arial" w:cs="Arial"/>
          <w:sz w:val="24"/>
          <w:szCs w:val="24"/>
        </w:rPr>
      </w:pPr>
    </w:p>
    <w:p w14:paraId="5337A5D0" w14:textId="77777777" w:rsidR="00CA3111" w:rsidRPr="00F34855" w:rsidRDefault="00CA3111" w:rsidP="00B7237E">
      <w:pPr>
        <w:pStyle w:val="ListParagraph"/>
        <w:spacing w:line="360" w:lineRule="auto"/>
        <w:jc w:val="both"/>
        <w:rPr>
          <w:rFonts w:ascii="Arial" w:hAnsi="Arial" w:cs="Arial"/>
          <w:b/>
          <w:sz w:val="24"/>
          <w:szCs w:val="24"/>
        </w:rPr>
      </w:pPr>
      <w:r w:rsidRPr="00F34855">
        <w:rPr>
          <w:rFonts w:ascii="Arial" w:hAnsi="Arial" w:cs="Arial"/>
          <w:sz w:val="24"/>
          <w:szCs w:val="24"/>
        </w:rPr>
        <w:t>Six (6) officers are tasked with the responsibility of managing this sub-programme with Funding from G</w:t>
      </w:r>
      <w:r w:rsidR="00623495" w:rsidRPr="00F34855">
        <w:rPr>
          <w:rFonts w:ascii="Arial" w:hAnsi="Arial" w:cs="Arial"/>
          <w:sz w:val="24"/>
          <w:szCs w:val="24"/>
        </w:rPr>
        <w:t xml:space="preserve">overnment </w:t>
      </w:r>
      <w:r w:rsidRPr="00F34855">
        <w:rPr>
          <w:rFonts w:ascii="Arial" w:hAnsi="Arial" w:cs="Arial"/>
          <w:sz w:val="24"/>
          <w:szCs w:val="24"/>
        </w:rPr>
        <w:t>o</w:t>
      </w:r>
      <w:r w:rsidR="00623495" w:rsidRPr="00F34855">
        <w:rPr>
          <w:rFonts w:ascii="Arial" w:hAnsi="Arial" w:cs="Arial"/>
          <w:sz w:val="24"/>
          <w:szCs w:val="24"/>
        </w:rPr>
        <w:t xml:space="preserve">f </w:t>
      </w:r>
      <w:r w:rsidRPr="00F34855">
        <w:rPr>
          <w:rFonts w:ascii="Arial" w:hAnsi="Arial" w:cs="Arial"/>
          <w:sz w:val="24"/>
          <w:szCs w:val="24"/>
        </w:rPr>
        <w:t>G</w:t>
      </w:r>
      <w:r w:rsidR="00623495" w:rsidRPr="00F34855">
        <w:rPr>
          <w:rFonts w:ascii="Arial" w:hAnsi="Arial" w:cs="Arial"/>
          <w:sz w:val="24"/>
          <w:szCs w:val="24"/>
        </w:rPr>
        <w:t>hana</w:t>
      </w:r>
      <w:r w:rsidRPr="00F34855">
        <w:rPr>
          <w:rFonts w:ascii="Arial" w:hAnsi="Arial" w:cs="Arial"/>
          <w:sz w:val="24"/>
          <w:szCs w:val="24"/>
        </w:rPr>
        <w:t xml:space="preserve"> transfers and donor support with the unemployed youth, SME’s and the general public being the beneficiaries. Challenges militating against the success of the sub-programme include inadequate office space and untimely releases of funds.</w:t>
      </w:r>
    </w:p>
    <w:p w14:paraId="18E0FE1F" w14:textId="77777777" w:rsidR="00CA3111" w:rsidRPr="00F34855" w:rsidRDefault="00CA3111" w:rsidP="00B7237E">
      <w:pPr>
        <w:spacing w:before="240" w:line="360" w:lineRule="auto"/>
        <w:ind w:left="720"/>
        <w:contextualSpacing/>
        <w:jc w:val="both"/>
        <w:rPr>
          <w:rFonts w:ascii="Arial" w:eastAsia="Times New Roman" w:hAnsi="Arial" w:cs="Arial"/>
          <w:b/>
          <w:sz w:val="24"/>
          <w:szCs w:val="24"/>
          <w:lang w:val="en-GB"/>
        </w:rPr>
      </w:pPr>
    </w:p>
    <w:p w14:paraId="0A81B1C6" w14:textId="77777777" w:rsidR="00AD4149" w:rsidRPr="00F34855" w:rsidRDefault="00AD4149" w:rsidP="00B7237E">
      <w:pPr>
        <w:spacing w:before="240" w:line="360" w:lineRule="auto"/>
        <w:ind w:left="720"/>
        <w:contextualSpacing/>
        <w:jc w:val="both"/>
        <w:rPr>
          <w:rFonts w:ascii="Arial" w:eastAsia="Times New Roman" w:hAnsi="Arial" w:cs="Arial"/>
          <w:b/>
          <w:sz w:val="24"/>
          <w:szCs w:val="24"/>
          <w:lang w:val="en-GB"/>
        </w:rPr>
      </w:pPr>
    </w:p>
    <w:p w14:paraId="2C8DA97C" w14:textId="77777777" w:rsidR="00AD4149" w:rsidRPr="00F34855" w:rsidRDefault="00AD4149" w:rsidP="00B7237E">
      <w:pPr>
        <w:spacing w:before="240" w:line="360" w:lineRule="auto"/>
        <w:ind w:left="720"/>
        <w:contextualSpacing/>
        <w:jc w:val="both"/>
        <w:rPr>
          <w:rFonts w:ascii="Arial" w:eastAsia="Times New Roman" w:hAnsi="Arial" w:cs="Arial"/>
          <w:b/>
          <w:sz w:val="24"/>
          <w:szCs w:val="24"/>
          <w:lang w:val="en-GB"/>
        </w:rPr>
      </w:pPr>
    </w:p>
    <w:p w14:paraId="51ABC87F" w14:textId="77777777" w:rsidR="00AD4149" w:rsidRPr="00F34855" w:rsidRDefault="00AD4149" w:rsidP="00B7237E">
      <w:pPr>
        <w:spacing w:before="240" w:line="360" w:lineRule="auto"/>
        <w:ind w:left="720"/>
        <w:contextualSpacing/>
        <w:jc w:val="both"/>
        <w:rPr>
          <w:rFonts w:ascii="Arial" w:eastAsia="Times New Roman" w:hAnsi="Arial" w:cs="Arial"/>
          <w:b/>
          <w:sz w:val="24"/>
          <w:szCs w:val="24"/>
          <w:lang w:val="en-GB"/>
        </w:rPr>
      </w:pPr>
    </w:p>
    <w:p w14:paraId="463790CB" w14:textId="77777777" w:rsidR="00AD4149" w:rsidRPr="00F34855" w:rsidRDefault="00AD4149" w:rsidP="00B7237E">
      <w:pPr>
        <w:spacing w:before="240" w:line="360" w:lineRule="auto"/>
        <w:ind w:left="720"/>
        <w:contextualSpacing/>
        <w:jc w:val="both"/>
        <w:rPr>
          <w:rFonts w:ascii="Arial" w:eastAsia="Times New Roman" w:hAnsi="Arial" w:cs="Arial"/>
          <w:b/>
          <w:sz w:val="24"/>
          <w:szCs w:val="24"/>
          <w:lang w:val="en-GB"/>
        </w:rPr>
      </w:pPr>
    </w:p>
    <w:p w14:paraId="5CBAA1B9" w14:textId="77777777" w:rsidR="00AD4149" w:rsidRPr="00F34855" w:rsidRDefault="00AD4149" w:rsidP="00B7237E">
      <w:pPr>
        <w:spacing w:before="240" w:line="360" w:lineRule="auto"/>
        <w:ind w:left="720"/>
        <w:contextualSpacing/>
        <w:jc w:val="both"/>
        <w:rPr>
          <w:rFonts w:ascii="Arial" w:eastAsia="Times New Roman" w:hAnsi="Arial" w:cs="Arial"/>
          <w:b/>
          <w:sz w:val="24"/>
          <w:szCs w:val="24"/>
          <w:lang w:val="en-GB"/>
        </w:rPr>
      </w:pPr>
    </w:p>
    <w:p w14:paraId="7EDB1836" w14:textId="77777777" w:rsidR="00E91457" w:rsidRPr="00F34855" w:rsidRDefault="00E91457" w:rsidP="00B7237E">
      <w:pPr>
        <w:numPr>
          <w:ilvl w:val="0"/>
          <w:numId w:val="9"/>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Results Statement</w:t>
      </w:r>
    </w:p>
    <w:p w14:paraId="363CBFF0" w14:textId="77777777" w:rsidR="00CA3111" w:rsidRPr="00F34855" w:rsidRDefault="00CA3111" w:rsidP="00B7237E">
      <w:pPr>
        <w:pStyle w:val="ListParagraph"/>
        <w:spacing w:line="360" w:lineRule="auto"/>
        <w:jc w:val="both"/>
        <w:rPr>
          <w:rFonts w:ascii="Arial" w:hAnsi="Arial" w:cs="Arial"/>
          <w:sz w:val="24"/>
          <w:szCs w:val="24"/>
        </w:rPr>
      </w:pPr>
      <w:r w:rsidRPr="00F34855">
        <w:rPr>
          <w:rFonts w:ascii="Arial" w:hAnsi="Arial" w:cs="Arial"/>
          <w:sz w:val="24"/>
          <w:szCs w:val="24"/>
        </w:rPr>
        <w:t>The table indicates the main outputs, its indicators and projections by which the Municipal Assembly measure the performance of this sub-programme. The past data indicates actual performance whilst the projections are the Assembly’s estimate of future performance.</w:t>
      </w:r>
    </w:p>
    <w:p w14:paraId="539C1874" w14:textId="77777777" w:rsidR="00CA3111" w:rsidRPr="00F34855" w:rsidRDefault="00CA3111" w:rsidP="00B7237E">
      <w:pPr>
        <w:pStyle w:val="ListParagraph"/>
        <w:spacing w:line="360" w:lineRule="auto"/>
        <w:jc w:val="both"/>
        <w:rPr>
          <w:rFonts w:ascii="Arial" w:hAnsi="Arial" w:cs="Arial"/>
          <w:sz w:val="24"/>
          <w:szCs w:val="24"/>
        </w:rPr>
      </w:pPr>
    </w:p>
    <w:p w14:paraId="2662F1CF" w14:textId="77777777" w:rsidR="002528C4" w:rsidRPr="00F34855" w:rsidRDefault="002528C4" w:rsidP="00B7237E">
      <w:pPr>
        <w:pStyle w:val="ListParagraph"/>
        <w:spacing w:line="360" w:lineRule="auto"/>
        <w:jc w:val="both"/>
        <w:rPr>
          <w:rFonts w:ascii="Arial" w:hAnsi="Arial" w:cs="Arial"/>
          <w:sz w:val="24"/>
          <w:szCs w:val="24"/>
        </w:rPr>
      </w:pPr>
    </w:p>
    <w:p w14:paraId="3CE3599B" w14:textId="77777777" w:rsidR="002528C4" w:rsidRPr="00F34855" w:rsidRDefault="002528C4" w:rsidP="00B7237E">
      <w:pPr>
        <w:pStyle w:val="ListParagraph"/>
        <w:spacing w:line="360" w:lineRule="auto"/>
        <w:jc w:val="both"/>
        <w:rPr>
          <w:rFonts w:ascii="Arial" w:hAnsi="Arial" w:cs="Arial"/>
          <w:sz w:val="24"/>
          <w:szCs w:val="24"/>
        </w:rPr>
      </w:pPr>
    </w:p>
    <w:p w14:paraId="78F16D1E" w14:textId="77777777" w:rsidR="002528C4" w:rsidRPr="00F34855" w:rsidRDefault="002528C4" w:rsidP="00B7237E">
      <w:pPr>
        <w:pStyle w:val="ListParagraph"/>
        <w:spacing w:line="360" w:lineRule="auto"/>
        <w:jc w:val="both"/>
        <w:rPr>
          <w:rFonts w:ascii="Arial" w:hAnsi="Arial" w:cs="Arial"/>
          <w:sz w:val="24"/>
          <w:szCs w:val="24"/>
        </w:rPr>
      </w:pPr>
    </w:p>
    <w:p w14:paraId="60F4019F" w14:textId="77777777" w:rsidR="002528C4" w:rsidRPr="00F34855" w:rsidRDefault="002528C4" w:rsidP="00B7237E">
      <w:pPr>
        <w:pStyle w:val="ListParagraph"/>
        <w:spacing w:line="360" w:lineRule="auto"/>
        <w:jc w:val="both"/>
        <w:rPr>
          <w:rFonts w:ascii="Arial" w:hAnsi="Arial" w:cs="Arial"/>
          <w:sz w:val="24"/>
          <w:szCs w:val="24"/>
        </w:rPr>
      </w:pPr>
    </w:p>
    <w:p w14:paraId="0BEF15FE" w14:textId="77777777" w:rsidR="002528C4" w:rsidRPr="00F34855" w:rsidRDefault="002528C4" w:rsidP="00B7237E">
      <w:pPr>
        <w:pStyle w:val="ListParagraph"/>
        <w:spacing w:line="360" w:lineRule="auto"/>
        <w:jc w:val="both"/>
        <w:rPr>
          <w:rFonts w:ascii="Arial" w:hAnsi="Arial" w:cs="Arial"/>
          <w:sz w:val="24"/>
          <w:szCs w:val="24"/>
        </w:rPr>
      </w:pPr>
    </w:p>
    <w:p w14:paraId="6E2B73F5" w14:textId="77777777" w:rsidR="002528C4" w:rsidRPr="00F34855" w:rsidRDefault="002528C4" w:rsidP="00B7237E">
      <w:pPr>
        <w:pStyle w:val="ListParagraph"/>
        <w:spacing w:line="360" w:lineRule="auto"/>
        <w:jc w:val="both"/>
        <w:rPr>
          <w:rFonts w:ascii="Arial" w:hAnsi="Arial" w:cs="Arial"/>
          <w:sz w:val="24"/>
          <w:szCs w:val="24"/>
        </w:rPr>
      </w:pPr>
    </w:p>
    <w:p w14:paraId="140C712C" w14:textId="77777777" w:rsidR="002528C4" w:rsidRPr="00F34855" w:rsidRDefault="002528C4" w:rsidP="00B7237E">
      <w:pPr>
        <w:pStyle w:val="ListParagraph"/>
        <w:spacing w:line="360" w:lineRule="auto"/>
        <w:jc w:val="both"/>
        <w:rPr>
          <w:rFonts w:ascii="Arial" w:hAnsi="Arial" w:cs="Arial"/>
          <w:sz w:val="24"/>
          <w:szCs w:val="24"/>
        </w:rPr>
      </w:pPr>
    </w:p>
    <w:p w14:paraId="3C5E5F81" w14:textId="77777777" w:rsidR="002528C4" w:rsidRPr="00F34855" w:rsidRDefault="002528C4" w:rsidP="00B7237E">
      <w:pPr>
        <w:pStyle w:val="ListParagraph"/>
        <w:spacing w:line="360" w:lineRule="auto"/>
        <w:jc w:val="both"/>
        <w:rPr>
          <w:rFonts w:ascii="Arial" w:hAnsi="Arial" w:cs="Arial"/>
          <w:sz w:val="24"/>
          <w:szCs w:val="24"/>
        </w:rPr>
      </w:pPr>
    </w:p>
    <w:p w14:paraId="0B82AC63" w14:textId="77777777" w:rsidR="002528C4" w:rsidRPr="00F34855" w:rsidRDefault="002528C4" w:rsidP="00B7237E">
      <w:pPr>
        <w:pStyle w:val="ListParagraph"/>
        <w:spacing w:line="360" w:lineRule="auto"/>
        <w:jc w:val="both"/>
        <w:rPr>
          <w:rFonts w:ascii="Arial" w:hAnsi="Arial" w:cs="Arial"/>
          <w:sz w:val="24"/>
          <w:szCs w:val="24"/>
        </w:rPr>
      </w:pPr>
    </w:p>
    <w:p w14:paraId="2F1C013F" w14:textId="77777777" w:rsidR="002528C4" w:rsidRPr="00F34855" w:rsidRDefault="002528C4" w:rsidP="00B7237E">
      <w:pPr>
        <w:pStyle w:val="ListParagraph"/>
        <w:spacing w:line="360" w:lineRule="auto"/>
        <w:jc w:val="both"/>
        <w:rPr>
          <w:rFonts w:ascii="Arial" w:hAnsi="Arial" w:cs="Arial"/>
          <w:sz w:val="24"/>
          <w:szCs w:val="24"/>
        </w:rPr>
      </w:pPr>
    </w:p>
    <w:p w14:paraId="606898F7" w14:textId="77777777" w:rsidR="002528C4" w:rsidRPr="00F34855" w:rsidRDefault="002528C4" w:rsidP="00B7237E">
      <w:pPr>
        <w:pStyle w:val="ListParagraph"/>
        <w:spacing w:line="360" w:lineRule="auto"/>
        <w:jc w:val="both"/>
        <w:rPr>
          <w:rFonts w:ascii="Arial" w:hAnsi="Arial" w:cs="Arial"/>
          <w:sz w:val="24"/>
          <w:szCs w:val="24"/>
        </w:rPr>
      </w:pPr>
    </w:p>
    <w:p w14:paraId="27C115B9" w14:textId="77777777" w:rsidR="002528C4" w:rsidRPr="00F34855" w:rsidRDefault="002528C4" w:rsidP="00B7237E">
      <w:pPr>
        <w:pStyle w:val="ListParagraph"/>
        <w:spacing w:line="360" w:lineRule="auto"/>
        <w:jc w:val="both"/>
        <w:rPr>
          <w:rFonts w:ascii="Arial" w:hAnsi="Arial" w:cs="Arial"/>
          <w:sz w:val="24"/>
          <w:szCs w:val="24"/>
        </w:rPr>
      </w:pPr>
    </w:p>
    <w:p w14:paraId="356B1374" w14:textId="77777777" w:rsidR="002528C4" w:rsidRPr="00F34855" w:rsidRDefault="002528C4" w:rsidP="00B7237E">
      <w:pPr>
        <w:pStyle w:val="ListParagraph"/>
        <w:spacing w:line="360" w:lineRule="auto"/>
        <w:jc w:val="both"/>
        <w:rPr>
          <w:rFonts w:ascii="Arial" w:hAnsi="Arial" w:cs="Arial"/>
          <w:sz w:val="24"/>
          <w:szCs w:val="24"/>
        </w:rPr>
      </w:pPr>
    </w:p>
    <w:p w14:paraId="67D61A49" w14:textId="77777777" w:rsidR="002528C4" w:rsidRPr="00F34855" w:rsidRDefault="002528C4" w:rsidP="00B7237E">
      <w:pPr>
        <w:pStyle w:val="ListParagraph"/>
        <w:spacing w:line="360" w:lineRule="auto"/>
        <w:jc w:val="both"/>
        <w:rPr>
          <w:rFonts w:ascii="Arial" w:hAnsi="Arial" w:cs="Arial"/>
          <w:sz w:val="24"/>
          <w:szCs w:val="24"/>
        </w:rPr>
      </w:pPr>
    </w:p>
    <w:p w14:paraId="1BBB57DC" w14:textId="77777777" w:rsidR="002528C4" w:rsidRPr="00F34855" w:rsidRDefault="002528C4" w:rsidP="00B7237E">
      <w:pPr>
        <w:pStyle w:val="ListParagraph"/>
        <w:spacing w:line="360" w:lineRule="auto"/>
        <w:jc w:val="both"/>
        <w:rPr>
          <w:rFonts w:ascii="Arial" w:hAnsi="Arial" w:cs="Arial"/>
          <w:sz w:val="24"/>
          <w:szCs w:val="24"/>
        </w:rPr>
      </w:pPr>
    </w:p>
    <w:p w14:paraId="7D2657A1" w14:textId="77777777" w:rsidR="002528C4" w:rsidRPr="00F34855" w:rsidRDefault="002528C4" w:rsidP="00B7237E">
      <w:pPr>
        <w:pStyle w:val="ListParagraph"/>
        <w:spacing w:line="360" w:lineRule="auto"/>
        <w:jc w:val="both"/>
        <w:rPr>
          <w:rFonts w:ascii="Arial" w:hAnsi="Arial" w:cs="Arial"/>
          <w:sz w:val="24"/>
          <w:szCs w:val="24"/>
        </w:rPr>
      </w:pPr>
    </w:p>
    <w:p w14:paraId="42FCAAFB" w14:textId="77777777" w:rsidR="002528C4" w:rsidRPr="00F34855" w:rsidRDefault="002528C4" w:rsidP="00B7237E">
      <w:pPr>
        <w:pStyle w:val="ListParagraph"/>
        <w:spacing w:line="360" w:lineRule="auto"/>
        <w:jc w:val="both"/>
        <w:rPr>
          <w:rFonts w:ascii="Arial" w:hAnsi="Arial" w:cs="Arial"/>
          <w:sz w:val="24"/>
          <w:szCs w:val="24"/>
        </w:rPr>
      </w:pPr>
    </w:p>
    <w:p w14:paraId="723843CF" w14:textId="77777777" w:rsidR="002528C4" w:rsidRPr="00F34855" w:rsidRDefault="002528C4" w:rsidP="00B7237E">
      <w:pPr>
        <w:pStyle w:val="Caption"/>
        <w:jc w:val="both"/>
        <w:rPr>
          <w:rFonts w:ascii="Arial" w:hAnsi="Arial" w:cs="Arial"/>
          <w:color w:val="auto"/>
          <w:sz w:val="24"/>
          <w:szCs w:val="24"/>
        </w:rPr>
      </w:pPr>
      <w:bookmarkStart w:id="154" w:name="_Toc23832889"/>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27</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xml:space="preserve">: Budget Results Statement </w:t>
      </w:r>
      <w:r w:rsidR="0056128E" w:rsidRPr="00F34855">
        <w:rPr>
          <w:rFonts w:ascii="Arial" w:hAnsi="Arial" w:cs="Arial"/>
          <w:color w:val="auto"/>
          <w:sz w:val="24"/>
          <w:szCs w:val="24"/>
        </w:rPr>
        <w:t>- Trade</w:t>
      </w:r>
      <w:r w:rsidRPr="00F34855">
        <w:rPr>
          <w:rFonts w:ascii="Arial" w:hAnsi="Arial" w:cs="Arial"/>
          <w:color w:val="auto"/>
          <w:sz w:val="24"/>
          <w:szCs w:val="24"/>
        </w:rPr>
        <w:t>, Tourism and Industrial Development</w:t>
      </w:r>
      <w:bookmarkEnd w:id="154"/>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133"/>
        <w:gridCol w:w="1045"/>
        <w:gridCol w:w="1132"/>
        <w:gridCol w:w="1250"/>
        <w:gridCol w:w="1250"/>
      </w:tblGrid>
      <w:tr w:rsidR="00EA133E" w:rsidRPr="00F34855" w14:paraId="5BC1D462" w14:textId="77777777" w:rsidTr="00873D11">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738E5A3A" w14:textId="77777777" w:rsidR="001228BD" w:rsidRPr="00F34855" w:rsidRDefault="001228B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2850FE" w14:textId="77777777" w:rsidR="001228BD" w:rsidRPr="00F34855" w:rsidRDefault="001228B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20B7E5BC" w14:textId="77777777" w:rsidR="001228BD" w:rsidRPr="00F34855" w:rsidRDefault="001228B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49F51F62" w14:textId="77777777" w:rsidR="001228BD" w:rsidRPr="00F34855" w:rsidRDefault="001228B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51A8E2C6" w14:textId="77777777" w:rsidTr="00B04006">
        <w:trPr>
          <w:cantSplit/>
          <w:trHeight w:val="104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35FD8F04" w14:textId="77777777" w:rsidR="001228BD" w:rsidRPr="00F34855" w:rsidRDefault="001228BD" w:rsidP="00B7237E">
            <w:pPr>
              <w:keepNext/>
              <w:spacing w:after="0" w:line="360" w:lineRule="auto"/>
              <w:jc w:val="both"/>
              <w:rPr>
                <w:rFonts w:ascii="Arial" w:eastAsia="Times New Roman" w:hAnsi="Arial" w:cs="Arial"/>
                <w:b/>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5B645701" w14:textId="77777777" w:rsidR="001228BD" w:rsidRPr="00F34855" w:rsidRDefault="001228BD"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6AB74D" w14:textId="77777777" w:rsidR="001228BD" w:rsidRPr="00F34855" w:rsidRDefault="00BF0F83"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006DB11" w14:textId="77777777" w:rsidR="001228BD" w:rsidRPr="00F34855" w:rsidRDefault="00BF0F83"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420EE9B3" w14:textId="77777777" w:rsidR="001228BD" w:rsidRPr="00F34855" w:rsidRDefault="001228B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51285FA7" w14:textId="77777777" w:rsidR="001228BD" w:rsidRPr="00F34855" w:rsidRDefault="00BF0F83"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EA6B87" w14:textId="77777777" w:rsidR="001228BD" w:rsidRPr="00F34855" w:rsidRDefault="001228B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002BD611" w14:textId="77777777" w:rsidR="001228BD" w:rsidRPr="00F34855" w:rsidRDefault="00BF0F83"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250" w:type="dxa"/>
            <w:tcBorders>
              <w:top w:val="single" w:sz="4" w:space="0" w:color="auto"/>
              <w:left w:val="single" w:sz="4" w:space="0" w:color="auto"/>
              <w:bottom w:val="single" w:sz="4" w:space="0" w:color="auto"/>
              <w:right w:val="single" w:sz="12" w:space="0" w:color="auto"/>
            </w:tcBorders>
            <w:shd w:val="clear" w:color="auto" w:fill="auto"/>
            <w:vAlign w:val="center"/>
          </w:tcPr>
          <w:p w14:paraId="2CBFEA3F" w14:textId="77777777" w:rsidR="001228BD" w:rsidRPr="00F34855" w:rsidRDefault="001228B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598A42D6" w14:textId="77777777" w:rsidR="001228BD" w:rsidRPr="00F34855" w:rsidRDefault="00BF0F83"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250" w:type="dxa"/>
            <w:tcBorders>
              <w:top w:val="single" w:sz="4" w:space="0" w:color="auto"/>
              <w:left w:val="single" w:sz="4" w:space="0" w:color="auto"/>
              <w:bottom w:val="single" w:sz="4" w:space="0" w:color="auto"/>
              <w:right w:val="single" w:sz="12" w:space="0" w:color="auto"/>
            </w:tcBorders>
          </w:tcPr>
          <w:p w14:paraId="2832ECB4" w14:textId="77777777" w:rsidR="00F606A0" w:rsidRPr="00F34855" w:rsidRDefault="00F606A0" w:rsidP="00B7237E">
            <w:pPr>
              <w:keepNext/>
              <w:spacing w:after="0" w:line="360" w:lineRule="auto"/>
              <w:jc w:val="both"/>
              <w:rPr>
                <w:rFonts w:ascii="Arial" w:eastAsia="Times New Roman" w:hAnsi="Arial" w:cs="Arial"/>
                <w:b/>
                <w:sz w:val="24"/>
                <w:szCs w:val="24"/>
                <w:lang w:val="en-GB"/>
              </w:rPr>
            </w:pPr>
          </w:p>
          <w:p w14:paraId="44AF6A84" w14:textId="77777777" w:rsidR="001228BD" w:rsidRPr="00F34855" w:rsidRDefault="001228B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18961B7A" w14:textId="77777777" w:rsidR="001228BD" w:rsidRPr="00F34855" w:rsidRDefault="00BF0F83"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EA133E" w:rsidRPr="00F34855" w14:paraId="15DD04A2" w14:textId="77777777" w:rsidTr="00347F03">
        <w:trPr>
          <w:cantSplit/>
          <w:trHeight w:val="1045"/>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57109C65" w14:textId="77777777" w:rsidR="0081787E" w:rsidRPr="00F34855" w:rsidRDefault="0081787E"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Occupational safety health and environmental hazard</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4CC00F" w14:textId="77777777" w:rsidR="0081787E" w:rsidRPr="00F34855" w:rsidRDefault="0081787E"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SMEs trained on occupational safety and environmental hazard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70D279" w14:textId="77777777" w:rsidR="0081787E" w:rsidRPr="00F34855" w:rsidRDefault="00BF0F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50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D472952" w14:textId="77777777" w:rsidR="0081787E" w:rsidRPr="00F34855" w:rsidRDefault="00BF0F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50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E0925EE" w14:textId="77777777" w:rsidR="0081787E" w:rsidRPr="00F34855" w:rsidRDefault="00BF0F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60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00C799" w14:textId="77777777" w:rsidR="0081787E" w:rsidRPr="00F34855" w:rsidRDefault="00BF0F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70</w:t>
            </w:r>
          </w:p>
        </w:tc>
        <w:tc>
          <w:tcPr>
            <w:tcW w:w="1250" w:type="dxa"/>
            <w:tcBorders>
              <w:top w:val="single" w:sz="4" w:space="0" w:color="auto"/>
              <w:left w:val="single" w:sz="4" w:space="0" w:color="auto"/>
              <w:bottom w:val="single" w:sz="4" w:space="0" w:color="auto"/>
              <w:right w:val="single" w:sz="12" w:space="0" w:color="auto"/>
            </w:tcBorders>
            <w:shd w:val="clear" w:color="auto" w:fill="auto"/>
          </w:tcPr>
          <w:p w14:paraId="08F5EB89" w14:textId="77777777" w:rsidR="00BF0F83" w:rsidRPr="00F34855" w:rsidRDefault="00BF0F83" w:rsidP="00B7237E">
            <w:pPr>
              <w:keepNext/>
              <w:spacing w:after="0" w:line="360" w:lineRule="auto"/>
              <w:jc w:val="both"/>
              <w:rPr>
                <w:rFonts w:ascii="Arial" w:eastAsia="Times New Roman" w:hAnsi="Arial" w:cs="Arial"/>
                <w:sz w:val="24"/>
                <w:szCs w:val="24"/>
                <w:lang w:val="en-GB"/>
              </w:rPr>
            </w:pPr>
          </w:p>
          <w:p w14:paraId="5D59AE06" w14:textId="77777777" w:rsidR="00BF0F83" w:rsidRPr="00F34855" w:rsidRDefault="00BF0F83" w:rsidP="00B7237E">
            <w:pPr>
              <w:keepNext/>
              <w:spacing w:after="0" w:line="360" w:lineRule="auto"/>
              <w:jc w:val="both"/>
              <w:rPr>
                <w:rFonts w:ascii="Arial" w:eastAsia="Times New Roman" w:hAnsi="Arial" w:cs="Arial"/>
                <w:sz w:val="24"/>
                <w:szCs w:val="24"/>
                <w:lang w:val="en-GB"/>
              </w:rPr>
            </w:pPr>
          </w:p>
          <w:p w14:paraId="5476126A" w14:textId="77777777" w:rsidR="0081787E" w:rsidRPr="00F34855" w:rsidRDefault="00BF0F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80</w:t>
            </w:r>
          </w:p>
        </w:tc>
        <w:tc>
          <w:tcPr>
            <w:tcW w:w="1250" w:type="dxa"/>
            <w:tcBorders>
              <w:top w:val="single" w:sz="4" w:space="0" w:color="auto"/>
              <w:left w:val="single" w:sz="4" w:space="0" w:color="auto"/>
              <w:bottom w:val="single" w:sz="4" w:space="0" w:color="auto"/>
              <w:right w:val="single" w:sz="12" w:space="0" w:color="auto"/>
            </w:tcBorders>
          </w:tcPr>
          <w:p w14:paraId="50AD5E79" w14:textId="77777777" w:rsidR="0081787E" w:rsidRPr="00F34855" w:rsidRDefault="0081787E" w:rsidP="00B7237E">
            <w:pPr>
              <w:keepNext/>
              <w:spacing w:after="0" w:line="360" w:lineRule="auto"/>
              <w:jc w:val="both"/>
              <w:rPr>
                <w:rFonts w:ascii="Arial" w:eastAsia="Times New Roman" w:hAnsi="Arial" w:cs="Arial"/>
                <w:sz w:val="24"/>
                <w:szCs w:val="24"/>
                <w:lang w:val="en-GB"/>
              </w:rPr>
            </w:pPr>
          </w:p>
          <w:p w14:paraId="260E2C5D" w14:textId="77777777" w:rsidR="0021731E" w:rsidRPr="00F34855" w:rsidRDefault="0021731E" w:rsidP="00B7237E">
            <w:pPr>
              <w:keepNext/>
              <w:spacing w:after="0" w:line="360" w:lineRule="auto"/>
              <w:jc w:val="both"/>
              <w:rPr>
                <w:rFonts w:ascii="Arial" w:eastAsia="Times New Roman" w:hAnsi="Arial" w:cs="Arial"/>
                <w:sz w:val="24"/>
                <w:szCs w:val="24"/>
                <w:lang w:val="en-GB"/>
              </w:rPr>
            </w:pPr>
          </w:p>
          <w:p w14:paraId="08C8AE8D" w14:textId="77777777" w:rsidR="0021731E" w:rsidRPr="00F34855" w:rsidRDefault="0021731E"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90</w:t>
            </w:r>
          </w:p>
        </w:tc>
      </w:tr>
      <w:tr w:rsidR="00EA133E" w:rsidRPr="00F34855" w14:paraId="4DA601D8" w14:textId="77777777" w:rsidTr="00347F03">
        <w:trPr>
          <w:cantSplit/>
          <w:trHeight w:val="1045"/>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5B07712C" w14:textId="77777777" w:rsidR="0081787E" w:rsidRPr="00F34855" w:rsidRDefault="0081787E"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Basic community based skills training in mushroom cultivation</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D9946" w14:textId="77777777" w:rsidR="0081787E" w:rsidRPr="00F34855" w:rsidRDefault="0035699D"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Farmers trained in m</w:t>
            </w:r>
            <w:r w:rsidR="0081787E" w:rsidRPr="00F34855">
              <w:rPr>
                <w:rFonts w:ascii="Arial" w:eastAsia="Times New Roman" w:hAnsi="Arial" w:cs="Arial"/>
                <w:sz w:val="24"/>
                <w:szCs w:val="24"/>
                <w:lang w:val="en-GB"/>
              </w:rPr>
              <w:t>ushroom cultivation</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3DE8AD" w14:textId="77777777" w:rsidR="0081787E" w:rsidRPr="00F34855" w:rsidRDefault="004311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813EAF2" w14:textId="77777777" w:rsidR="0081787E" w:rsidRPr="00F34855" w:rsidRDefault="0021731E"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50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3F29254C" w14:textId="77777777" w:rsidR="0081787E" w:rsidRPr="00F34855" w:rsidRDefault="004311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6</w:t>
            </w:r>
            <w:r w:rsidR="0081787E" w:rsidRPr="00F34855">
              <w:rPr>
                <w:rFonts w:ascii="Arial" w:eastAsia="Times New Roman" w:hAnsi="Arial" w:cs="Arial"/>
                <w:sz w:val="24"/>
                <w:szCs w:val="24"/>
                <w:lang w:val="en-GB"/>
              </w:rPr>
              <w:t>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88B737" w14:textId="77777777" w:rsidR="0081787E" w:rsidRPr="00F34855" w:rsidRDefault="0021731E"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70</w:t>
            </w:r>
          </w:p>
        </w:tc>
        <w:tc>
          <w:tcPr>
            <w:tcW w:w="1250" w:type="dxa"/>
            <w:tcBorders>
              <w:top w:val="single" w:sz="4" w:space="0" w:color="auto"/>
              <w:left w:val="single" w:sz="4" w:space="0" w:color="auto"/>
              <w:bottom w:val="single" w:sz="4" w:space="0" w:color="auto"/>
              <w:right w:val="single" w:sz="12" w:space="0" w:color="auto"/>
            </w:tcBorders>
            <w:shd w:val="clear" w:color="auto" w:fill="auto"/>
          </w:tcPr>
          <w:p w14:paraId="1FE99452" w14:textId="77777777" w:rsidR="0081787E" w:rsidRPr="00F34855" w:rsidRDefault="0081787E" w:rsidP="00B7237E">
            <w:pPr>
              <w:keepNext/>
              <w:spacing w:after="0" w:line="360" w:lineRule="auto"/>
              <w:jc w:val="both"/>
              <w:rPr>
                <w:rFonts w:ascii="Arial" w:eastAsia="Times New Roman" w:hAnsi="Arial" w:cs="Arial"/>
                <w:sz w:val="24"/>
                <w:szCs w:val="24"/>
                <w:lang w:val="en-GB"/>
              </w:rPr>
            </w:pPr>
          </w:p>
          <w:p w14:paraId="5EEBD15F" w14:textId="77777777" w:rsidR="0081787E" w:rsidRPr="00F34855" w:rsidRDefault="0081787E" w:rsidP="00B7237E">
            <w:pPr>
              <w:keepNext/>
              <w:spacing w:after="0" w:line="360" w:lineRule="auto"/>
              <w:jc w:val="both"/>
              <w:rPr>
                <w:rFonts w:ascii="Arial" w:eastAsia="Times New Roman" w:hAnsi="Arial" w:cs="Arial"/>
                <w:sz w:val="24"/>
                <w:szCs w:val="24"/>
                <w:lang w:val="en-GB"/>
              </w:rPr>
            </w:pPr>
          </w:p>
          <w:p w14:paraId="17CC2393" w14:textId="77777777" w:rsidR="0081787E" w:rsidRPr="00F34855" w:rsidRDefault="004311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8</w:t>
            </w:r>
            <w:r w:rsidR="0081787E" w:rsidRPr="00F34855">
              <w:rPr>
                <w:rFonts w:ascii="Arial" w:eastAsia="Times New Roman" w:hAnsi="Arial" w:cs="Arial"/>
                <w:sz w:val="24"/>
                <w:szCs w:val="24"/>
                <w:lang w:val="en-GB"/>
              </w:rPr>
              <w:t>0</w:t>
            </w:r>
          </w:p>
        </w:tc>
        <w:tc>
          <w:tcPr>
            <w:tcW w:w="1250" w:type="dxa"/>
            <w:tcBorders>
              <w:top w:val="single" w:sz="4" w:space="0" w:color="auto"/>
              <w:left w:val="single" w:sz="4" w:space="0" w:color="auto"/>
              <w:bottom w:val="single" w:sz="4" w:space="0" w:color="auto"/>
              <w:right w:val="single" w:sz="12" w:space="0" w:color="auto"/>
            </w:tcBorders>
          </w:tcPr>
          <w:p w14:paraId="0D7D6DC3" w14:textId="77777777" w:rsidR="0081787E" w:rsidRPr="00F34855" w:rsidRDefault="0081787E" w:rsidP="00B7237E">
            <w:pPr>
              <w:keepNext/>
              <w:spacing w:after="0" w:line="360" w:lineRule="auto"/>
              <w:jc w:val="both"/>
              <w:rPr>
                <w:rFonts w:ascii="Arial" w:eastAsia="Times New Roman" w:hAnsi="Arial" w:cs="Arial"/>
                <w:sz w:val="24"/>
                <w:szCs w:val="24"/>
                <w:lang w:val="en-GB"/>
              </w:rPr>
            </w:pPr>
          </w:p>
          <w:p w14:paraId="1FE87D86" w14:textId="77777777" w:rsidR="0081787E" w:rsidRPr="00F34855" w:rsidRDefault="0081787E" w:rsidP="00B7237E">
            <w:pPr>
              <w:keepNext/>
              <w:spacing w:after="0" w:line="360" w:lineRule="auto"/>
              <w:jc w:val="both"/>
              <w:rPr>
                <w:rFonts w:ascii="Arial" w:eastAsia="Times New Roman" w:hAnsi="Arial" w:cs="Arial"/>
                <w:sz w:val="24"/>
                <w:szCs w:val="24"/>
                <w:lang w:val="en-GB"/>
              </w:rPr>
            </w:pPr>
          </w:p>
          <w:p w14:paraId="3524538C" w14:textId="77777777" w:rsidR="0081787E" w:rsidRPr="00F34855" w:rsidRDefault="0021731E"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9</w:t>
            </w:r>
            <w:r w:rsidR="0081787E" w:rsidRPr="00F34855">
              <w:rPr>
                <w:rFonts w:ascii="Arial" w:eastAsia="Times New Roman" w:hAnsi="Arial" w:cs="Arial"/>
                <w:sz w:val="24"/>
                <w:szCs w:val="24"/>
                <w:lang w:val="en-GB"/>
              </w:rPr>
              <w:t>0</w:t>
            </w:r>
          </w:p>
        </w:tc>
      </w:tr>
      <w:tr w:rsidR="0081787E" w:rsidRPr="00F34855" w14:paraId="75AB504D" w14:textId="77777777" w:rsidTr="00347F03">
        <w:trPr>
          <w:cantSplit/>
          <w:trHeight w:val="1045"/>
        </w:trPr>
        <w:tc>
          <w:tcPr>
            <w:tcW w:w="1742" w:type="dxa"/>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74A18917" w14:textId="77777777" w:rsidR="0081787E" w:rsidRPr="00F34855" w:rsidRDefault="0081787E"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Technology improvement and training in bee keeping</w:t>
            </w:r>
          </w:p>
        </w:tc>
        <w:tc>
          <w:tcPr>
            <w:tcW w:w="183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74153E73" w14:textId="77777777" w:rsidR="0081787E" w:rsidRPr="00F34855" w:rsidRDefault="0081787E"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Youth trained in bee keeping</w:t>
            </w: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E09AECC" w14:textId="77777777" w:rsidR="0081787E" w:rsidRPr="00F34855" w:rsidRDefault="004311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54</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14:paraId="0483AD0B" w14:textId="77777777" w:rsidR="0081787E" w:rsidRPr="00F34855" w:rsidRDefault="004311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60</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14:paraId="4A9225E2" w14:textId="77777777" w:rsidR="0081787E" w:rsidRPr="00F34855" w:rsidRDefault="004311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70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3C4335B" w14:textId="77777777" w:rsidR="0081787E" w:rsidRPr="00F34855" w:rsidRDefault="00431183"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70</w:t>
            </w:r>
          </w:p>
        </w:tc>
        <w:tc>
          <w:tcPr>
            <w:tcW w:w="1250" w:type="dxa"/>
            <w:tcBorders>
              <w:top w:val="single" w:sz="4" w:space="0" w:color="auto"/>
              <w:left w:val="single" w:sz="4" w:space="0" w:color="auto"/>
              <w:bottom w:val="single" w:sz="12" w:space="0" w:color="auto"/>
              <w:right w:val="single" w:sz="12" w:space="0" w:color="auto"/>
            </w:tcBorders>
            <w:shd w:val="clear" w:color="auto" w:fill="auto"/>
          </w:tcPr>
          <w:p w14:paraId="78F3053E" w14:textId="77777777" w:rsidR="0081787E" w:rsidRPr="00F34855" w:rsidRDefault="0081787E" w:rsidP="00B7237E">
            <w:pPr>
              <w:keepNext/>
              <w:spacing w:after="0" w:line="360" w:lineRule="auto"/>
              <w:jc w:val="both"/>
              <w:rPr>
                <w:rFonts w:ascii="Arial" w:eastAsia="Times New Roman" w:hAnsi="Arial" w:cs="Arial"/>
                <w:sz w:val="24"/>
                <w:szCs w:val="24"/>
                <w:lang w:val="en-GB"/>
              </w:rPr>
            </w:pPr>
          </w:p>
          <w:p w14:paraId="1E1D1DE7" w14:textId="77777777" w:rsidR="0021731E" w:rsidRPr="00F34855" w:rsidRDefault="0021731E" w:rsidP="00B7237E">
            <w:pPr>
              <w:keepNext/>
              <w:spacing w:after="0" w:line="360" w:lineRule="auto"/>
              <w:jc w:val="both"/>
              <w:rPr>
                <w:rFonts w:ascii="Arial" w:eastAsia="Times New Roman" w:hAnsi="Arial" w:cs="Arial"/>
                <w:sz w:val="24"/>
                <w:szCs w:val="24"/>
                <w:lang w:val="en-GB"/>
              </w:rPr>
            </w:pPr>
          </w:p>
          <w:p w14:paraId="5E10DC7D" w14:textId="77777777" w:rsidR="0081787E" w:rsidRPr="00F34855" w:rsidRDefault="0021731E"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80</w:t>
            </w:r>
          </w:p>
          <w:p w14:paraId="47E7A2BE" w14:textId="77777777" w:rsidR="0081787E" w:rsidRPr="00F34855" w:rsidRDefault="0081787E" w:rsidP="00B7237E">
            <w:pPr>
              <w:keepNext/>
              <w:spacing w:after="0" w:line="360" w:lineRule="auto"/>
              <w:jc w:val="both"/>
              <w:rPr>
                <w:rFonts w:ascii="Arial" w:eastAsia="Times New Roman" w:hAnsi="Arial" w:cs="Arial"/>
                <w:sz w:val="24"/>
                <w:szCs w:val="24"/>
                <w:lang w:val="en-GB"/>
              </w:rPr>
            </w:pPr>
          </w:p>
          <w:p w14:paraId="1C5B2C1E" w14:textId="77777777" w:rsidR="0081787E" w:rsidRPr="00F34855" w:rsidRDefault="0081787E" w:rsidP="00B7237E">
            <w:pPr>
              <w:keepNext/>
              <w:spacing w:after="0" w:line="360" w:lineRule="auto"/>
              <w:jc w:val="both"/>
              <w:rPr>
                <w:rFonts w:ascii="Arial" w:eastAsia="Times New Roman" w:hAnsi="Arial" w:cs="Arial"/>
                <w:sz w:val="24"/>
                <w:szCs w:val="24"/>
                <w:lang w:val="en-GB"/>
              </w:rPr>
            </w:pPr>
          </w:p>
        </w:tc>
        <w:tc>
          <w:tcPr>
            <w:tcW w:w="1250" w:type="dxa"/>
            <w:tcBorders>
              <w:top w:val="single" w:sz="4" w:space="0" w:color="auto"/>
              <w:left w:val="single" w:sz="4" w:space="0" w:color="auto"/>
              <w:bottom w:val="single" w:sz="12" w:space="0" w:color="auto"/>
              <w:right w:val="single" w:sz="12" w:space="0" w:color="auto"/>
            </w:tcBorders>
          </w:tcPr>
          <w:p w14:paraId="70B82D3F" w14:textId="77777777" w:rsidR="0081787E" w:rsidRPr="00F34855" w:rsidRDefault="0081787E" w:rsidP="00B7237E">
            <w:pPr>
              <w:keepNext/>
              <w:spacing w:after="0" w:line="360" w:lineRule="auto"/>
              <w:jc w:val="both"/>
              <w:rPr>
                <w:rFonts w:ascii="Arial" w:eastAsia="Times New Roman" w:hAnsi="Arial" w:cs="Arial"/>
                <w:sz w:val="24"/>
                <w:szCs w:val="24"/>
                <w:lang w:val="en-GB"/>
              </w:rPr>
            </w:pPr>
          </w:p>
          <w:p w14:paraId="64ACCC7C" w14:textId="77777777" w:rsidR="0081787E" w:rsidRPr="00F34855" w:rsidRDefault="0081787E" w:rsidP="00B7237E">
            <w:pPr>
              <w:keepNext/>
              <w:spacing w:after="0" w:line="360" w:lineRule="auto"/>
              <w:jc w:val="both"/>
              <w:rPr>
                <w:rFonts w:ascii="Arial" w:eastAsia="Times New Roman" w:hAnsi="Arial" w:cs="Arial"/>
                <w:sz w:val="24"/>
                <w:szCs w:val="24"/>
                <w:lang w:val="en-GB"/>
              </w:rPr>
            </w:pPr>
          </w:p>
          <w:p w14:paraId="542DA1F7" w14:textId="77777777" w:rsidR="0081787E" w:rsidRPr="00F34855" w:rsidRDefault="0021731E" w:rsidP="00B7237E">
            <w:pPr>
              <w:keepNext/>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90</w:t>
            </w:r>
          </w:p>
        </w:tc>
      </w:tr>
    </w:tbl>
    <w:p w14:paraId="4834966E" w14:textId="77777777" w:rsidR="00CA3111" w:rsidRPr="00F34855" w:rsidRDefault="00CA3111" w:rsidP="00B7237E">
      <w:pPr>
        <w:spacing w:before="240" w:line="360" w:lineRule="auto"/>
        <w:ind w:left="720"/>
        <w:contextualSpacing/>
        <w:jc w:val="both"/>
        <w:rPr>
          <w:rFonts w:ascii="Arial" w:eastAsia="Times New Roman" w:hAnsi="Arial" w:cs="Arial"/>
          <w:b/>
          <w:sz w:val="24"/>
          <w:szCs w:val="24"/>
          <w:lang w:val="en-GB"/>
        </w:rPr>
      </w:pPr>
    </w:p>
    <w:p w14:paraId="247BC890" w14:textId="77777777" w:rsidR="000058C1" w:rsidRPr="00F34855" w:rsidRDefault="000058C1" w:rsidP="00B7237E">
      <w:pPr>
        <w:spacing w:before="240" w:line="360" w:lineRule="auto"/>
        <w:contextualSpacing/>
        <w:jc w:val="both"/>
        <w:rPr>
          <w:rFonts w:ascii="Arial" w:eastAsia="Times New Roman" w:hAnsi="Arial" w:cs="Arial"/>
          <w:b/>
          <w:sz w:val="24"/>
          <w:szCs w:val="24"/>
          <w:lang w:val="en-GB"/>
        </w:rPr>
      </w:pPr>
    </w:p>
    <w:p w14:paraId="3BCA048B" w14:textId="77777777" w:rsidR="0056128E" w:rsidRPr="00F34855" w:rsidRDefault="0056128E" w:rsidP="00B7237E">
      <w:pPr>
        <w:spacing w:before="240" w:line="360" w:lineRule="auto"/>
        <w:contextualSpacing/>
        <w:jc w:val="both"/>
        <w:rPr>
          <w:rFonts w:ascii="Arial" w:eastAsia="Times New Roman" w:hAnsi="Arial" w:cs="Arial"/>
          <w:b/>
          <w:sz w:val="24"/>
          <w:szCs w:val="24"/>
          <w:lang w:val="en-GB"/>
        </w:rPr>
      </w:pPr>
    </w:p>
    <w:p w14:paraId="501D263B" w14:textId="77777777" w:rsidR="00E91457" w:rsidRPr="00F34855" w:rsidRDefault="00E91457" w:rsidP="00B7237E">
      <w:pPr>
        <w:pStyle w:val="ListParagraph"/>
        <w:numPr>
          <w:ilvl w:val="0"/>
          <w:numId w:val="9"/>
        </w:numPr>
        <w:spacing w:line="360" w:lineRule="auto"/>
        <w:jc w:val="both"/>
        <w:rPr>
          <w:rFonts w:ascii="Arial" w:hAnsi="Arial" w:cs="Arial"/>
          <w:b/>
          <w:sz w:val="24"/>
          <w:szCs w:val="24"/>
        </w:rPr>
      </w:pPr>
      <w:r w:rsidRPr="00F34855">
        <w:rPr>
          <w:rFonts w:ascii="Arial" w:hAnsi="Arial" w:cs="Arial"/>
          <w:b/>
          <w:sz w:val="24"/>
          <w:szCs w:val="24"/>
        </w:rPr>
        <w:t>Budget Sub-Programme Operations and Projects</w:t>
      </w:r>
    </w:p>
    <w:p w14:paraId="09508831" w14:textId="77777777" w:rsidR="00E91457" w:rsidRPr="00F34855" w:rsidRDefault="00E91457" w:rsidP="00B7237E">
      <w:pPr>
        <w:pStyle w:val="ListParagraph"/>
        <w:tabs>
          <w:tab w:val="left" w:pos="720"/>
        </w:tabs>
        <w:spacing w:line="360" w:lineRule="auto"/>
        <w:jc w:val="both"/>
        <w:rPr>
          <w:rFonts w:ascii="Arial" w:hAnsi="Arial" w:cs="Arial"/>
          <w:sz w:val="24"/>
          <w:szCs w:val="24"/>
        </w:rPr>
      </w:pPr>
      <w:r w:rsidRPr="00F34855">
        <w:rPr>
          <w:rFonts w:ascii="Arial" w:hAnsi="Arial" w:cs="Arial"/>
          <w:sz w:val="24"/>
          <w:szCs w:val="24"/>
        </w:rPr>
        <w:t>The table lists the main Operations and projects to be undertaken by the sub-programme</w:t>
      </w:r>
    </w:p>
    <w:p w14:paraId="718582B6" w14:textId="77777777" w:rsidR="002528C4" w:rsidRPr="00F34855" w:rsidRDefault="002528C4" w:rsidP="00B7237E">
      <w:pPr>
        <w:pStyle w:val="Caption"/>
        <w:jc w:val="both"/>
        <w:rPr>
          <w:rFonts w:ascii="Arial" w:hAnsi="Arial" w:cs="Arial"/>
          <w:color w:val="auto"/>
          <w:sz w:val="24"/>
          <w:szCs w:val="24"/>
        </w:rPr>
      </w:pPr>
      <w:bookmarkStart w:id="155" w:name="_Toc23832890"/>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28</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Objectives and Projects</w:t>
      </w:r>
      <w:bookmarkEnd w:id="155"/>
    </w:p>
    <w:tbl>
      <w:tblPr>
        <w:tblpPr w:leftFromText="180" w:rightFromText="180" w:vertAnchor="text" w:tblpY="1"/>
        <w:tblOverlap w:val="never"/>
        <w:tblW w:w="9124" w:type="dxa"/>
        <w:tblLook w:val="04A0" w:firstRow="1" w:lastRow="0" w:firstColumn="1" w:lastColumn="0" w:noHBand="0" w:noVBand="1"/>
      </w:tblPr>
      <w:tblGrid>
        <w:gridCol w:w="4523"/>
        <w:gridCol w:w="294"/>
        <w:gridCol w:w="4307"/>
      </w:tblGrid>
      <w:tr w:rsidR="00EA133E" w:rsidRPr="00F34855" w14:paraId="09764AAE" w14:textId="77777777" w:rsidTr="000616B1">
        <w:trPr>
          <w:trHeight w:val="398"/>
        </w:trPr>
        <w:tc>
          <w:tcPr>
            <w:tcW w:w="4523" w:type="dxa"/>
            <w:tcBorders>
              <w:top w:val="single" w:sz="4" w:space="0" w:color="auto"/>
              <w:left w:val="single" w:sz="4" w:space="0" w:color="auto"/>
              <w:bottom w:val="single" w:sz="4" w:space="0" w:color="auto"/>
              <w:right w:val="single" w:sz="4" w:space="0" w:color="auto"/>
            </w:tcBorders>
            <w:shd w:val="clear" w:color="auto" w:fill="auto"/>
            <w:hideMark/>
          </w:tcPr>
          <w:p w14:paraId="29F461D3" w14:textId="77777777" w:rsidR="00E91457" w:rsidRPr="00F34855" w:rsidRDefault="00E91457"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294" w:type="dxa"/>
            <w:vMerge w:val="restart"/>
            <w:tcBorders>
              <w:top w:val="nil"/>
              <w:left w:val="single" w:sz="4" w:space="0" w:color="auto"/>
              <w:right w:val="single" w:sz="4" w:space="0" w:color="auto"/>
            </w:tcBorders>
            <w:shd w:val="clear" w:color="auto" w:fill="auto"/>
          </w:tcPr>
          <w:p w14:paraId="1F59B019" w14:textId="77777777" w:rsidR="00E91457" w:rsidRPr="00F34855" w:rsidRDefault="00E91457" w:rsidP="00B7237E">
            <w:pPr>
              <w:spacing w:after="0" w:line="360" w:lineRule="auto"/>
              <w:jc w:val="both"/>
              <w:rPr>
                <w:rFonts w:ascii="Arial" w:eastAsia="Times New Roman" w:hAnsi="Arial" w:cs="Arial"/>
                <w:b/>
                <w:sz w:val="24"/>
                <w:szCs w:val="24"/>
                <w:lang w:val="en-GB"/>
              </w:rPr>
            </w:pPr>
          </w:p>
        </w:tc>
        <w:tc>
          <w:tcPr>
            <w:tcW w:w="4307" w:type="dxa"/>
            <w:tcBorders>
              <w:top w:val="single" w:sz="4" w:space="0" w:color="auto"/>
              <w:left w:val="single" w:sz="4" w:space="0" w:color="auto"/>
              <w:bottom w:val="single" w:sz="4" w:space="0" w:color="auto"/>
              <w:right w:val="single" w:sz="4" w:space="0" w:color="auto"/>
            </w:tcBorders>
            <w:shd w:val="clear" w:color="auto" w:fill="auto"/>
            <w:hideMark/>
          </w:tcPr>
          <w:p w14:paraId="4EC57DC2" w14:textId="77777777" w:rsidR="00E91457" w:rsidRPr="00F34855" w:rsidRDefault="00E91457"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33AC166E" w14:textId="77777777" w:rsidTr="000616B1">
        <w:trPr>
          <w:trHeight w:val="440"/>
        </w:trPr>
        <w:tc>
          <w:tcPr>
            <w:tcW w:w="4523" w:type="dxa"/>
            <w:tcBorders>
              <w:top w:val="single" w:sz="4" w:space="0" w:color="auto"/>
              <w:left w:val="single" w:sz="4" w:space="0" w:color="auto"/>
              <w:bottom w:val="single" w:sz="4" w:space="0" w:color="auto"/>
              <w:right w:val="single" w:sz="4" w:space="0" w:color="auto"/>
            </w:tcBorders>
            <w:vAlign w:val="bottom"/>
          </w:tcPr>
          <w:p w14:paraId="1A1BA877" w14:textId="77777777" w:rsidR="00E91457" w:rsidRPr="00F34855" w:rsidRDefault="00F9596A"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Internal management</w:t>
            </w:r>
          </w:p>
        </w:tc>
        <w:tc>
          <w:tcPr>
            <w:tcW w:w="294" w:type="dxa"/>
            <w:vMerge/>
            <w:tcBorders>
              <w:left w:val="single" w:sz="4" w:space="0" w:color="auto"/>
              <w:right w:val="single" w:sz="4" w:space="0" w:color="auto"/>
            </w:tcBorders>
          </w:tcPr>
          <w:p w14:paraId="321A9A00" w14:textId="77777777" w:rsidR="00E91457" w:rsidRPr="00F34855" w:rsidRDefault="00E91457"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14:paraId="4192B164" w14:textId="77777777" w:rsidR="00E91457" w:rsidRPr="00F34855" w:rsidRDefault="00E91457" w:rsidP="00B7237E">
            <w:pPr>
              <w:spacing w:after="0" w:line="360" w:lineRule="auto"/>
              <w:jc w:val="both"/>
              <w:rPr>
                <w:rFonts w:ascii="Arial" w:eastAsia="Times New Roman" w:hAnsi="Arial" w:cs="Arial"/>
                <w:sz w:val="24"/>
                <w:szCs w:val="24"/>
                <w:lang w:val="en-GB"/>
              </w:rPr>
            </w:pPr>
          </w:p>
        </w:tc>
      </w:tr>
      <w:tr w:rsidR="00EA133E" w:rsidRPr="00F34855" w14:paraId="4A24139C" w14:textId="77777777" w:rsidTr="000616B1">
        <w:trPr>
          <w:trHeight w:val="398"/>
        </w:trPr>
        <w:tc>
          <w:tcPr>
            <w:tcW w:w="4523" w:type="dxa"/>
            <w:tcBorders>
              <w:top w:val="single" w:sz="4" w:space="0" w:color="auto"/>
              <w:left w:val="single" w:sz="4" w:space="0" w:color="auto"/>
              <w:bottom w:val="single" w:sz="4" w:space="0" w:color="auto"/>
              <w:right w:val="single" w:sz="4" w:space="0" w:color="auto"/>
            </w:tcBorders>
            <w:vAlign w:val="bottom"/>
          </w:tcPr>
          <w:p w14:paraId="6BE55047" w14:textId="77777777" w:rsidR="00E9605E" w:rsidRPr="00F34855" w:rsidRDefault="00E9605E" w:rsidP="00B7237E">
            <w:pPr>
              <w:spacing w:after="0" w:line="360" w:lineRule="auto"/>
              <w:jc w:val="both"/>
              <w:rPr>
                <w:rFonts w:ascii="Arial" w:eastAsia="Times New Roman" w:hAnsi="Arial" w:cs="Arial"/>
                <w:sz w:val="24"/>
                <w:szCs w:val="24"/>
                <w:lang w:val="en-GB"/>
              </w:rPr>
            </w:pPr>
          </w:p>
          <w:p w14:paraId="57459739" w14:textId="77777777" w:rsidR="00E91457" w:rsidRPr="00F34855" w:rsidRDefault="006776A0"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O</w:t>
            </w:r>
            <w:r w:rsidR="002C77DE" w:rsidRPr="00F34855">
              <w:rPr>
                <w:rFonts w:ascii="Arial" w:eastAsia="Times New Roman" w:hAnsi="Arial" w:cs="Arial"/>
                <w:sz w:val="24"/>
                <w:szCs w:val="24"/>
                <w:lang w:val="en-GB"/>
              </w:rPr>
              <w:t>rganise training for small and medium scale entrepreneurs</w:t>
            </w:r>
            <w:r w:rsidR="00557356" w:rsidRPr="00F34855">
              <w:rPr>
                <w:rFonts w:ascii="Arial" w:eastAsia="Times New Roman" w:hAnsi="Arial" w:cs="Arial"/>
                <w:sz w:val="24"/>
                <w:szCs w:val="24"/>
                <w:lang w:val="en-GB"/>
              </w:rPr>
              <w:t xml:space="preserve"> in the informal sector and unemployed youth.</w:t>
            </w:r>
          </w:p>
        </w:tc>
        <w:tc>
          <w:tcPr>
            <w:tcW w:w="294" w:type="dxa"/>
            <w:vMerge/>
            <w:tcBorders>
              <w:left w:val="single" w:sz="4" w:space="0" w:color="auto"/>
              <w:right w:val="single" w:sz="4" w:space="0" w:color="auto"/>
            </w:tcBorders>
          </w:tcPr>
          <w:p w14:paraId="23C7410C" w14:textId="77777777" w:rsidR="00E91457" w:rsidRPr="00F34855" w:rsidRDefault="00E91457" w:rsidP="00B7237E">
            <w:pPr>
              <w:spacing w:after="0" w:line="360" w:lineRule="auto"/>
              <w:jc w:val="both"/>
              <w:rPr>
                <w:rFonts w:ascii="Arial" w:eastAsia="Times New Roman" w:hAnsi="Arial" w:cs="Arial"/>
                <w:sz w:val="24"/>
                <w:szCs w:val="24"/>
                <w:lang w:val="en-GB"/>
              </w:rPr>
            </w:pPr>
          </w:p>
        </w:tc>
        <w:tc>
          <w:tcPr>
            <w:tcW w:w="4307" w:type="dxa"/>
            <w:tcBorders>
              <w:top w:val="single" w:sz="4" w:space="0" w:color="auto"/>
              <w:left w:val="single" w:sz="4" w:space="0" w:color="auto"/>
              <w:bottom w:val="single" w:sz="4" w:space="0" w:color="auto"/>
              <w:right w:val="single" w:sz="4" w:space="0" w:color="auto"/>
            </w:tcBorders>
            <w:vAlign w:val="bottom"/>
          </w:tcPr>
          <w:p w14:paraId="2E172CF2" w14:textId="77777777" w:rsidR="00E91457" w:rsidRPr="00F34855" w:rsidRDefault="00E91457" w:rsidP="00B7237E">
            <w:pPr>
              <w:spacing w:after="0" w:line="360" w:lineRule="auto"/>
              <w:jc w:val="both"/>
              <w:rPr>
                <w:rFonts w:ascii="Arial" w:eastAsia="Times New Roman" w:hAnsi="Arial" w:cs="Arial"/>
                <w:sz w:val="24"/>
                <w:szCs w:val="24"/>
                <w:lang w:val="en-GB"/>
              </w:rPr>
            </w:pPr>
          </w:p>
        </w:tc>
      </w:tr>
    </w:tbl>
    <w:p w14:paraId="65111D63" w14:textId="77777777" w:rsidR="00190CC4" w:rsidRPr="00F34855" w:rsidRDefault="00190CC4" w:rsidP="00B7237E">
      <w:pPr>
        <w:spacing w:before="240" w:line="360" w:lineRule="auto"/>
        <w:jc w:val="both"/>
        <w:rPr>
          <w:rFonts w:ascii="Arial" w:eastAsia="Times New Roman" w:hAnsi="Arial" w:cs="Arial"/>
          <w:b/>
          <w:spacing w:val="30"/>
          <w:sz w:val="24"/>
          <w:szCs w:val="24"/>
          <w:lang w:val="en-GB"/>
        </w:rPr>
      </w:pPr>
    </w:p>
    <w:p w14:paraId="5CA15760"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34A1D3BE"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3F450002"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551E1A5A"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7EE5CF6D"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5153758B"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09D13389"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39B2C0AC"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19965F47"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38D1E3A3"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6716AA92"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6B9A9261"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23EE904C"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12226D3B"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4DC53E0F"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22EAA62F" w14:textId="77777777" w:rsidR="002528C4" w:rsidRPr="00F34855" w:rsidRDefault="002528C4" w:rsidP="00B7237E">
      <w:pPr>
        <w:spacing w:before="240" w:line="360" w:lineRule="auto"/>
        <w:jc w:val="both"/>
        <w:rPr>
          <w:rFonts w:ascii="Arial" w:eastAsia="Times New Roman" w:hAnsi="Arial" w:cs="Arial"/>
          <w:b/>
          <w:spacing w:val="30"/>
          <w:sz w:val="24"/>
          <w:szCs w:val="24"/>
          <w:lang w:val="en-GB"/>
        </w:rPr>
      </w:pPr>
    </w:p>
    <w:p w14:paraId="1EF61FA9" w14:textId="77777777" w:rsidR="00100830" w:rsidRPr="00F34855" w:rsidRDefault="00100830"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PROGRAMME4</w:t>
      </w:r>
      <w:r w:rsidRPr="00F34855">
        <w:rPr>
          <w:rFonts w:ascii="Arial" w:eastAsia="Times New Roman" w:hAnsi="Arial" w:cs="Arial"/>
          <w:b/>
          <w:sz w:val="24"/>
          <w:szCs w:val="24"/>
          <w:lang w:val="en-GB"/>
        </w:rPr>
        <w:t xml:space="preserve">: </w:t>
      </w:r>
      <w:r w:rsidRPr="00F34855">
        <w:rPr>
          <w:rFonts w:ascii="Arial" w:eastAsia="+mn-ea" w:hAnsi="Arial" w:cs="Arial"/>
          <w:b/>
          <w:kern w:val="24"/>
          <w:sz w:val="24"/>
          <w:szCs w:val="24"/>
        </w:rPr>
        <w:t>ECONOMIC DEVELOPMENT</w:t>
      </w:r>
    </w:p>
    <w:p w14:paraId="63294DEA" w14:textId="77777777" w:rsidR="00100830" w:rsidRPr="00F34855" w:rsidRDefault="00100830" w:rsidP="00B7237E">
      <w:pPr>
        <w:pStyle w:val="Heading2"/>
        <w:spacing w:line="360" w:lineRule="auto"/>
        <w:jc w:val="both"/>
        <w:rPr>
          <w:rFonts w:ascii="Arial" w:eastAsia="Times New Roman" w:hAnsi="Arial" w:cs="Arial"/>
          <w:b w:val="0"/>
          <w:color w:val="auto"/>
          <w:spacing w:val="30"/>
          <w:sz w:val="24"/>
          <w:szCs w:val="24"/>
          <w:lang w:val="en-GB"/>
        </w:rPr>
      </w:pPr>
      <w:bookmarkStart w:id="156" w:name="_Toc531073695"/>
      <w:r w:rsidRPr="00F34855">
        <w:rPr>
          <w:rFonts w:ascii="Arial" w:eastAsia="Times New Roman" w:hAnsi="Arial" w:cs="Arial"/>
          <w:color w:val="auto"/>
          <w:spacing w:val="30"/>
          <w:sz w:val="24"/>
          <w:szCs w:val="24"/>
          <w:lang w:val="en-GB"/>
        </w:rPr>
        <w:t>SUB-</w:t>
      </w:r>
      <w:r w:rsidRPr="00F34855">
        <w:rPr>
          <w:rFonts w:ascii="Arial" w:eastAsia="Times New Roman" w:hAnsi="Arial" w:cs="Arial"/>
          <w:color w:val="auto"/>
          <w:sz w:val="24"/>
          <w:szCs w:val="24"/>
          <w:lang w:val="en-GB"/>
        </w:rPr>
        <w:t>PROGRAMME 4.2</w:t>
      </w:r>
      <w:r w:rsidR="00096779" w:rsidRPr="00F34855">
        <w:rPr>
          <w:rFonts w:ascii="Arial" w:eastAsia="Times New Roman" w:hAnsi="Arial" w:cs="Arial"/>
          <w:color w:val="auto"/>
          <w:sz w:val="24"/>
          <w:szCs w:val="24"/>
          <w:lang w:val="en-GB"/>
        </w:rPr>
        <w:t>:</w:t>
      </w:r>
      <w:r w:rsidRPr="00F34855">
        <w:rPr>
          <w:rFonts w:ascii="Arial" w:eastAsia="Times New Roman" w:hAnsi="Arial" w:cs="Arial"/>
          <w:color w:val="auto"/>
          <w:sz w:val="24"/>
          <w:szCs w:val="24"/>
          <w:lang w:val="en-GB"/>
        </w:rPr>
        <w:t xml:space="preserve"> </w:t>
      </w:r>
      <w:r w:rsidRPr="00F34855">
        <w:rPr>
          <w:rFonts w:ascii="Arial" w:eastAsia="+mn-ea" w:hAnsi="Arial" w:cs="Arial"/>
          <w:color w:val="auto"/>
          <w:kern w:val="24"/>
          <w:sz w:val="24"/>
          <w:szCs w:val="24"/>
        </w:rPr>
        <w:t xml:space="preserve">Agricultural </w:t>
      </w:r>
      <w:r w:rsidR="00096779" w:rsidRPr="00F34855">
        <w:rPr>
          <w:rFonts w:ascii="Arial" w:eastAsia="+mn-ea" w:hAnsi="Arial" w:cs="Arial"/>
          <w:color w:val="auto"/>
          <w:kern w:val="24"/>
          <w:sz w:val="24"/>
          <w:szCs w:val="24"/>
        </w:rPr>
        <w:t>Development</w:t>
      </w:r>
      <w:bookmarkEnd w:id="156"/>
    </w:p>
    <w:p w14:paraId="429EFAB3" w14:textId="77777777" w:rsidR="00100830" w:rsidRPr="00F34855" w:rsidRDefault="008B04A6" w:rsidP="00B7237E">
      <w:pPr>
        <w:spacing w:before="240" w:line="360" w:lineRule="auto"/>
        <w:ind w:left="36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 xml:space="preserve">1. </w:t>
      </w:r>
      <w:r w:rsidR="00100830" w:rsidRPr="00F34855">
        <w:rPr>
          <w:rFonts w:ascii="Arial" w:eastAsia="Times New Roman" w:hAnsi="Arial" w:cs="Arial"/>
          <w:b/>
          <w:sz w:val="24"/>
          <w:szCs w:val="24"/>
          <w:lang w:val="en-GB"/>
        </w:rPr>
        <w:t>Budget Sub-Programme Objective</w:t>
      </w:r>
    </w:p>
    <w:p w14:paraId="6804860F" w14:textId="77777777" w:rsidR="00131E30" w:rsidRPr="00F34855" w:rsidRDefault="00131E30" w:rsidP="00B7237E">
      <w:pPr>
        <w:spacing w:line="360" w:lineRule="auto"/>
        <w:jc w:val="both"/>
        <w:rPr>
          <w:rFonts w:ascii="Arial" w:hAnsi="Arial" w:cs="Arial"/>
          <w:b/>
          <w:sz w:val="24"/>
          <w:szCs w:val="24"/>
        </w:rPr>
      </w:pPr>
      <w:r w:rsidRPr="00F34855">
        <w:rPr>
          <w:rFonts w:ascii="Arial" w:hAnsi="Arial" w:cs="Arial"/>
          <w:sz w:val="24"/>
          <w:szCs w:val="24"/>
        </w:rPr>
        <w:t>Participate in the provision of extension services in the areas of natural resources management, and rural infrastructural development and small scale irrigation in the Municipality.</w:t>
      </w:r>
    </w:p>
    <w:p w14:paraId="1097CFE9" w14:textId="77777777" w:rsidR="00100830" w:rsidRPr="00F34855" w:rsidRDefault="008B04A6" w:rsidP="00B7237E">
      <w:pPr>
        <w:spacing w:before="240" w:line="360" w:lineRule="auto"/>
        <w:ind w:left="36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 xml:space="preserve">2. </w:t>
      </w:r>
      <w:r w:rsidR="00100830" w:rsidRPr="00F34855">
        <w:rPr>
          <w:rFonts w:ascii="Arial" w:eastAsia="Times New Roman" w:hAnsi="Arial" w:cs="Arial"/>
          <w:b/>
          <w:sz w:val="24"/>
          <w:szCs w:val="24"/>
          <w:lang w:val="en-GB"/>
        </w:rPr>
        <w:t>Budget Sub-Programme Description</w:t>
      </w:r>
    </w:p>
    <w:p w14:paraId="2B0FC4AF" w14:textId="77777777" w:rsidR="00131E30" w:rsidRPr="00F34855" w:rsidRDefault="00131E30" w:rsidP="00B7237E">
      <w:pPr>
        <w:spacing w:after="0" w:line="360" w:lineRule="auto"/>
        <w:ind w:left="720"/>
        <w:contextualSpacing/>
        <w:jc w:val="both"/>
        <w:rPr>
          <w:rFonts w:ascii="Arial" w:eastAsia="Times New Roman" w:hAnsi="Arial" w:cs="Arial"/>
          <w:sz w:val="24"/>
          <w:szCs w:val="24"/>
          <w:lang w:val="en-GB"/>
        </w:rPr>
      </w:pPr>
      <w:r w:rsidRPr="00F34855">
        <w:rPr>
          <w:rFonts w:ascii="Arial" w:eastAsia="Times New Roman" w:hAnsi="Arial" w:cs="Arial"/>
          <w:sz w:val="24"/>
          <w:szCs w:val="24"/>
          <w:lang w:val="en-GB"/>
        </w:rPr>
        <w:t>The department of Agriculture is responsible for delivering the Agricultural Service and Management sub-programme. It seeks to provide effective extension and other support services to farmers, processors and traders for improved livelihood in the Municipality.</w:t>
      </w:r>
    </w:p>
    <w:p w14:paraId="16F93968" w14:textId="77777777" w:rsidR="00131E30" w:rsidRPr="00F34855" w:rsidRDefault="00131E30" w:rsidP="00B7237E">
      <w:pPr>
        <w:spacing w:after="0" w:line="360" w:lineRule="auto"/>
        <w:ind w:firstLine="720"/>
        <w:contextualSpacing/>
        <w:jc w:val="both"/>
        <w:rPr>
          <w:rFonts w:ascii="Arial" w:eastAsia="Times New Roman" w:hAnsi="Arial" w:cs="Arial"/>
          <w:sz w:val="24"/>
          <w:szCs w:val="24"/>
          <w:lang w:val="en-GB"/>
        </w:rPr>
      </w:pPr>
      <w:r w:rsidRPr="00F34855">
        <w:rPr>
          <w:rFonts w:ascii="Arial" w:eastAsia="Times New Roman" w:hAnsi="Arial" w:cs="Arial"/>
          <w:sz w:val="24"/>
          <w:szCs w:val="24"/>
          <w:lang w:val="en-GB"/>
        </w:rPr>
        <w:t>The sub-program operations include;</w:t>
      </w:r>
    </w:p>
    <w:p w14:paraId="721BF75C" w14:textId="77777777" w:rsidR="00131E30" w:rsidRPr="00F34855" w:rsidRDefault="00131E30" w:rsidP="00B7237E">
      <w:pPr>
        <w:pStyle w:val="ListParagraph"/>
        <w:numPr>
          <w:ilvl w:val="0"/>
          <w:numId w:val="27"/>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Submit report on the implementation of policies and programmes to the Municipal Assembly.</w:t>
      </w:r>
    </w:p>
    <w:p w14:paraId="35ED878C" w14:textId="77777777" w:rsidR="00131E30" w:rsidRPr="00F34855" w:rsidRDefault="00131E30" w:rsidP="00B7237E">
      <w:pPr>
        <w:pStyle w:val="ListParagraph"/>
        <w:numPr>
          <w:ilvl w:val="0"/>
          <w:numId w:val="27"/>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Advice the Assembly on matters related to agricultural development in the Municipality.</w:t>
      </w:r>
    </w:p>
    <w:p w14:paraId="7475DAE6" w14:textId="77777777" w:rsidR="00131E30" w:rsidRPr="00F34855" w:rsidRDefault="00131E30" w:rsidP="00B7237E">
      <w:pPr>
        <w:pStyle w:val="ListParagraph"/>
        <w:numPr>
          <w:ilvl w:val="0"/>
          <w:numId w:val="27"/>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Promote extension services to farmers.</w:t>
      </w:r>
    </w:p>
    <w:p w14:paraId="685BAFF9" w14:textId="77777777" w:rsidR="00131E30" w:rsidRPr="00F34855" w:rsidRDefault="00131E30" w:rsidP="00B7237E">
      <w:pPr>
        <w:pStyle w:val="ListParagraph"/>
        <w:numPr>
          <w:ilvl w:val="0"/>
          <w:numId w:val="27"/>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Advise and encourage crop development through nursery propagation.</w:t>
      </w:r>
    </w:p>
    <w:p w14:paraId="207ADE91" w14:textId="77777777" w:rsidR="00131E30" w:rsidRPr="00F34855" w:rsidRDefault="00131E30" w:rsidP="00B7237E">
      <w:pPr>
        <w:pStyle w:val="ListParagraph"/>
        <w:numPr>
          <w:ilvl w:val="0"/>
          <w:numId w:val="27"/>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Assist in the development, rehabilitation and maintenance of small scale irrigation schemes.</w:t>
      </w:r>
    </w:p>
    <w:p w14:paraId="24B924DD" w14:textId="77777777" w:rsidR="00557356" w:rsidRPr="00F34855" w:rsidRDefault="00557356" w:rsidP="00B7237E">
      <w:pPr>
        <w:pStyle w:val="ListParagraph"/>
        <w:numPr>
          <w:ilvl w:val="0"/>
          <w:numId w:val="27"/>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 xml:space="preserve">Assist </w:t>
      </w:r>
      <w:r w:rsidR="007A5A94" w:rsidRPr="00F34855">
        <w:rPr>
          <w:rFonts w:ascii="Arial" w:hAnsi="Arial" w:cs="Arial"/>
          <w:sz w:val="24"/>
          <w:szCs w:val="24"/>
        </w:rPr>
        <w:t xml:space="preserve">the </w:t>
      </w:r>
      <w:r w:rsidRPr="00F34855">
        <w:rPr>
          <w:rFonts w:ascii="Arial" w:hAnsi="Arial" w:cs="Arial"/>
          <w:sz w:val="24"/>
          <w:szCs w:val="24"/>
        </w:rPr>
        <w:t>government</w:t>
      </w:r>
      <w:r w:rsidR="007A5A94" w:rsidRPr="00F34855">
        <w:rPr>
          <w:rFonts w:ascii="Arial" w:hAnsi="Arial" w:cs="Arial"/>
          <w:sz w:val="24"/>
          <w:szCs w:val="24"/>
        </w:rPr>
        <w:t xml:space="preserve"> to implement Planting for Food and Jobs</w:t>
      </w:r>
    </w:p>
    <w:p w14:paraId="6DC7F0FF" w14:textId="77777777" w:rsidR="008B0416" w:rsidRPr="00F34855" w:rsidRDefault="00131E30" w:rsidP="00B7237E">
      <w:pPr>
        <w:pStyle w:val="ListParagraph"/>
        <w:spacing w:line="360" w:lineRule="auto"/>
        <w:jc w:val="both"/>
        <w:rPr>
          <w:rFonts w:ascii="Arial" w:hAnsi="Arial" w:cs="Arial"/>
          <w:sz w:val="24"/>
          <w:szCs w:val="24"/>
        </w:rPr>
      </w:pPr>
      <w:r w:rsidRPr="00F34855">
        <w:rPr>
          <w:rFonts w:ascii="Arial" w:hAnsi="Arial" w:cs="Arial"/>
          <w:sz w:val="24"/>
          <w:szCs w:val="24"/>
        </w:rPr>
        <w:t>The s</w:t>
      </w:r>
      <w:r w:rsidR="00C25063" w:rsidRPr="00F34855">
        <w:rPr>
          <w:rFonts w:ascii="Arial" w:hAnsi="Arial" w:cs="Arial"/>
          <w:sz w:val="24"/>
          <w:szCs w:val="24"/>
        </w:rPr>
        <w:t>ub-programme is undertaken by Twenty-Three (23)</w:t>
      </w:r>
      <w:r w:rsidRPr="00F34855">
        <w:rPr>
          <w:rFonts w:ascii="Arial" w:hAnsi="Arial" w:cs="Arial"/>
          <w:sz w:val="24"/>
          <w:szCs w:val="24"/>
        </w:rPr>
        <w:t xml:space="preserve"> Officers with funding from the G</w:t>
      </w:r>
      <w:r w:rsidR="00554819" w:rsidRPr="00F34855">
        <w:rPr>
          <w:rFonts w:ascii="Arial" w:hAnsi="Arial" w:cs="Arial"/>
          <w:sz w:val="24"/>
          <w:szCs w:val="24"/>
        </w:rPr>
        <w:t xml:space="preserve">overnment </w:t>
      </w:r>
      <w:r w:rsidRPr="00F34855">
        <w:rPr>
          <w:rFonts w:ascii="Arial" w:hAnsi="Arial" w:cs="Arial"/>
          <w:sz w:val="24"/>
          <w:szCs w:val="24"/>
        </w:rPr>
        <w:t>o</w:t>
      </w:r>
      <w:r w:rsidR="00554819" w:rsidRPr="00F34855">
        <w:rPr>
          <w:rFonts w:ascii="Arial" w:hAnsi="Arial" w:cs="Arial"/>
          <w:sz w:val="24"/>
          <w:szCs w:val="24"/>
        </w:rPr>
        <w:t xml:space="preserve">f </w:t>
      </w:r>
      <w:r w:rsidRPr="00F34855">
        <w:rPr>
          <w:rFonts w:ascii="Arial" w:hAnsi="Arial" w:cs="Arial"/>
          <w:sz w:val="24"/>
          <w:szCs w:val="24"/>
        </w:rPr>
        <w:t>G</w:t>
      </w:r>
      <w:r w:rsidR="00554819" w:rsidRPr="00F34855">
        <w:rPr>
          <w:rFonts w:ascii="Arial" w:hAnsi="Arial" w:cs="Arial"/>
          <w:sz w:val="24"/>
          <w:szCs w:val="24"/>
        </w:rPr>
        <w:t>hana</w:t>
      </w:r>
      <w:r w:rsidR="009F2692" w:rsidRPr="00F34855">
        <w:rPr>
          <w:rFonts w:ascii="Arial" w:hAnsi="Arial" w:cs="Arial"/>
          <w:sz w:val="24"/>
          <w:szCs w:val="24"/>
        </w:rPr>
        <w:t xml:space="preserve"> </w:t>
      </w:r>
      <w:r w:rsidRPr="00F34855">
        <w:rPr>
          <w:rFonts w:ascii="Arial" w:hAnsi="Arial" w:cs="Arial"/>
          <w:sz w:val="24"/>
          <w:szCs w:val="24"/>
        </w:rPr>
        <w:t>transfers and the Assembly’s Internally Generated Fund. It aims at benefiting the general public especially the rural farmers and dwellers. Key challenges include inadequate office space, untimely releases of funds and inadequate logistics for public education and sensit</w:t>
      </w:r>
      <w:r w:rsidR="00E103CB" w:rsidRPr="00F34855">
        <w:rPr>
          <w:rFonts w:ascii="Arial" w:hAnsi="Arial" w:cs="Arial"/>
          <w:sz w:val="24"/>
          <w:szCs w:val="24"/>
        </w:rPr>
        <w:t>ization and extension services.</w:t>
      </w:r>
    </w:p>
    <w:p w14:paraId="2A75681D" w14:textId="77777777" w:rsidR="00131E30" w:rsidRPr="00F34855" w:rsidRDefault="008B04A6" w:rsidP="00B7237E">
      <w:pPr>
        <w:spacing w:before="240" w:line="360" w:lineRule="auto"/>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 xml:space="preserve">3. </w:t>
      </w:r>
      <w:r w:rsidR="00100830" w:rsidRPr="00F34855">
        <w:rPr>
          <w:rFonts w:ascii="Arial" w:eastAsia="Times New Roman" w:hAnsi="Arial" w:cs="Arial"/>
          <w:b/>
          <w:sz w:val="24"/>
          <w:szCs w:val="24"/>
          <w:lang w:val="en-GB"/>
        </w:rPr>
        <w:t>Budget Sub-Programme Results Statement</w:t>
      </w:r>
    </w:p>
    <w:p w14:paraId="7527F593" w14:textId="77777777" w:rsidR="0034692A" w:rsidRPr="00F34855" w:rsidRDefault="0034692A" w:rsidP="00B7237E">
      <w:pPr>
        <w:spacing w:line="360" w:lineRule="auto"/>
        <w:jc w:val="both"/>
        <w:rPr>
          <w:rFonts w:ascii="Arial" w:hAnsi="Arial" w:cs="Arial"/>
          <w:sz w:val="24"/>
          <w:szCs w:val="24"/>
        </w:rPr>
      </w:pPr>
      <w:r w:rsidRPr="00F34855">
        <w:rPr>
          <w:rFonts w:ascii="Arial" w:hAnsi="Arial" w:cs="Arial"/>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14:paraId="19050ED4" w14:textId="77777777" w:rsidR="0034692A" w:rsidRPr="00F34855" w:rsidRDefault="002528C4" w:rsidP="00B7237E">
      <w:pPr>
        <w:pStyle w:val="Caption"/>
        <w:jc w:val="both"/>
        <w:rPr>
          <w:rFonts w:ascii="Arial" w:eastAsia="Times New Roman" w:hAnsi="Arial" w:cs="Arial"/>
          <w:color w:val="auto"/>
          <w:sz w:val="24"/>
          <w:szCs w:val="24"/>
          <w:lang w:val="en-GB"/>
        </w:rPr>
      </w:pPr>
      <w:bookmarkStart w:id="157" w:name="_Toc23832891"/>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29</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Budget Results Statement – Agricultural Development</w:t>
      </w:r>
      <w:bookmarkEnd w:id="157"/>
    </w:p>
    <w:tbl>
      <w:tblPr>
        <w:tblW w:w="11150" w:type="dxa"/>
        <w:tblInd w:w="-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52"/>
        <w:gridCol w:w="1830"/>
        <w:gridCol w:w="958"/>
        <w:gridCol w:w="1133"/>
        <w:gridCol w:w="1045"/>
        <w:gridCol w:w="1132"/>
        <w:gridCol w:w="1250"/>
        <w:gridCol w:w="1250"/>
      </w:tblGrid>
      <w:tr w:rsidR="00EA133E" w:rsidRPr="00F34855" w14:paraId="50A6F441" w14:textId="77777777" w:rsidTr="008B0416">
        <w:trPr>
          <w:cantSplit/>
          <w:trHeight w:val="348"/>
        </w:trPr>
        <w:tc>
          <w:tcPr>
            <w:tcW w:w="255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72168965" w14:textId="77777777" w:rsidR="00270F62" w:rsidRPr="00F34855" w:rsidRDefault="00270F6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A1D23D" w14:textId="77777777" w:rsidR="00270F62" w:rsidRPr="00F34855" w:rsidRDefault="00270F6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2091"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0C0B5364" w14:textId="77777777" w:rsidR="00270F62" w:rsidRPr="00F34855" w:rsidRDefault="00270F6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677"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298AE604" w14:textId="77777777" w:rsidR="00270F62" w:rsidRPr="00F34855" w:rsidRDefault="00270F6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25EA58F0" w14:textId="77777777" w:rsidTr="008B0416">
        <w:trPr>
          <w:cantSplit/>
          <w:trHeight w:val="1045"/>
        </w:trPr>
        <w:tc>
          <w:tcPr>
            <w:tcW w:w="255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2FF5426C" w14:textId="77777777" w:rsidR="00270F62" w:rsidRPr="00F34855" w:rsidRDefault="00270F62" w:rsidP="00B7237E">
            <w:pPr>
              <w:keepNext/>
              <w:spacing w:after="0" w:line="360" w:lineRule="auto"/>
              <w:jc w:val="both"/>
              <w:rPr>
                <w:rFonts w:ascii="Arial" w:eastAsia="Times New Roman" w:hAnsi="Arial" w:cs="Arial"/>
                <w:b/>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F01F6C8" w14:textId="77777777" w:rsidR="00270F62" w:rsidRPr="00F34855" w:rsidRDefault="00270F62"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396556C9" w14:textId="77777777" w:rsidR="00270F62" w:rsidRPr="00F34855" w:rsidRDefault="00270F6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w:t>
            </w:r>
            <w:r w:rsidR="0021731E" w:rsidRPr="00F34855">
              <w:rPr>
                <w:rFonts w:ascii="Arial" w:eastAsia="Times New Roman" w:hAnsi="Arial" w:cs="Arial"/>
                <w:b/>
                <w:sz w:val="24"/>
                <w:szCs w:val="24"/>
                <w:lang w:val="en-GB"/>
              </w:rPr>
              <w:t>8</w:t>
            </w:r>
          </w:p>
        </w:tc>
        <w:tc>
          <w:tcPr>
            <w:tcW w:w="1133" w:type="dxa"/>
            <w:tcBorders>
              <w:top w:val="single" w:sz="4" w:space="0" w:color="auto"/>
              <w:left w:val="single" w:sz="4" w:space="0" w:color="auto"/>
              <w:bottom w:val="single" w:sz="12" w:space="0" w:color="auto"/>
              <w:right w:val="single" w:sz="4" w:space="0" w:color="auto"/>
            </w:tcBorders>
            <w:shd w:val="clear" w:color="auto" w:fill="auto"/>
            <w:vAlign w:val="center"/>
          </w:tcPr>
          <w:p w14:paraId="7FBF27DF" w14:textId="77777777" w:rsidR="00270F62" w:rsidRPr="00F34855" w:rsidRDefault="0021731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045" w:type="dxa"/>
            <w:tcBorders>
              <w:top w:val="single" w:sz="4" w:space="0" w:color="auto"/>
              <w:left w:val="single" w:sz="4" w:space="0" w:color="auto"/>
              <w:bottom w:val="single" w:sz="12" w:space="0" w:color="auto"/>
              <w:right w:val="single" w:sz="4" w:space="0" w:color="auto"/>
            </w:tcBorders>
            <w:shd w:val="clear" w:color="auto" w:fill="auto"/>
            <w:vAlign w:val="center"/>
          </w:tcPr>
          <w:p w14:paraId="63698175" w14:textId="77777777" w:rsidR="00270F62" w:rsidRPr="00F34855" w:rsidRDefault="00270F6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619851A0" w14:textId="77777777" w:rsidR="00270F62" w:rsidRPr="00F34855" w:rsidRDefault="0021731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13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2B804516" w14:textId="77777777" w:rsidR="00270F62" w:rsidRPr="00F34855" w:rsidRDefault="00270F6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72E72E49" w14:textId="77777777" w:rsidR="00270F62" w:rsidRPr="00F34855" w:rsidRDefault="0021731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14:paraId="29E7A9CC" w14:textId="77777777" w:rsidR="00270F62" w:rsidRPr="00F34855" w:rsidRDefault="00270F62"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3769B394" w14:textId="77777777" w:rsidR="00270F62" w:rsidRPr="00F34855" w:rsidRDefault="0021731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14:paraId="6D1AFEA4" w14:textId="77777777" w:rsidR="005504CA" w:rsidRPr="00F34855" w:rsidRDefault="005504CA"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3FA7DD87" w14:textId="77777777" w:rsidR="00270F62" w:rsidRPr="00F34855" w:rsidRDefault="0021731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EA133E" w:rsidRPr="00F34855" w14:paraId="5EDD6464" w14:textId="77777777"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255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2A62C150" w14:textId="77777777" w:rsidR="00940FE3" w:rsidRPr="00F34855" w:rsidRDefault="00940FE3" w:rsidP="00B7237E">
            <w:pPr>
              <w:spacing w:line="360" w:lineRule="auto"/>
              <w:jc w:val="both"/>
              <w:rPr>
                <w:rFonts w:ascii="Arial" w:hAnsi="Arial" w:cs="Arial"/>
                <w:sz w:val="24"/>
                <w:szCs w:val="24"/>
              </w:rPr>
            </w:pPr>
            <w:r w:rsidRPr="00F34855">
              <w:rPr>
                <w:rFonts w:ascii="Arial" w:hAnsi="Arial" w:cs="Arial"/>
                <w:sz w:val="24"/>
                <w:szCs w:val="24"/>
              </w:rPr>
              <w:t>Expand access to women in Agric development programme</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9ED089" w14:textId="77777777" w:rsidR="00940FE3" w:rsidRPr="00F34855" w:rsidRDefault="00940FE3"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No of women trained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B2F3A2" w14:textId="77777777" w:rsidR="00940FE3" w:rsidRPr="00F34855" w:rsidRDefault="00940FE3" w:rsidP="00B7237E">
            <w:pPr>
              <w:spacing w:line="360" w:lineRule="auto"/>
              <w:jc w:val="both"/>
              <w:rPr>
                <w:rFonts w:ascii="Arial" w:hAnsi="Arial" w:cs="Arial"/>
                <w:sz w:val="24"/>
                <w:szCs w:val="24"/>
              </w:rPr>
            </w:pPr>
            <w:r w:rsidRPr="00F34855">
              <w:rPr>
                <w:rFonts w:ascii="Arial" w:hAnsi="Arial" w:cs="Arial"/>
                <w:sz w:val="24"/>
                <w:szCs w:val="24"/>
              </w:rPr>
              <w:t>200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395BDB" w14:textId="77777777" w:rsidR="00940FE3" w:rsidRPr="00F34855" w:rsidRDefault="00940FE3" w:rsidP="00B7237E">
            <w:pPr>
              <w:pStyle w:val="NormalWeb"/>
              <w:spacing w:before="0" w:beforeAutospacing="0" w:after="0" w:afterAutospacing="0" w:line="360" w:lineRule="auto"/>
              <w:jc w:val="both"/>
              <w:rPr>
                <w:rFonts w:ascii="Arial" w:hAnsi="Arial" w:cs="Arial"/>
              </w:rPr>
            </w:pPr>
            <w:r w:rsidRPr="00F34855">
              <w:rPr>
                <w:rFonts w:ascii="Arial" w:hAnsi="Arial" w:cs="Arial"/>
              </w:rPr>
              <w:t>250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859769" w14:textId="77777777" w:rsidR="00940FE3" w:rsidRPr="00F34855" w:rsidRDefault="00940FE3" w:rsidP="00B7237E">
            <w:pPr>
              <w:spacing w:line="360" w:lineRule="auto"/>
              <w:jc w:val="both"/>
              <w:rPr>
                <w:rFonts w:ascii="Arial" w:hAnsi="Arial" w:cs="Arial"/>
                <w:sz w:val="24"/>
                <w:szCs w:val="24"/>
              </w:rPr>
            </w:pPr>
            <w:r w:rsidRPr="00F34855">
              <w:rPr>
                <w:rFonts w:ascii="Arial" w:hAnsi="Arial" w:cs="Arial"/>
                <w:sz w:val="24"/>
                <w:szCs w:val="24"/>
              </w:rPr>
              <w:t>400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E491F" w14:textId="77777777" w:rsidR="00940FE3" w:rsidRPr="00F34855" w:rsidRDefault="0021731E" w:rsidP="00B7237E">
            <w:pPr>
              <w:pStyle w:val="NormalWeb"/>
              <w:spacing w:before="0" w:beforeAutospacing="0" w:after="0" w:afterAutospacing="0" w:line="360" w:lineRule="auto"/>
              <w:jc w:val="both"/>
              <w:rPr>
                <w:rFonts w:ascii="Arial" w:hAnsi="Arial" w:cs="Arial"/>
              </w:rPr>
            </w:pPr>
            <w:r w:rsidRPr="00F34855">
              <w:rPr>
                <w:rFonts w:ascii="Arial" w:hAnsi="Arial" w:cs="Arial"/>
              </w:rPr>
              <w:t>45</w:t>
            </w:r>
            <w:r w:rsidR="00940FE3" w:rsidRPr="00F34855">
              <w:rPr>
                <w:rFonts w:ascii="Arial" w:hAnsi="Arial" w:cs="Arial"/>
              </w:rPr>
              <w:t>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12180A06" w14:textId="77777777" w:rsidR="00940FE3" w:rsidRPr="00F34855" w:rsidRDefault="00940FE3" w:rsidP="00B7237E">
            <w:pPr>
              <w:spacing w:line="360" w:lineRule="auto"/>
              <w:jc w:val="both"/>
              <w:rPr>
                <w:rFonts w:ascii="Arial" w:hAnsi="Arial" w:cs="Arial"/>
                <w:sz w:val="24"/>
                <w:szCs w:val="24"/>
              </w:rPr>
            </w:pPr>
            <w:r w:rsidRPr="00F34855">
              <w:rPr>
                <w:rFonts w:ascii="Arial" w:hAnsi="Arial" w:cs="Arial"/>
                <w:sz w:val="24"/>
                <w:szCs w:val="24"/>
              </w:rPr>
              <w:t>500</w:t>
            </w:r>
          </w:p>
        </w:tc>
        <w:tc>
          <w:tcPr>
            <w:tcW w:w="1250" w:type="dxa"/>
            <w:tcBorders>
              <w:top w:val="single" w:sz="4" w:space="0" w:color="auto"/>
              <w:left w:val="single" w:sz="4" w:space="0" w:color="auto"/>
              <w:bottom w:val="single" w:sz="4" w:space="0" w:color="auto"/>
              <w:right w:val="single" w:sz="12" w:space="0" w:color="auto"/>
            </w:tcBorders>
          </w:tcPr>
          <w:p w14:paraId="3F45410D" w14:textId="77777777" w:rsidR="00940FE3"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55</w:t>
            </w:r>
            <w:r w:rsidR="00940FE3" w:rsidRPr="00F34855">
              <w:rPr>
                <w:rFonts w:ascii="Arial" w:hAnsi="Arial" w:cs="Arial"/>
                <w:sz w:val="24"/>
                <w:szCs w:val="24"/>
              </w:rPr>
              <w:t>0</w:t>
            </w:r>
          </w:p>
        </w:tc>
      </w:tr>
      <w:tr w:rsidR="00EA133E" w:rsidRPr="00F34855" w14:paraId="11DA4330" w14:textId="77777777"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255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6E6133E8" w14:textId="77777777" w:rsidR="00940FE3" w:rsidRPr="00F34855" w:rsidRDefault="00940FE3" w:rsidP="00B7237E">
            <w:pPr>
              <w:spacing w:line="360" w:lineRule="auto"/>
              <w:jc w:val="both"/>
              <w:rPr>
                <w:rFonts w:ascii="Arial" w:hAnsi="Arial" w:cs="Arial"/>
                <w:sz w:val="24"/>
                <w:szCs w:val="24"/>
              </w:rPr>
            </w:pPr>
            <w:r w:rsidRPr="00F34855">
              <w:rPr>
                <w:rFonts w:ascii="Arial" w:hAnsi="Arial" w:cs="Arial"/>
                <w:sz w:val="24"/>
                <w:szCs w:val="24"/>
              </w:rPr>
              <w:t>Improvement in   extension service</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11347C" w14:textId="77777777" w:rsidR="00940FE3" w:rsidRPr="00F34855" w:rsidRDefault="00940FE3"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No of extension services  programme carried out</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172D6D" w14:textId="77777777" w:rsidR="00940FE3"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30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3660CC" w14:textId="77777777" w:rsidR="00940FE3" w:rsidRPr="00F34855" w:rsidRDefault="0021731E" w:rsidP="00B7237E">
            <w:pPr>
              <w:pStyle w:val="NormalWeb"/>
              <w:spacing w:before="0" w:beforeAutospacing="0" w:after="0" w:afterAutospacing="0" w:line="360" w:lineRule="auto"/>
              <w:jc w:val="both"/>
              <w:rPr>
                <w:rFonts w:ascii="Arial" w:hAnsi="Arial" w:cs="Arial"/>
              </w:rPr>
            </w:pPr>
            <w:r w:rsidRPr="00F34855">
              <w:rPr>
                <w:rFonts w:ascii="Arial" w:hAnsi="Arial" w:cs="Arial"/>
              </w:rPr>
              <w:t>35</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2C66C7" w14:textId="77777777" w:rsidR="00940FE3"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40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6F8CA7" w14:textId="77777777" w:rsidR="00940FE3" w:rsidRPr="00F34855" w:rsidRDefault="0021731E" w:rsidP="00B7237E">
            <w:pPr>
              <w:pStyle w:val="NormalWeb"/>
              <w:spacing w:before="0" w:beforeAutospacing="0" w:after="0" w:afterAutospacing="0" w:line="360" w:lineRule="auto"/>
              <w:jc w:val="both"/>
              <w:rPr>
                <w:rFonts w:ascii="Arial" w:hAnsi="Arial" w:cs="Arial"/>
              </w:rPr>
            </w:pPr>
            <w:r w:rsidRPr="00F34855">
              <w:rPr>
                <w:rFonts w:ascii="Arial" w:hAnsi="Arial" w:cs="Arial"/>
              </w:rPr>
              <w:t>45</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1273AA87" w14:textId="77777777" w:rsidR="00940FE3"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50</w:t>
            </w:r>
          </w:p>
        </w:tc>
        <w:tc>
          <w:tcPr>
            <w:tcW w:w="1250" w:type="dxa"/>
            <w:tcBorders>
              <w:top w:val="single" w:sz="4" w:space="0" w:color="auto"/>
              <w:left w:val="single" w:sz="4" w:space="0" w:color="auto"/>
              <w:bottom w:val="single" w:sz="4" w:space="0" w:color="auto"/>
              <w:right w:val="single" w:sz="12" w:space="0" w:color="auto"/>
            </w:tcBorders>
          </w:tcPr>
          <w:p w14:paraId="7A61B7EF" w14:textId="77777777" w:rsidR="00940FE3"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55</w:t>
            </w:r>
          </w:p>
        </w:tc>
      </w:tr>
      <w:tr w:rsidR="00EA133E" w:rsidRPr="00F34855" w14:paraId="1CAFE476" w14:textId="77777777"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2552" w:type="dxa"/>
            <w:vMerge w:val="restart"/>
            <w:tcBorders>
              <w:top w:val="single" w:sz="4" w:space="0" w:color="auto"/>
              <w:left w:val="single" w:sz="12" w:space="0" w:color="auto"/>
              <w:right w:val="single" w:sz="4" w:space="0" w:color="auto"/>
            </w:tcBorders>
            <w:shd w:val="clear" w:color="auto" w:fill="auto"/>
            <w:tcMar>
              <w:left w:w="57" w:type="dxa"/>
              <w:right w:w="57" w:type="dxa"/>
            </w:tcMar>
          </w:tcPr>
          <w:p w14:paraId="7D50498C" w14:textId="77777777" w:rsidR="00450FC5" w:rsidRPr="00F34855" w:rsidRDefault="00450FC5" w:rsidP="00B7237E">
            <w:pPr>
              <w:spacing w:line="360" w:lineRule="auto"/>
              <w:jc w:val="both"/>
              <w:rPr>
                <w:rFonts w:ascii="Arial" w:hAnsi="Arial" w:cs="Arial"/>
                <w:sz w:val="24"/>
                <w:szCs w:val="24"/>
              </w:rPr>
            </w:pPr>
            <w:r w:rsidRPr="00F34855">
              <w:rPr>
                <w:rFonts w:ascii="Arial" w:hAnsi="Arial" w:cs="Arial"/>
                <w:sz w:val="24"/>
                <w:szCs w:val="24"/>
              </w:rPr>
              <w:t>Planting for Food and Jobs</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227A25" w14:textId="77777777" w:rsidR="00450FC5" w:rsidRPr="00F34855" w:rsidRDefault="00450FC5"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Number of farmers</w:t>
            </w:r>
          </w:p>
          <w:p w14:paraId="21B4A1B4" w14:textId="77777777" w:rsidR="00450FC5" w:rsidRPr="00F34855" w:rsidRDefault="00450FC5"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Registered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C3C13" w14:textId="77777777" w:rsidR="00450FC5"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97BE5" w14:textId="77777777" w:rsidR="00450FC5" w:rsidRPr="00F34855" w:rsidRDefault="00A530D9" w:rsidP="00B7237E">
            <w:pPr>
              <w:pStyle w:val="NormalWeb"/>
              <w:spacing w:before="0" w:beforeAutospacing="0" w:after="0" w:afterAutospacing="0" w:line="360" w:lineRule="auto"/>
              <w:jc w:val="both"/>
              <w:rPr>
                <w:rFonts w:ascii="Arial" w:hAnsi="Arial" w:cs="Arial"/>
              </w:rPr>
            </w:pPr>
            <w:r w:rsidRPr="00F34855">
              <w:rPr>
                <w:rFonts w:ascii="Arial" w:hAnsi="Arial" w:cs="Arial"/>
              </w:rPr>
              <w:t>4,159</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62D59C" w14:textId="77777777" w:rsidR="00450FC5" w:rsidRPr="00F34855" w:rsidRDefault="00A530D9" w:rsidP="00B7237E">
            <w:pPr>
              <w:spacing w:line="360" w:lineRule="auto"/>
              <w:jc w:val="both"/>
              <w:rPr>
                <w:rFonts w:ascii="Arial" w:hAnsi="Arial" w:cs="Arial"/>
                <w:sz w:val="24"/>
                <w:szCs w:val="24"/>
              </w:rPr>
            </w:pPr>
            <w:r w:rsidRPr="00F34855">
              <w:rPr>
                <w:rFonts w:ascii="Arial" w:hAnsi="Arial" w:cs="Arial"/>
                <w:sz w:val="24"/>
                <w:szCs w:val="24"/>
              </w:rPr>
              <w:t>7,000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A99E36" w14:textId="77777777" w:rsidR="00450FC5" w:rsidRPr="00F34855" w:rsidRDefault="0021731E" w:rsidP="00B7237E">
            <w:pPr>
              <w:pStyle w:val="NormalWeb"/>
              <w:spacing w:before="0" w:beforeAutospacing="0" w:after="0" w:afterAutospacing="0" w:line="360" w:lineRule="auto"/>
              <w:jc w:val="both"/>
              <w:rPr>
                <w:rFonts w:ascii="Arial" w:hAnsi="Arial" w:cs="Arial"/>
              </w:rPr>
            </w:pPr>
            <w:r w:rsidRPr="00F34855">
              <w:rPr>
                <w:rFonts w:ascii="Arial" w:hAnsi="Arial" w:cs="Arial"/>
              </w:rPr>
              <w:t>7,000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30273D9B" w14:textId="77777777" w:rsidR="00450FC5"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7,000</w:t>
            </w:r>
          </w:p>
        </w:tc>
        <w:tc>
          <w:tcPr>
            <w:tcW w:w="1250" w:type="dxa"/>
            <w:tcBorders>
              <w:top w:val="single" w:sz="4" w:space="0" w:color="auto"/>
              <w:left w:val="single" w:sz="4" w:space="0" w:color="auto"/>
              <w:bottom w:val="single" w:sz="4" w:space="0" w:color="auto"/>
              <w:right w:val="single" w:sz="12" w:space="0" w:color="auto"/>
            </w:tcBorders>
          </w:tcPr>
          <w:p w14:paraId="6C7341CA" w14:textId="77777777" w:rsidR="00450FC5"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7,000</w:t>
            </w:r>
          </w:p>
        </w:tc>
      </w:tr>
      <w:tr w:rsidR="00EA133E" w:rsidRPr="00F34855" w14:paraId="27040DAB" w14:textId="77777777"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2552" w:type="dxa"/>
            <w:vMerge/>
            <w:tcBorders>
              <w:left w:val="single" w:sz="12" w:space="0" w:color="auto"/>
              <w:right w:val="single" w:sz="4" w:space="0" w:color="auto"/>
            </w:tcBorders>
            <w:shd w:val="clear" w:color="auto" w:fill="auto"/>
            <w:tcMar>
              <w:left w:w="57" w:type="dxa"/>
              <w:right w:w="57" w:type="dxa"/>
            </w:tcMar>
          </w:tcPr>
          <w:p w14:paraId="22DC42EF" w14:textId="77777777" w:rsidR="00450FC5" w:rsidRPr="00F34855" w:rsidRDefault="00450FC5" w:rsidP="00B7237E">
            <w:pPr>
              <w:spacing w:line="360" w:lineRule="auto"/>
              <w:jc w:val="both"/>
              <w:rPr>
                <w:rFonts w:ascii="Arial" w:hAnsi="Arial" w:cs="Arial"/>
                <w:sz w:val="24"/>
                <w:szCs w:val="24"/>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0089E9" w14:textId="77777777" w:rsidR="00450FC5" w:rsidRPr="00F34855" w:rsidRDefault="00450FC5"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Number of farm inputs supplied to farmers</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B7AD99" w14:textId="77777777" w:rsidR="00450FC5" w:rsidRPr="00F34855" w:rsidRDefault="00450FC5" w:rsidP="00B7237E">
            <w:pPr>
              <w:spacing w:line="360" w:lineRule="auto"/>
              <w:jc w:val="both"/>
              <w:rPr>
                <w:rFonts w:ascii="Arial" w:hAnsi="Arial" w:cs="Arial"/>
                <w:sz w:val="24"/>
                <w:szCs w:val="24"/>
              </w:rPr>
            </w:pP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BAD76" w14:textId="77777777" w:rsidR="00A530D9" w:rsidRPr="00F34855" w:rsidRDefault="0021731E" w:rsidP="00B7237E">
            <w:pPr>
              <w:pStyle w:val="NormalWeb"/>
              <w:spacing w:before="0" w:beforeAutospacing="0" w:after="0" w:afterAutospacing="0" w:line="360" w:lineRule="auto"/>
              <w:jc w:val="both"/>
              <w:rPr>
                <w:rFonts w:ascii="Arial" w:hAnsi="Arial" w:cs="Arial"/>
              </w:rPr>
            </w:pPr>
            <w:r w:rsidRPr="00F34855">
              <w:rPr>
                <w:rFonts w:ascii="Arial" w:hAnsi="Arial" w:cs="Arial"/>
              </w:rPr>
              <w:t>500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8A4A67" w14:textId="77777777" w:rsidR="00A530D9"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600</w:t>
            </w:r>
          </w:p>
          <w:p w14:paraId="145536A6" w14:textId="77777777" w:rsidR="00A530D9" w:rsidRPr="00F34855" w:rsidRDefault="00A530D9" w:rsidP="00B7237E">
            <w:pPr>
              <w:spacing w:line="360" w:lineRule="auto"/>
              <w:jc w:val="both"/>
              <w:rPr>
                <w:rFonts w:ascii="Arial" w:hAnsi="Arial" w:cs="Arial"/>
                <w:sz w:val="24"/>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1E40FE" w14:textId="77777777" w:rsidR="00450FC5" w:rsidRPr="00F34855" w:rsidRDefault="0021731E" w:rsidP="00B7237E">
            <w:pPr>
              <w:pStyle w:val="NormalWeb"/>
              <w:spacing w:before="0" w:beforeAutospacing="0" w:after="0" w:afterAutospacing="0" w:line="360" w:lineRule="auto"/>
              <w:jc w:val="both"/>
              <w:rPr>
                <w:rFonts w:ascii="Arial" w:hAnsi="Arial" w:cs="Arial"/>
              </w:rPr>
            </w:pPr>
            <w:r w:rsidRPr="00F34855">
              <w:rPr>
                <w:rFonts w:ascii="Arial" w:hAnsi="Arial" w:cs="Arial"/>
              </w:rPr>
              <w:t>600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37B01D13" w14:textId="77777777" w:rsidR="00450FC5"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600</w:t>
            </w:r>
          </w:p>
        </w:tc>
        <w:tc>
          <w:tcPr>
            <w:tcW w:w="1250" w:type="dxa"/>
            <w:tcBorders>
              <w:top w:val="single" w:sz="4" w:space="0" w:color="auto"/>
              <w:left w:val="single" w:sz="4" w:space="0" w:color="auto"/>
              <w:bottom w:val="single" w:sz="4" w:space="0" w:color="auto"/>
              <w:right w:val="single" w:sz="12" w:space="0" w:color="auto"/>
            </w:tcBorders>
          </w:tcPr>
          <w:p w14:paraId="7A5842B5" w14:textId="77777777" w:rsidR="00450FC5"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600</w:t>
            </w:r>
          </w:p>
        </w:tc>
      </w:tr>
      <w:tr w:rsidR="00EA133E" w:rsidRPr="00F34855" w14:paraId="6921CFD4" w14:textId="77777777"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
        </w:trPr>
        <w:tc>
          <w:tcPr>
            <w:tcW w:w="2552" w:type="dxa"/>
            <w:vMerge/>
            <w:tcBorders>
              <w:left w:val="single" w:sz="12" w:space="0" w:color="auto"/>
              <w:bottom w:val="single" w:sz="4" w:space="0" w:color="auto"/>
              <w:right w:val="single" w:sz="4" w:space="0" w:color="auto"/>
            </w:tcBorders>
            <w:shd w:val="clear" w:color="auto" w:fill="auto"/>
            <w:tcMar>
              <w:left w:w="57" w:type="dxa"/>
              <w:right w:w="57" w:type="dxa"/>
            </w:tcMar>
          </w:tcPr>
          <w:p w14:paraId="618D32F5" w14:textId="77777777" w:rsidR="00450FC5" w:rsidRPr="00F34855" w:rsidRDefault="00450FC5" w:rsidP="00B7237E">
            <w:pPr>
              <w:spacing w:line="360" w:lineRule="auto"/>
              <w:jc w:val="both"/>
              <w:rPr>
                <w:rFonts w:ascii="Arial" w:hAnsi="Arial" w:cs="Arial"/>
                <w:sz w:val="24"/>
                <w:szCs w:val="24"/>
              </w:rPr>
            </w:pP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E8D90B" w14:textId="77777777" w:rsidR="00450FC5" w:rsidRPr="00F34855" w:rsidRDefault="00450FC5"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Number of fertilizer coupons issued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DB2E05" w14:textId="77777777" w:rsidR="00450FC5" w:rsidRPr="00F34855" w:rsidRDefault="009C2F29" w:rsidP="00B7237E">
            <w:pPr>
              <w:spacing w:line="360" w:lineRule="auto"/>
              <w:jc w:val="both"/>
              <w:rPr>
                <w:rFonts w:ascii="Arial" w:hAnsi="Arial" w:cs="Arial"/>
                <w:sz w:val="24"/>
                <w:szCs w:val="24"/>
              </w:rPr>
            </w:pPr>
            <w:r w:rsidRPr="00F34855">
              <w:rPr>
                <w:rFonts w:ascii="Arial" w:hAnsi="Arial" w:cs="Arial"/>
                <w:sz w:val="24"/>
                <w:szCs w:val="24"/>
              </w:rPr>
              <w:t>6,559</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816A69" w14:textId="77777777" w:rsidR="00450FC5" w:rsidRPr="00F34855" w:rsidRDefault="0021731E" w:rsidP="00B7237E">
            <w:pPr>
              <w:pStyle w:val="NormalWeb"/>
              <w:spacing w:before="0" w:beforeAutospacing="0" w:after="0" w:afterAutospacing="0" w:line="360" w:lineRule="auto"/>
              <w:jc w:val="both"/>
              <w:rPr>
                <w:rFonts w:ascii="Arial" w:hAnsi="Arial" w:cs="Arial"/>
              </w:rPr>
            </w:pPr>
            <w:r w:rsidRPr="00F34855">
              <w:rPr>
                <w:rFonts w:ascii="Arial" w:hAnsi="Arial" w:cs="Arial"/>
              </w:rPr>
              <w:t>8,000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DBEF12" w14:textId="77777777" w:rsidR="00450FC5" w:rsidRPr="00F34855" w:rsidRDefault="009C2F29" w:rsidP="00B7237E">
            <w:pPr>
              <w:spacing w:line="360" w:lineRule="auto"/>
              <w:jc w:val="both"/>
              <w:rPr>
                <w:rFonts w:ascii="Arial" w:hAnsi="Arial" w:cs="Arial"/>
                <w:sz w:val="24"/>
                <w:szCs w:val="24"/>
              </w:rPr>
            </w:pPr>
            <w:r w:rsidRPr="00F34855">
              <w:rPr>
                <w:rFonts w:ascii="Arial" w:hAnsi="Arial" w:cs="Arial"/>
                <w:sz w:val="24"/>
                <w:szCs w:val="24"/>
              </w:rPr>
              <w:t>8,000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6F76D4" w14:textId="77777777" w:rsidR="00450FC5" w:rsidRPr="00F34855" w:rsidRDefault="009C2F29" w:rsidP="00B7237E">
            <w:pPr>
              <w:pStyle w:val="NormalWeb"/>
              <w:spacing w:before="0" w:beforeAutospacing="0" w:after="0" w:afterAutospacing="0" w:line="360" w:lineRule="auto"/>
              <w:jc w:val="both"/>
              <w:rPr>
                <w:rFonts w:ascii="Arial" w:hAnsi="Arial" w:cs="Arial"/>
              </w:rPr>
            </w:pPr>
            <w:r w:rsidRPr="00F34855">
              <w:rPr>
                <w:rFonts w:ascii="Arial" w:hAnsi="Arial" w:cs="Arial"/>
              </w:rPr>
              <w:t>8,000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442E956E" w14:textId="77777777" w:rsidR="00450FC5" w:rsidRPr="00F34855" w:rsidRDefault="009C2F29" w:rsidP="00B7237E">
            <w:pPr>
              <w:spacing w:line="360" w:lineRule="auto"/>
              <w:jc w:val="both"/>
              <w:rPr>
                <w:rFonts w:ascii="Arial" w:hAnsi="Arial" w:cs="Arial"/>
                <w:sz w:val="24"/>
                <w:szCs w:val="24"/>
              </w:rPr>
            </w:pPr>
            <w:r w:rsidRPr="00F34855">
              <w:rPr>
                <w:rFonts w:ascii="Arial" w:hAnsi="Arial" w:cs="Arial"/>
                <w:sz w:val="24"/>
                <w:szCs w:val="24"/>
              </w:rPr>
              <w:t>8,000</w:t>
            </w:r>
          </w:p>
        </w:tc>
        <w:tc>
          <w:tcPr>
            <w:tcW w:w="1250" w:type="dxa"/>
            <w:tcBorders>
              <w:top w:val="single" w:sz="4" w:space="0" w:color="auto"/>
              <w:left w:val="single" w:sz="4" w:space="0" w:color="auto"/>
              <w:bottom w:val="single" w:sz="4" w:space="0" w:color="auto"/>
              <w:right w:val="single" w:sz="12" w:space="0" w:color="auto"/>
            </w:tcBorders>
          </w:tcPr>
          <w:p w14:paraId="4A2784E3" w14:textId="77777777" w:rsidR="00450FC5" w:rsidRPr="00F34855" w:rsidRDefault="009C2F29" w:rsidP="00B7237E">
            <w:pPr>
              <w:spacing w:line="360" w:lineRule="auto"/>
              <w:jc w:val="both"/>
              <w:rPr>
                <w:rFonts w:ascii="Arial" w:hAnsi="Arial" w:cs="Arial"/>
                <w:sz w:val="24"/>
                <w:szCs w:val="24"/>
              </w:rPr>
            </w:pPr>
            <w:r w:rsidRPr="00F34855">
              <w:rPr>
                <w:rFonts w:ascii="Arial" w:hAnsi="Arial" w:cs="Arial"/>
                <w:sz w:val="24"/>
                <w:szCs w:val="24"/>
              </w:rPr>
              <w:t>8,000</w:t>
            </w:r>
          </w:p>
        </w:tc>
      </w:tr>
      <w:tr w:rsidR="00EA133E" w:rsidRPr="00F34855" w14:paraId="0C9A930A" w14:textId="77777777"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8"/>
        </w:trPr>
        <w:tc>
          <w:tcPr>
            <w:tcW w:w="2552" w:type="dxa"/>
            <w:tcBorders>
              <w:left w:val="single" w:sz="12" w:space="0" w:color="auto"/>
              <w:right w:val="single" w:sz="4" w:space="0" w:color="auto"/>
            </w:tcBorders>
            <w:shd w:val="clear" w:color="auto" w:fill="auto"/>
            <w:tcMar>
              <w:left w:w="57" w:type="dxa"/>
              <w:right w:w="57" w:type="dxa"/>
            </w:tcMar>
          </w:tcPr>
          <w:p w14:paraId="512EF046" w14:textId="77777777" w:rsidR="00B840D1" w:rsidRPr="00F34855" w:rsidRDefault="00B840D1" w:rsidP="00B7237E">
            <w:pPr>
              <w:spacing w:line="360" w:lineRule="auto"/>
              <w:jc w:val="both"/>
              <w:rPr>
                <w:rFonts w:ascii="Arial" w:hAnsi="Arial" w:cs="Arial"/>
                <w:sz w:val="24"/>
                <w:szCs w:val="24"/>
              </w:rPr>
            </w:pPr>
            <w:r w:rsidRPr="00F34855">
              <w:rPr>
                <w:rFonts w:ascii="Arial" w:hAnsi="Arial" w:cs="Arial"/>
                <w:sz w:val="24"/>
                <w:szCs w:val="24"/>
              </w:rPr>
              <w:t>Planting for export and Rural Development</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C49BBA" w14:textId="77777777" w:rsidR="00B840D1" w:rsidRPr="00F34855" w:rsidRDefault="00B840D1"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Number of seedlings raised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96F06E" w14:textId="77777777" w:rsidR="00B840D1" w:rsidRPr="00F34855" w:rsidRDefault="00B840D1" w:rsidP="00B7237E">
            <w:pPr>
              <w:spacing w:line="360" w:lineRule="auto"/>
              <w:jc w:val="both"/>
              <w:rPr>
                <w:rFonts w:ascii="Arial" w:hAnsi="Arial" w:cs="Arial"/>
                <w:sz w:val="24"/>
                <w:szCs w:val="24"/>
              </w:rPr>
            </w:pPr>
            <w:r w:rsidRPr="00F34855">
              <w:rPr>
                <w:rFonts w:ascii="Arial" w:hAnsi="Arial" w:cs="Arial"/>
                <w:sz w:val="24"/>
                <w:szCs w:val="24"/>
              </w:rPr>
              <w:t>36,000</w:t>
            </w:r>
          </w:p>
        </w:tc>
        <w:tc>
          <w:tcPr>
            <w:tcW w:w="11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929F33" w14:textId="77777777" w:rsidR="00B840D1" w:rsidRPr="00F34855" w:rsidRDefault="0021731E" w:rsidP="00B7237E">
            <w:pPr>
              <w:pStyle w:val="NormalWeb"/>
              <w:spacing w:before="0" w:beforeAutospacing="0" w:after="0" w:afterAutospacing="0" w:line="360" w:lineRule="auto"/>
              <w:jc w:val="both"/>
              <w:rPr>
                <w:rFonts w:ascii="Arial" w:hAnsi="Arial" w:cs="Arial"/>
              </w:rPr>
            </w:pPr>
            <w:r w:rsidRPr="00F34855">
              <w:rPr>
                <w:rFonts w:ascii="Arial" w:hAnsi="Arial" w:cs="Arial"/>
              </w:rPr>
              <w:t>80</w:t>
            </w:r>
            <w:r w:rsidR="00B840D1" w:rsidRPr="00F34855">
              <w:rPr>
                <w:rFonts w:ascii="Arial" w:hAnsi="Arial" w:cs="Arial"/>
              </w:rPr>
              <w:t>,000.00</w:t>
            </w:r>
          </w:p>
        </w:tc>
        <w:tc>
          <w:tcPr>
            <w:tcW w:w="104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F24F4D" w14:textId="77777777" w:rsidR="00B840D1"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120</w:t>
            </w:r>
            <w:r w:rsidR="00B840D1" w:rsidRPr="00F34855">
              <w:rPr>
                <w:rFonts w:ascii="Arial" w:hAnsi="Arial" w:cs="Arial"/>
                <w:sz w:val="24"/>
                <w:szCs w:val="24"/>
              </w:rPr>
              <w:t>,000</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D92CD6" w14:textId="77777777" w:rsidR="00B840D1" w:rsidRPr="00F34855" w:rsidRDefault="0021731E" w:rsidP="00B7237E">
            <w:pPr>
              <w:pStyle w:val="NormalWeb"/>
              <w:spacing w:before="0" w:beforeAutospacing="0" w:after="0" w:afterAutospacing="0" w:line="360" w:lineRule="auto"/>
              <w:jc w:val="both"/>
              <w:rPr>
                <w:rFonts w:ascii="Arial" w:hAnsi="Arial" w:cs="Arial"/>
              </w:rPr>
            </w:pPr>
            <w:r w:rsidRPr="00F34855">
              <w:rPr>
                <w:rFonts w:ascii="Arial" w:hAnsi="Arial" w:cs="Arial"/>
              </w:rPr>
              <w:t>120</w:t>
            </w:r>
            <w:r w:rsidR="00B840D1" w:rsidRPr="00F34855">
              <w:rPr>
                <w:rFonts w:ascii="Arial" w:hAnsi="Arial" w:cs="Arial"/>
              </w:rPr>
              <w:t>,000.00</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tcPr>
          <w:p w14:paraId="619A1549" w14:textId="77777777" w:rsidR="00B840D1"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120</w:t>
            </w:r>
            <w:r w:rsidR="00B840D1" w:rsidRPr="00F34855">
              <w:rPr>
                <w:rFonts w:ascii="Arial" w:hAnsi="Arial" w:cs="Arial"/>
                <w:sz w:val="24"/>
                <w:szCs w:val="24"/>
              </w:rPr>
              <w:t>,000.00</w:t>
            </w:r>
          </w:p>
        </w:tc>
        <w:tc>
          <w:tcPr>
            <w:tcW w:w="1250" w:type="dxa"/>
            <w:tcBorders>
              <w:top w:val="single" w:sz="4" w:space="0" w:color="auto"/>
              <w:left w:val="single" w:sz="4" w:space="0" w:color="auto"/>
              <w:bottom w:val="single" w:sz="4" w:space="0" w:color="auto"/>
              <w:right w:val="single" w:sz="12" w:space="0" w:color="auto"/>
            </w:tcBorders>
          </w:tcPr>
          <w:p w14:paraId="6F2F81FC" w14:textId="77777777" w:rsidR="00B840D1" w:rsidRPr="00F34855" w:rsidRDefault="0021731E" w:rsidP="00B7237E">
            <w:pPr>
              <w:spacing w:line="360" w:lineRule="auto"/>
              <w:jc w:val="both"/>
              <w:rPr>
                <w:rFonts w:ascii="Arial" w:hAnsi="Arial" w:cs="Arial"/>
                <w:sz w:val="24"/>
                <w:szCs w:val="24"/>
              </w:rPr>
            </w:pPr>
            <w:r w:rsidRPr="00F34855">
              <w:rPr>
                <w:rFonts w:ascii="Arial" w:hAnsi="Arial" w:cs="Arial"/>
                <w:sz w:val="24"/>
                <w:szCs w:val="24"/>
              </w:rPr>
              <w:t>120</w:t>
            </w:r>
            <w:r w:rsidR="00B840D1" w:rsidRPr="00F34855">
              <w:rPr>
                <w:rFonts w:ascii="Arial" w:hAnsi="Arial" w:cs="Arial"/>
                <w:sz w:val="24"/>
                <w:szCs w:val="24"/>
              </w:rPr>
              <w:t>,000.00</w:t>
            </w:r>
          </w:p>
        </w:tc>
      </w:tr>
      <w:tr w:rsidR="00EA133E" w:rsidRPr="00F34855" w14:paraId="3B31A76D" w14:textId="77777777"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8"/>
        </w:trPr>
        <w:tc>
          <w:tcPr>
            <w:tcW w:w="2552" w:type="dxa"/>
            <w:tcBorders>
              <w:left w:val="single" w:sz="12" w:space="0" w:color="auto"/>
              <w:right w:val="single" w:sz="4" w:space="0" w:color="auto"/>
            </w:tcBorders>
            <w:shd w:val="clear" w:color="auto" w:fill="auto"/>
            <w:tcMar>
              <w:left w:w="57" w:type="dxa"/>
              <w:right w:w="57" w:type="dxa"/>
            </w:tcMar>
          </w:tcPr>
          <w:p w14:paraId="2107AF17" w14:textId="77777777" w:rsidR="00B840D1" w:rsidRPr="00F34855" w:rsidRDefault="00B840D1" w:rsidP="00B7237E">
            <w:pPr>
              <w:spacing w:line="360" w:lineRule="auto"/>
              <w:jc w:val="both"/>
              <w:rPr>
                <w:rFonts w:ascii="Arial" w:hAnsi="Arial" w:cs="Arial"/>
                <w:sz w:val="24"/>
                <w:szCs w:val="24"/>
              </w:rPr>
            </w:pPr>
          </w:p>
        </w:tc>
        <w:tc>
          <w:tcPr>
            <w:tcW w:w="1830" w:type="dxa"/>
            <w:vMerge w:val="restart"/>
            <w:tcBorders>
              <w:top w:val="single" w:sz="4" w:space="0" w:color="auto"/>
              <w:left w:val="single" w:sz="4" w:space="0" w:color="auto"/>
              <w:right w:val="single" w:sz="4" w:space="0" w:color="auto"/>
            </w:tcBorders>
            <w:shd w:val="clear" w:color="auto" w:fill="auto"/>
            <w:tcMar>
              <w:left w:w="57" w:type="dxa"/>
              <w:right w:w="57" w:type="dxa"/>
            </w:tcMar>
          </w:tcPr>
          <w:p w14:paraId="3ED4D1A2" w14:textId="77777777" w:rsidR="00B840D1" w:rsidRPr="00F34855" w:rsidRDefault="00B840D1" w:rsidP="00B7237E">
            <w:pPr>
              <w:pStyle w:val="NormalWeb"/>
              <w:spacing w:before="0" w:beforeAutospacing="0" w:after="0" w:afterAutospacing="0" w:line="360" w:lineRule="auto"/>
              <w:jc w:val="both"/>
              <w:rPr>
                <w:rFonts w:ascii="Arial" w:eastAsia="Calibri" w:hAnsi="Arial" w:cs="Arial"/>
                <w:kern w:val="24"/>
              </w:rPr>
            </w:pPr>
            <w:r w:rsidRPr="00F34855">
              <w:rPr>
                <w:rFonts w:ascii="Arial" w:eastAsia="Calibri" w:hAnsi="Arial" w:cs="Arial"/>
                <w:kern w:val="24"/>
              </w:rPr>
              <w:t>Number of seedlings supplied</w:t>
            </w:r>
          </w:p>
        </w:tc>
        <w:tc>
          <w:tcPr>
            <w:tcW w:w="958" w:type="dxa"/>
            <w:vMerge w:val="restart"/>
            <w:tcBorders>
              <w:top w:val="single" w:sz="4" w:space="0" w:color="auto"/>
              <w:left w:val="single" w:sz="4" w:space="0" w:color="auto"/>
              <w:right w:val="single" w:sz="4" w:space="0" w:color="auto"/>
            </w:tcBorders>
            <w:shd w:val="clear" w:color="auto" w:fill="auto"/>
            <w:tcMar>
              <w:left w:w="57" w:type="dxa"/>
              <w:right w:w="57" w:type="dxa"/>
            </w:tcMar>
          </w:tcPr>
          <w:p w14:paraId="057B0A3F" w14:textId="77777777" w:rsidR="00B840D1" w:rsidRPr="00F34855" w:rsidRDefault="00B840D1" w:rsidP="00B7237E">
            <w:pPr>
              <w:spacing w:line="360" w:lineRule="auto"/>
              <w:jc w:val="both"/>
              <w:rPr>
                <w:rFonts w:ascii="Arial" w:hAnsi="Arial" w:cs="Arial"/>
                <w:sz w:val="24"/>
                <w:szCs w:val="24"/>
              </w:rPr>
            </w:pPr>
            <w:r w:rsidRPr="00F34855">
              <w:rPr>
                <w:rFonts w:ascii="Arial" w:hAnsi="Arial" w:cs="Arial"/>
                <w:sz w:val="24"/>
                <w:szCs w:val="24"/>
              </w:rPr>
              <w:t>36,000</w:t>
            </w:r>
          </w:p>
        </w:tc>
        <w:tc>
          <w:tcPr>
            <w:tcW w:w="1133" w:type="dxa"/>
            <w:vMerge w:val="restart"/>
            <w:tcBorders>
              <w:top w:val="single" w:sz="4" w:space="0" w:color="auto"/>
              <w:left w:val="single" w:sz="4" w:space="0" w:color="auto"/>
              <w:right w:val="single" w:sz="4" w:space="0" w:color="auto"/>
            </w:tcBorders>
            <w:shd w:val="clear" w:color="auto" w:fill="auto"/>
            <w:tcMar>
              <w:left w:w="57" w:type="dxa"/>
              <w:right w:w="57" w:type="dxa"/>
            </w:tcMar>
          </w:tcPr>
          <w:p w14:paraId="5C44D6EC" w14:textId="77777777" w:rsidR="00B840D1" w:rsidRPr="00F34855" w:rsidRDefault="00B840D1" w:rsidP="00B7237E">
            <w:pPr>
              <w:pStyle w:val="NormalWeb"/>
              <w:spacing w:before="0" w:beforeAutospacing="0" w:after="0" w:afterAutospacing="0" w:line="360" w:lineRule="auto"/>
              <w:jc w:val="both"/>
              <w:rPr>
                <w:rFonts w:ascii="Arial" w:hAnsi="Arial" w:cs="Arial"/>
              </w:rPr>
            </w:pPr>
            <w:r w:rsidRPr="00F34855">
              <w:rPr>
                <w:rFonts w:ascii="Arial" w:hAnsi="Arial" w:cs="Arial"/>
              </w:rPr>
              <w:t>121,000.00</w:t>
            </w:r>
          </w:p>
        </w:tc>
        <w:tc>
          <w:tcPr>
            <w:tcW w:w="1045" w:type="dxa"/>
            <w:vMerge w:val="restart"/>
            <w:tcBorders>
              <w:top w:val="single" w:sz="4" w:space="0" w:color="auto"/>
              <w:left w:val="single" w:sz="4" w:space="0" w:color="auto"/>
              <w:right w:val="single" w:sz="4" w:space="0" w:color="auto"/>
            </w:tcBorders>
            <w:shd w:val="clear" w:color="auto" w:fill="auto"/>
            <w:tcMar>
              <w:left w:w="57" w:type="dxa"/>
              <w:right w:w="57" w:type="dxa"/>
            </w:tcMar>
          </w:tcPr>
          <w:p w14:paraId="57F5F2E0" w14:textId="77777777" w:rsidR="00B840D1" w:rsidRPr="00F34855" w:rsidRDefault="00B840D1" w:rsidP="00B7237E">
            <w:pPr>
              <w:spacing w:line="360" w:lineRule="auto"/>
              <w:jc w:val="both"/>
              <w:rPr>
                <w:rFonts w:ascii="Arial" w:hAnsi="Arial" w:cs="Arial"/>
                <w:sz w:val="24"/>
                <w:szCs w:val="24"/>
              </w:rPr>
            </w:pPr>
            <w:r w:rsidRPr="00F34855">
              <w:rPr>
                <w:rFonts w:ascii="Arial" w:hAnsi="Arial" w:cs="Arial"/>
                <w:sz w:val="24"/>
                <w:szCs w:val="24"/>
              </w:rPr>
              <w:t>121,000</w:t>
            </w:r>
          </w:p>
        </w:tc>
        <w:tc>
          <w:tcPr>
            <w:tcW w:w="1132" w:type="dxa"/>
            <w:vMerge w:val="restart"/>
            <w:tcBorders>
              <w:top w:val="single" w:sz="4" w:space="0" w:color="auto"/>
              <w:left w:val="single" w:sz="4" w:space="0" w:color="auto"/>
              <w:right w:val="single" w:sz="4" w:space="0" w:color="auto"/>
            </w:tcBorders>
            <w:shd w:val="clear" w:color="auto" w:fill="auto"/>
            <w:tcMar>
              <w:left w:w="57" w:type="dxa"/>
              <w:right w:w="57" w:type="dxa"/>
            </w:tcMar>
          </w:tcPr>
          <w:p w14:paraId="11735EBC" w14:textId="77777777" w:rsidR="00B840D1" w:rsidRPr="00F34855" w:rsidRDefault="00B840D1" w:rsidP="00B7237E">
            <w:pPr>
              <w:pStyle w:val="NormalWeb"/>
              <w:spacing w:before="0" w:beforeAutospacing="0" w:after="0" w:afterAutospacing="0" w:line="360" w:lineRule="auto"/>
              <w:jc w:val="both"/>
              <w:rPr>
                <w:rFonts w:ascii="Arial" w:hAnsi="Arial" w:cs="Arial"/>
              </w:rPr>
            </w:pPr>
            <w:r w:rsidRPr="00F34855">
              <w:rPr>
                <w:rFonts w:ascii="Arial" w:hAnsi="Arial" w:cs="Arial"/>
              </w:rPr>
              <w:t>121,000.00</w:t>
            </w:r>
          </w:p>
        </w:tc>
        <w:tc>
          <w:tcPr>
            <w:tcW w:w="1250" w:type="dxa"/>
            <w:vMerge w:val="restart"/>
            <w:tcBorders>
              <w:top w:val="single" w:sz="4" w:space="0" w:color="auto"/>
              <w:left w:val="single" w:sz="4" w:space="0" w:color="auto"/>
              <w:right w:val="single" w:sz="12" w:space="0" w:color="auto"/>
            </w:tcBorders>
            <w:shd w:val="clear" w:color="auto" w:fill="auto"/>
            <w:tcMar>
              <w:left w:w="57" w:type="dxa"/>
              <w:right w:w="57" w:type="dxa"/>
            </w:tcMar>
          </w:tcPr>
          <w:p w14:paraId="1206003B" w14:textId="77777777" w:rsidR="00B840D1" w:rsidRPr="00F34855" w:rsidRDefault="00B840D1" w:rsidP="00B7237E">
            <w:pPr>
              <w:spacing w:line="360" w:lineRule="auto"/>
              <w:jc w:val="both"/>
              <w:rPr>
                <w:rFonts w:ascii="Arial" w:hAnsi="Arial" w:cs="Arial"/>
                <w:sz w:val="24"/>
                <w:szCs w:val="24"/>
              </w:rPr>
            </w:pPr>
            <w:r w:rsidRPr="00F34855">
              <w:rPr>
                <w:rFonts w:ascii="Arial" w:hAnsi="Arial" w:cs="Arial"/>
                <w:sz w:val="24"/>
                <w:szCs w:val="24"/>
              </w:rPr>
              <w:t>121,000.00</w:t>
            </w:r>
          </w:p>
        </w:tc>
        <w:tc>
          <w:tcPr>
            <w:tcW w:w="1250" w:type="dxa"/>
            <w:vMerge w:val="restart"/>
            <w:tcBorders>
              <w:top w:val="single" w:sz="4" w:space="0" w:color="auto"/>
              <w:left w:val="single" w:sz="4" w:space="0" w:color="auto"/>
              <w:right w:val="single" w:sz="12" w:space="0" w:color="auto"/>
            </w:tcBorders>
          </w:tcPr>
          <w:p w14:paraId="0B43982D" w14:textId="77777777" w:rsidR="00B840D1" w:rsidRPr="00F34855" w:rsidRDefault="00B840D1" w:rsidP="00B7237E">
            <w:pPr>
              <w:spacing w:line="360" w:lineRule="auto"/>
              <w:jc w:val="both"/>
              <w:rPr>
                <w:rFonts w:ascii="Arial" w:hAnsi="Arial" w:cs="Arial"/>
                <w:sz w:val="24"/>
                <w:szCs w:val="24"/>
              </w:rPr>
            </w:pPr>
            <w:r w:rsidRPr="00F34855">
              <w:rPr>
                <w:rFonts w:ascii="Arial" w:hAnsi="Arial" w:cs="Arial"/>
                <w:sz w:val="24"/>
                <w:szCs w:val="24"/>
              </w:rPr>
              <w:t>121,000.00</w:t>
            </w:r>
          </w:p>
        </w:tc>
      </w:tr>
      <w:tr w:rsidR="00EA133E" w:rsidRPr="00F34855" w14:paraId="371FB9A5" w14:textId="77777777" w:rsidTr="008B0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
        </w:trPr>
        <w:tc>
          <w:tcPr>
            <w:tcW w:w="2552" w:type="dxa"/>
            <w:tcBorders>
              <w:left w:val="single" w:sz="12" w:space="0" w:color="auto"/>
              <w:bottom w:val="single" w:sz="4" w:space="0" w:color="auto"/>
              <w:right w:val="single" w:sz="4" w:space="0" w:color="auto"/>
            </w:tcBorders>
            <w:shd w:val="clear" w:color="auto" w:fill="auto"/>
            <w:tcMar>
              <w:left w:w="57" w:type="dxa"/>
              <w:right w:w="57" w:type="dxa"/>
            </w:tcMar>
          </w:tcPr>
          <w:p w14:paraId="7AF0D976" w14:textId="77777777" w:rsidR="00E44311" w:rsidRPr="00F34855" w:rsidRDefault="00E44311" w:rsidP="00B7237E">
            <w:pPr>
              <w:spacing w:line="360" w:lineRule="auto"/>
              <w:jc w:val="both"/>
              <w:rPr>
                <w:rFonts w:ascii="Arial" w:hAnsi="Arial" w:cs="Arial"/>
                <w:sz w:val="24"/>
                <w:szCs w:val="24"/>
              </w:rPr>
            </w:pPr>
          </w:p>
        </w:tc>
        <w:tc>
          <w:tcPr>
            <w:tcW w:w="1830" w:type="dxa"/>
            <w:vMerge/>
            <w:tcBorders>
              <w:left w:val="single" w:sz="4" w:space="0" w:color="auto"/>
              <w:bottom w:val="single" w:sz="4" w:space="0" w:color="auto"/>
              <w:right w:val="single" w:sz="4" w:space="0" w:color="auto"/>
            </w:tcBorders>
            <w:shd w:val="clear" w:color="auto" w:fill="auto"/>
            <w:tcMar>
              <w:left w:w="57" w:type="dxa"/>
              <w:right w:w="57" w:type="dxa"/>
            </w:tcMar>
          </w:tcPr>
          <w:p w14:paraId="04D36E0B" w14:textId="77777777" w:rsidR="00E44311" w:rsidRPr="00F34855" w:rsidRDefault="00E44311" w:rsidP="00B7237E">
            <w:pPr>
              <w:pStyle w:val="NormalWeb"/>
              <w:spacing w:before="0" w:beforeAutospacing="0" w:after="0" w:afterAutospacing="0" w:line="360" w:lineRule="auto"/>
              <w:jc w:val="both"/>
              <w:rPr>
                <w:rFonts w:ascii="Arial" w:eastAsia="Calibri" w:hAnsi="Arial" w:cs="Arial"/>
                <w:kern w:val="24"/>
              </w:rPr>
            </w:pPr>
          </w:p>
        </w:tc>
        <w:tc>
          <w:tcPr>
            <w:tcW w:w="958" w:type="dxa"/>
            <w:vMerge/>
            <w:tcBorders>
              <w:left w:val="single" w:sz="4" w:space="0" w:color="auto"/>
              <w:bottom w:val="single" w:sz="4" w:space="0" w:color="auto"/>
              <w:right w:val="single" w:sz="4" w:space="0" w:color="auto"/>
            </w:tcBorders>
            <w:shd w:val="clear" w:color="auto" w:fill="auto"/>
            <w:tcMar>
              <w:left w:w="57" w:type="dxa"/>
              <w:right w:w="57" w:type="dxa"/>
            </w:tcMar>
          </w:tcPr>
          <w:p w14:paraId="3E315E4F" w14:textId="77777777" w:rsidR="00E44311" w:rsidRPr="00F34855" w:rsidRDefault="00E44311" w:rsidP="00B7237E">
            <w:pPr>
              <w:spacing w:line="360" w:lineRule="auto"/>
              <w:jc w:val="both"/>
              <w:rPr>
                <w:rFonts w:ascii="Arial" w:hAnsi="Arial" w:cs="Arial"/>
                <w:sz w:val="24"/>
                <w:szCs w:val="24"/>
              </w:rPr>
            </w:pPr>
          </w:p>
        </w:tc>
        <w:tc>
          <w:tcPr>
            <w:tcW w:w="1133" w:type="dxa"/>
            <w:vMerge/>
            <w:tcBorders>
              <w:left w:val="single" w:sz="4" w:space="0" w:color="auto"/>
              <w:bottom w:val="single" w:sz="4" w:space="0" w:color="auto"/>
              <w:right w:val="single" w:sz="4" w:space="0" w:color="auto"/>
            </w:tcBorders>
            <w:shd w:val="clear" w:color="auto" w:fill="auto"/>
            <w:tcMar>
              <w:left w:w="57" w:type="dxa"/>
              <w:right w:w="57" w:type="dxa"/>
            </w:tcMar>
          </w:tcPr>
          <w:p w14:paraId="06FBCD07" w14:textId="77777777" w:rsidR="00E44311" w:rsidRPr="00F34855" w:rsidRDefault="00E44311" w:rsidP="00B7237E">
            <w:pPr>
              <w:pStyle w:val="NormalWeb"/>
              <w:spacing w:before="0" w:beforeAutospacing="0" w:after="0" w:afterAutospacing="0" w:line="360" w:lineRule="auto"/>
              <w:jc w:val="both"/>
              <w:rPr>
                <w:rFonts w:ascii="Arial" w:hAnsi="Arial" w:cs="Arial"/>
              </w:rPr>
            </w:pPr>
          </w:p>
        </w:tc>
        <w:tc>
          <w:tcPr>
            <w:tcW w:w="1045" w:type="dxa"/>
            <w:vMerge/>
            <w:tcBorders>
              <w:left w:val="single" w:sz="4" w:space="0" w:color="auto"/>
              <w:bottom w:val="single" w:sz="4" w:space="0" w:color="auto"/>
              <w:right w:val="single" w:sz="4" w:space="0" w:color="auto"/>
            </w:tcBorders>
            <w:shd w:val="clear" w:color="auto" w:fill="auto"/>
            <w:tcMar>
              <w:left w:w="57" w:type="dxa"/>
              <w:right w:w="57" w:type="dxa"/>
            </w:tcMar>
          </w:tcPr>
          <w:p w14:paraId="04F52E3C" w14:textId="77777777" w:rsidR="00E44311" w:rsidRPr="00F34855" w:rsidRDefault="00E44311" w:rsidP="00B7237E">
            <w:pPr>
              <w:spacing w:line="360" w:lineRule="auto"/>
              <w:jc w:val="both"/>
              <w:rPr>
                <w:rFonts w:ascii="Arial" w:hAnsi="Arial" w:cs="Arial"/>
                <w:sz w:val="24"/>
                <w:szCs w:val="24"/>
              </w:rPr>
            </w:pPr>
          </w:p>
        </w:tc>
        <w:tc>
          <w:tcPr>
            <w:tcW w:w="1132" w:type="dxa"/>
            <w:vMerge/>
            <w:tcBorders>
              <w:left w:val="single" w:sz="4" w:space="0" w:color="auto"/>
              <w:bottom w:val="single" w:sz="4" w:space="0" w:color="auto"/>
              <w:right w:val="single" w:sz="4" w:space="0" w:color="auto"/>
            </w:tcBorders>
            <w:shd w:val="clear" w:color="auto" w:fill="auto"/>
            <w:tcMar>
              <w:left w:w="57" w:type="dxa"/>
              <w:right w:w="57" w:type="dxa"/>
            </w:tcMar>
          </w:tcPr>
          <w:p w14:paraId="4CFB591C" w14:textId="77777777" w:rsidR="00E44311" w:rsidRPr="00F34855" w:rsidRDefault="00E44311" w:rsidP="00B7237E">
            <w:pPr>
              <w:pStyle w:val="NormalWeb"/>
              <w:spacing w:before="0" w:beforeAutospacing="0" w:after="0" w:afterAutospacing="0" w:line="360" w:lineRule="auto"/>
              <w:jc w:val="both"/>
              <w:rPr>
                <w:rFonts w:ascii="Arial" w:hAnsi="Arial" w:cs="Arial"/>
              </w:rPr>
            </w:pPr>
          </w:p>
        </w:tc>
        <w:tc>
          <w:tcPr>
            <w:tcW w:w="1250" w:type="dxa"/>
            <w:vMerge/>
            <w:tcBorders>
              <w:left w:val="single" w:sz="4" w:space="0" w:color="auto"/>
              <w:bottom w:val="single" w:sz="4" w:space="0" w:color="auto"/>
              <w:right w:val="single" w:sz="12" w:space="0" w:color="auto"/>
            </w:tcBorders>
            <w:shd w:val="clear" w:color="auto" w:fill="auto"/>
            <w:tcMar>
              <w:left w:w="57" w:type="dxa"/>
              <w:right w:w="57" w:type="dxa"/>
            </w:tcMar>
          </w:tcPr>
          <w:p w14:paraId="6196728B" w14:textId="77777777" w:rsidR="00E44311" w:rsidRPr="00F34855" w:rsidRDefault="00E44311" w:rsidP="00B7237E">
            <w:pPr>
              <w:spacing w:line="360" w:lineRule="auto"/>
              <w:jc w:val="both"/>
              <w:rPr>
                <w:rFonts w:ascii="Arial" w:hAnsi="Arial" w:cs="Arial"/>
                <w:sz w:val="24"/>
                <w:szCs w:val="24"/>
              </w:rPr>
            </w:pPr>
          </w:p>
        </w:tc>
        <w:tc>
          <w:tcPr>
            <w:tcW w:w="1250" w:type="dxa"/>
            <w:vMerge/>
            <w:tcBorders>
              <w:left w:val="single" w:sz="4" w:space="0" w:color="auto"/>
              <w:bottom w:val="single" w:sz="4" w:space="0" w:color="auto"/>
              <w:right w:val="single" w:sz="12" w:space="0" w:color="auto"/>
            </w:tcBorders>
          </w:tcPr>
          <w:p w14:paraId="63B5237F" w14:textId="77777777" w:rsidR="00E44311" w:rsidRPr="00F34855" w:rsidRDefault="00E44311" w:rsidP="00B7237E">
            <w:pPr>
              <w:spacing w:line="360" w:lineRule="auto"/>
              <w:jc w:val="both"/>
              <w:rPr>
                <w:rFonts w:ascii="Arial" w:hAnsi="Arial" w:cs="Arial"/>
                <w:sz w:val="24"/>
                <w:szCs w:val="24"/>
              </w:rPr>
            </w:pPr>
          </w:p>
        </w:tc>
      </w:tr>
    </w:tbl>
    <w:p w14:paraId="5721C81B" w14:textId="77777777" w:rsidR="007637EF" w:rsidRDefault="007637EF" w:rsidP="00B7237E">
      <w:pPr>
        <w:spacing w:after="0" w:line="360" w:lineRule="auto"/>
        <w:contextualSpacing/>
        <w:jc w:val="both"/>
        <w:rPr>
          <w:rFonts w:ascii="Arial" w:eastAsia="Times New Roman" w:hAnsi="Arial" w:cs="Arial"/>
          <w:b/>
          <w:sz w:val="24"/>
          <w:szCs w:val="24"/>
          <w:lang w:val="en-GB"/>
        </w:rPr>
      </w:pPr>
    </w:p>
    <w:p w14:paraId="4606937E" w14:textId="77777777" w:rsidR="00131E30" w:rsidRPr="00F34855" w:rsidRDefault="008B04A6" w:rsidP="00B7237E">
      <w:pPr>
        <w:spacing w:after="0" w:line="360" w:lineRule="auto"/>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 xml:space="preserve">4. </w:t>
      </w:r>
      <w:r w:rsidR="00131E30" w:rsidRPr="00F34855">
        <w:rPr>
          <w:rFonts w:ascii="Arial" w:eastAsia="Times New Roman" w:hAnsi="Arial" w:cs="Arial"/>
          <w:b/>
          <w:sz w:val="24"/>
          <w:szCs w:val="24"/>
          <w:lang w:val="en-GB"/>
        </w:rPr>
        <w:t>Budget Sub-Programme Operations and Projects</w:t>
      </w:r>
    </w:p>
    <w:p w14:paraId="055520E5" w14:textId="77777777" w:rsidR="00131E30" w:rsidRPr="00F34855" w:rsidRDefault="00131E30" w:rsidP="00B7237E">
      <w:pPr>
        <w:tabs>
          <w:tab w:val="left" w:pos="720"/>
        </w:tabs>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The table lists the main Operations and projects to be undertaken by the sub-programme</w:t>
      </w:r>
    </w:p>
    <w:p w14:paraId="2DDB95AF" w14:textId="77777777" w:rsidR="002528C4" w:rsidRPr="00F34855" w:rsidRDefault="002528C4" w:rsidP="00B7237E">
      <w:pPr>
        <w:pStyle w:val="Caption"/>
        <w:jc w:val="both"/>
        <w:rPr>
          <w:rFonts w:ascii="Arial" w:eastAsia="Times New Roman" w:hAnsi="Arial" w:cs="Arial"/>
          <w:color w:val="auto"/>
          <w:sz w:val="24"/>
          <w:szCs w:val="24"/>
          <w:lang w:val="en-GB"/>
        </w:rPr>
      </w:pPr>
      <w:bookmarkStart w:id="158" w:name="_Toc23832892"/>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30</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Operations and Projects</w:t>
      </w:r>
      <w:bookmarkEnd w:id="158"/>
    </w:p>
    <w:tbl>
      <w:tblPr>
        <w:tblpPr w:leftFromText="180" w:rightFromText="180" w:vertAnchor="text" w:tblpY="1"/>
        <w:tblOverlap w:val="never"/>
        <w:tblW w:w="10487" w:type="dxa"/>
        <w:tblLook w:val="04A0" w:firstRow="1" w:lastRow="0" w:firstColumn="1" w:lastColumn="0" w:noHBand="0" w:noVBand="1"/>
      </w:tblPr>
      <w:tblGrid>
        <w:gridCol w:w="5199"/>
        <w:gridCol w:w="337"/>
        <w:gridCol w:w="4951"/>
      </w:tblGrid>
      <w:tr w:rsidR="00EA133E" w:rsidRPr="00F34855" w14:paraId="351E4981" w14:textId="77777777" w:rsidTr="008B0416">
        <w:trPr>
          <w:trHeight w:val="414"/>
        </w:trPr>
        <w:tc>
          <w:tcPr>
            <w:tcW w:w="5199" w:type="dxa"/>
            <w:tcBorders>
              <w:top w:val="single" w:sz="4" w:space="0" w:color="auto"/>
              <w:left w:val="single" w:sz="4" w:space="0" w:color="auto"/>
              <w:bottom w:val="single" w:sz="4" w:space="0" w:color="auto"/>
              <w:right w:val="single" w:sz="4" w:space="0" w:color="auto"/>
            </w:tcBorders>
            <w:shd w:val="clear" w:color="auto" w:fill="auto"/>
            <w:hideMark/>
          </w:tcPr>
          <w:p w14:paraId="5C0A1FA8" w14:textId="77777777" w:rsidR="00131E30" w:rsidRPr="00F34855" w:rsidRDefault="00131E30"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337" w:type="dxa"/>
            <w:vMerge w:val="restart"/>
            <w:tcBorders>
              <w:top w:val="nil"/>
              <w:left w:val="single" w:sz="4" w:space="0" w:color="auto"/>
              <w:right w:val="single" w:sz="4" w:space="0" w:color="auto"/>
            </w:tcBorders>
            <w:shd w:val="clear" w:color="auto" w:fill="auto"/>
          </w:tcPr>
          <w:p w14:paraId="0B6D5C02" w14:textId="77777777" w:rsidR="00131E30" w:rsidRPr="00F34855" w:rsidRDefault="00131E30" w:rsidP="00B7237E">
            <w:pPr>
              <w:spacing w:after="0" w:line="360" w:lineRule="auto"/>
              <w:jc w:val="both"/>
              <w:rPr>
                <w:rFonts w:ascii="Arial" w:eastAsia="Times New Roman" w:hAnsi="Arial" w:cs="Arial"/>
                <w:b/>
                <w:sz w:val="24"/>
                <w:szCs w:val="24"/>
                <w:lang w:val="en-GB"/>
              </w:rPr>
            </w:pPr>
          </w:p>
        </w:tc>
        <w:tc>
          <w:tcPr>
            <w:tcW w:w="4951" w:type="dxa"/>
            <w:tcBorders>
              <w:top w:val="single" w:sz="4" w:space="0" w:color="auto"/>
              <w:left w:val="single" w:sz="4" w:space="0" w:color="auto"/>
              <w:bottom w:val="single" w:sz="4" w:space="0" w:color="auto"/>
              <w:right w:val="single" w:sz="4" w:space="0" w:color="auto"/>
            </w:tcBorders>
            <w:shd w:val="clear" w:color="auto" w:fill="auto"/>
            <w:hideMark/>
          </w:tcPr>
          <w:p w14:paraId="7D6F6262" w14:textId="77777777" w:rsidR="00131E30" w:rsidRPr="00F34855" w:rsidRDefault="00131E30"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0749649C" w14:textId="77777777" w:rsidTr="008B0416">
        <w:trPr>
          <w:trHeight w:val="458"/>
        </w:trPr>
        <w:tc>
          <w:tcPr>
            <w:tcW w:w="5199" w:type="dxa"/>
            <w:tcBorders>
              <w:top w:val="single" w:sz="4" w:space="0" w:color="auto"/>
              <w:left w:val="single" w:sz="4" w:space="0" w:color="auto"/>
              <w:bottom w:val="single" w:sz="4" w:space="0" w:color="auto"/>
              <w:right w:val="single" w:sz="4" w:space="0" w:color="auto"/>
            </w:tcBorders>
            <w:vAlign w:val="bottom"/>
          </w:tcPr>
          <w:p w14:paraId="65F6B619" w14:textId="77777777" w:rsidR="00131E30" w:rsidRPr="00F34855" w:rsidRDefault="00AD266D"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Internal Management of the Organization</w:t>
            </w:r>
          </w:p>
        </w:tc>
        <w:tc>
          <w:tcPr>
            <w:tcW w:w="337" w:type="dxa"/>
            <w:vMerge/>
            <w:tcBorders>
              <w:left w:val="single" w:sz="4" w:space="0" w:color="auto"/>
              <w:right w:val="single" w:sz="4" w:space="0" w:color="auto"/>
            </w:tcBorders>
          </w:tcPr>
          <w:p w14:paraId="44B4CDED" w14:textId="77777777" w:rsidR="00131E30" w:rsidRPr="00F34855" w:rsidRDefault="00131E30" w:rsidP="00B7237E">
            <w:pPr>
              <w:spacing w:after="0" w:line="360" w:lineRule="auto"/>
              <w:jc w:val="both"/>
              <w:rPr>
                <w:rFonts w:ascii="Arial" w:eastAsia="Times New Roman" w:hAnsi="Arial" w:cs="Arial"/>
                <w:sz w:val="24"/>
                <w:szCs w:val="24"/>
                <w:lang w:val="en-GB"/>
              </w:rPr>
            </w:pPr>
          </w:p>
        </w:tc>
        <w:tc>
          <w:tcPr>
            <w:tcW w:w="4951" w:type="dxa"/>
            <w:tcBorders>
              <w:top w:val="single" w:sz="4" w:space="0" w:color="auto"/>
              <w:left w:val="single" w:sz="4" w:space="0" w:color="auto"/>
              <w:bottom w:val="single" w:sz="4" w:space="0" w:color="auto"/>
              <w:right w:val="single" w:sz="4" w:space="0" w:color="auto"/>
            </w:tcBorders>
            <w:vAlign w:val="bottom"/>
          </w:tcPr>
          <w:p w14:paraId="674CC5B3" w14:textId="77777777" w:rsidR="00131E30" w:rsidRPr="00F34855" w:rsidRDefault="00131E30" w:rsidP="00B7237E">
            <w:pPr>
              <w:spacing w:after="0" w:line="360" w:lineRule="auto"/>
              <w:jc w:val="both"/>
              <w:rPr>
                <w:rFonts w:ascii="Arial" w:eastAsia="Times New Roman" w:hAnsi="Arial" w:cs="Arial"/>
                <w:sz w:val="24"/>
                <w:szCs w:val="24"/>
                <w:lang w:val="en-GB"/>
              </w:rPr>
            </w:pPr>
          </w:p>
        </w:tc>
      </w:tr>
      <w:tr w:rsidR="00EA133E" w:rsidRPr="00F34855" w14:paraId="689714B5" w14:textId="77777777" w:rsidTr="008B0416">
        <w:trPr>
          <w:trHeight w:val="414"/>
        </w:trPr>
        <w:tc>
          <w:tcPr>
            <w:tcW w:w="5199" w:type="dxa"/>
            <w:tcBorders>
              <w:top w:val="single" w:sz="4" w:space="0" w:color="auto"/>
              <w:left w:val="single" w:sz="4" w:space="0" w:color="auto"/>
              <w:bottom w:val="single" w:sz="4" w:space="0" w:color="auto"/>
              <w:right w:val="single" w:sz="4" w:space="0" w:color="auto"/>
            </w:tcBorders>
            <w:vAlign w:val="bottom"/>
          </w:tcPr>
          <w:p w14:paraId="25A55C76" w14:textId="77777777" w:rsidR="00131E30" w:rsidRPr="00F34855" w:rsidRDefault="00AD266D"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Extension services</w:t>
            </w:r>
          </w:p>
        </w:tc>
        <w:tc>
          <w:tcPr>
            <w:tcW w:w="337" w:type="dxa"/>
            <w:vMerge/>
            <w:tcBorders>
              <w:left w:val="single" w:sz="4" w:space="0" w:color="auto"/>
              <w:right w:val="single" w:sz="4" w:space="0" w:color="auto"/>
            </w:tcBorders>
          </w:tcPr>
          <w:p w14:paraId="53D8DFA7" w14:textId="77777777" w:rsidR="00131E30" w:rsidRPr="00F34855" w:rsidRDefault="00131E30" w:rsidP="00B7237E">
            <w:pPr>
              <w:spacing w:after="0" w:line="360" w:lineRule="auto"/>
              <w:jc w:val="both"/>
              <w:rPr>
                <w:rFonts w:ascii="Arial" w:eastAsia="Times New Roman" w:hAnsi="Arial" w:cs="Arial"/>
                <w:sz w:val="24"/>
                <w:szCs w:val="24"/>
                <w:lang w:val="en-GB"/>
              </w:rPr>
            </w:pPr>
          </w:p>
        </w:tc>
        <w:tc>
          <w:tcPr>
            <w:tcW w:w="4951" w:type="dxa"/>
            <w:tcBorders>
              <w:top w:val="single" w:sz="4" w:space="0" w:color="auto"/>
              <w:left w:val="single" w:sz="4" w:space="0" w:color="auto"/>
              <w:bottom w:val="single" w:sz="4" w:space="0" w:color="auto"/>
              <w:right w:val="single" w:sz="4" w:space="0" w:color="auto"/>
            </w:tcBorders>
            <w:vAlign w:val="bottom"/>
          </w:tcPr>
          <w:p w14:paraId="4208D9C4" w14:textId="77777777" w:rsidR="00131E30" w:rsidRPr="00F34855" w:rsidRDefault="00131E30" w:rsidP="00B7237E">
            <w:pPr>
              <w:spacing w:after="0" w:line="360" w:lineRule="auto"/>
              <w:jc w:val="both"/>
              <w:rPr>
                <w:rFonts w:ascii="Arial" w:eastAsia="Times New Roman" w:hAnsi="Arial" w:cs="Arial"/>
                <w:sz w:val="24"/>
                <w:szCs w:val="24"/>
                <w:lang w:val="en-GB"/>
              </w:rPr>
            </w:pPr>
          </w:p>
        </w:tc>
      </w:tr>
      <w:tr w:rsidR="00EA133E" w:rsidRPr="00F34855" w14:paraId="67181285" w14:textId="77777777" w:rsidTr="008B0416">
        <w:trPr>
          <w:trHeight w:val="414"/>
        </w:trPr>
        <w:tc>
          <w:tcPr>
            <w:tcW w:w="5199" w:type="dxa"/>
            <w:tcBorders>
              <w:top w:val="single" w:sz="4" w:space="0" w:color="auto"/>
              <w:left w:val="single" w:sz="4" w:space="0" w:color="auto"/>
              <w:bottom w:val="single" w:sz="4" w:space="0" w:color="auto"/>
              <w:right w:val="single" w:sz="4" w:space="0" w:color="auto"/>
            </w:tcBorders>
            <w:vAlign w:val="bottom"/>
          </w:tcPr>
          <w:p w14:paraId="07026229" w14:textId="77777777" w:rsidR="00131E30" w:rsidRPr="00F34855" w:rsidRDefault="00131E30"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Support to women in Agric</w:t>
            </w:r>
            <w:r w:rsidR="002528C4" w:rsidRPr="00F34855">
              <w:rPr>
                <w:rFonts w:ascii="Arial" w:eastAsia="Times New Roman" w:hAnsi="Arial" w:cs="Arial"/>
                <w:sz w:val="24"/>
                <w:szCs w:val="24"/>
                <w:lang w:val="en-GB"/>
              </w:rPr>
              <w:t>ulture</w:t>
            </w:r>
          </w:p>
        </w:tc>
        <w:tc>
          <w:tcPr>
            <w:tcW w:w="337" w:type="dxa"/>
            <w:vMerge/>
            <w:tcBorders>
              <w:left w:val="single" w:sz="4" w:space="0" w:color="auto"/>
              <w:right w:val="single" w:sz="4" w:space="0" w:color="auto"/>
            </w:tcBorders>
          </w:tcPr>
          <w:p w14:paraId="017C82C9" w14:textId="77777777" w:rsidR="00131E30" w:rsidRPr="00F34855" w:rsidRDefault="00131E30" w:rsidP="00B7237E">
            <w:pPr>
              <w:spacing w:after="0" w:line="360" w:lineRule="auto"/>
              <w:jc w:val="both"/>
              <w:rPr>
                <w:rFonts w:ascii="Arial" w:eastAsia="Times New Roman" w:hAnsi="Arial" w:cs="Arial"/>
                <w:sz w:val="24"/>
                <w:szCs w:val="24"/>
                <w:lang w:val="en-GB"/>
              </w:rPr>
            </w:pPr>
          </w:p>
        </w:tc>
        <w:tc>
          <w:tcPr>
            <w:tcW w:w="4951" w:type="dxa"/>
            <w:tcBorders>
              <w:top w:val="single" w:sz="4" w:space="0" w:color="auto"/>
              <w:left w:val="single" w:sz="4" w:space="0" w:color="auto"/>
              <w:bottom w:val="single" w:sz="4" w:space="0" w:color="auto"/>
              <w:right w:val="single" w:sz="4" w:space="0" w:color="auto"/>
            </w:tcBorders>
            <w:vAlign w:val="bottom"/>
          </w:tcPr>
          <w:p w14:paraId="20B1FBDD" w14:textId="77777777" w:rsidR="00131E30" w:rsidRPr="00F34855" w:rsidRDefault="00131E30" w:rsidP="00B7237E">
            <w:pPr>
              <w:spacing w:after="0" w:line="360" w:lineRule="auto"/>
              <w:jc w:val="both"/>
              <w:rPr>
                <w:rFonts w:ascii="Arial" w:eastAsia="Times New Roman" w:hAnsi="Arial" w:cs="Arial"/>
                <w:sz w:val="24"/>
                <w:szCs w:val="24"/>
                <w:lang w:val="en-GB"/>
              </w:rPr>
            </w:pPr>
          </w:p>
        </w:tc>
      </w:tr>
      <w:tr w:rsidR="00EA133E" w:rsidRPr="00F34855" w14:paraId="4968117E" w14:textId="77777777" w:rsidTr="008B0416">
        <w:trPr>
          <w:trHeight w:val="414"/>
        </w:trPr>
        <w:tc>
          <w:tcPr>
            <w:tcW w:w="5199" w:type="dxa"/>
            <w:tcBorders>
              <w:top w:val="single" w:sz="4" w:space="0" w:color="auto"/>
              <w:left w:val="single" w:sz="4" w:space="0" w:color="auto"/>
              <w:bottom w:val="single" w:sz="4" w:space="0" w:color="auto"/>
              <w:right w:val="single" w:sz="4" w:space="0" w:color="auto"/>
            </w:tcBorders>
            <w:vAlign w:val="bottom"/>
          </w:tcPr>
          <w:p w14:paraId="218B575D" w14:textId="77777777" w:rsidR="00131E30" w:rsidRPr="00F34855" w:rsidRDefault="00131E30"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Farmers day celebration</w:t>
            </w:r>
          </w:p>
        </w:tc>
        <w:tc>
          <w:tcPr>
            <w:tcW w:w="337" w:type="dxa"/>
            <w:vMerge/>
            <w:tcBorders>
              <w:left w:val="single" w:sz="4" w:space="0" w:color="auto"/>
              <w:bottom w:val="nil"/>
              <w:right w:val="single" w:sz="4" w:space="0" w:color="auto"/>
            </w:tcBorders>
          </w:tcPr>
          <w:p w14:paraId="79A36140" w14:textId="77777777" w:rsidR="00131E30" w:rsidRPr="00F34855" w:rsidRDefault="00131E30" w:rsidP="00B7237E">
            <w:pPr>
              <w:spacing w:after="0" w:line="360" w:lineRule="auto"/>
              <w:jc w:val="both"/>
              <w:rPr>
                <w:rFonts w:ascii="Arial" w:eastAsia="Times New Roman" w:hAnsi="Arial" w:cs="Arial"/>
                <w:sz w:val="24"/>
                <w:szCs w:val="24"/>
                <w:lang w:val="en-GB"/>
              </w:rPr>
            </w:pPr>
          </w:p>
        </w:tc>
        <w:tc>
          <w:tcPr>
            <w:tcW w:w="4951" w:type="dxa"/>
            <w:tcBorders>
              <w:top w:val="single" w:sz="4" w:space="0" w:color="auto"/>
              <w:left w:val="single" w:sz="4" w:space="0" w:color="auto"/>
              <w:bottom w:val="single" w:sz="4" w:space="0" w:color="auto"/>
              <w:right w:val="single" w:sz="4" w:space="0" w:color="auto"/>
            </w:tcBorders>
            <w:vAlign w:val="bottom"/>
          </w:tcPr>
          <w:p w14:paraId="0BD6C59F" w14:textId="77777777" w:rsidR="00131E30" w:rsidRPr="00F34855" w:rsidRDefault="00131E30" w:rsidP="00B7237E">
            <w:pPr>
              <w:spacing w:after="0" w:line="360" w:lineRule="auto"/>
              <w:jc w:val="both"/>
              <w:rPr>
                <w:rFonts w:ascii="Arial" w:eastAsia="Times New Roman" w:hAnsi="Arial" w:cs="Arial"/>
                <w:sz w:val="24"/>
                <w:szCs w:val="24"/>
                <w:lang w:val="en-GB"/>
              </w:rPr>
            </w:pPr>
          </w:p>
        </w:tc>
      </w:tr>
      <w:tr w:rsidR="00EA133E" w:rsidRPr="00F34855" w14:paraId="79A4EC49" w14:textId="77777777" w:rsidTr="008B0416">
        <w:trPr>
          <w:trHeight w:val="414"/>
        </w:trPr>
        <w:tc>
          <w:tcPr>
            <w:tcW w:w="5199" w:type="dxa"/>
            <w:tcBorders>
              <w:top w:val="single" w:sz="4" w:space="0" w:color="auto"/>
              <w:left w:val="single" w:sz="4" w:space="0" w:color="auto"/>
              <w:bottom w:val="single" w:sz="4" w:space="0" w:color="auto"/>
              <w:right w:val="single" w:sz="4" w:space="0" w:color="auto"/>
            </w:tcBorders>
            <w:vAlign w:val="bottom"/>
          </w:tcPr>
          <w:p w14:paraId="3873F979" w14:textId="77777777" w:rsidR="00131E30" w:rsidRPr="00F34855" w:rsidRDefault="007C270E"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Implementation of planting for food and jobs and export</w:t>
            </w:r>
          </w:p>
        </w:tc>
        <w:tc>
          <w:tcPr>
            <w:tcW w:w="337" w:type="dxa"/>
            <w:tcBorders>
              <w:left w:val="single" w:sz="4" w:space="0" w:color="auto"/>
              <w:right w:val="single" w:sz="4" w:space="0" w:color="auto"/>
            </w:tcBorders>
          </w:tcPr>
          <w:p w14:paraId="5436639C" w14:textId="77777777" w:rsidR="00131E30" w:rsidRPr="00F34855" w:rsidRDefault="00131E30" w:rsidP="00B7237E">
            <w:pPr>
              <w:spacing w:after="0" w:line="360" w:lineRule="auto"/>
              <w:jc w:val="both"/>
              <w:rPr>
                <w:rFonts w:ascii="Arial" w:eastAsia="Times New Roman" w:hAnsi="Arial" w:cs="Arial"/>
                <w:sz w:val="24"/>
                <w:szCs w:val="24"/>
                <w:lang w:val="en-GB"/>
              </w:rPr>
            </w:pPr>
          </w:p>
        </w:tc>
        <w:tc>
          <w:tcPr>
            <w:tcW w:w="4951" w:type="dxa"/>
            <w:tcBorders>
              <w:top w:val="single" w:sz="4" w:space="0" w:color="auto"/>
              <w:left w:val="single" w:sz="4" w:space="0" w:color="auto"/>
              <w:bottom w:val="single" w:sz="4" w:space="0" w:color="auto"/>
              <w:right w:val="single" w:sz="4" w:space="0" w:color="auto"/>
            </w:tcBorders>
            <w:vAlign w:val="bottom"/>
          </w:tcPr>
          <w:p w14:paraId="45982A8B" w14:textId="77777777" w:rsidR="00131E30" w:rsidRPr="00F34855" w:rsidRDefault="00131E30" w:rsidP="00B7237E">
            <w:pPr>
              <w:spacing w:after="0" w:line="360" w:lineRule="auto"/>
              <w:jc w:val="both"/>
              <w:rPr>
                <w:rFonts w:ascii="Arial" w:eastAsia="Times New Roman" w:hAnsi="Arial" w:cs="Arial"/>
                <w:sz w:val="24"/>
                <w:szCs w:val="24"/>
                <w:lang w:val="en-GB"/>
              </w:rPr>
            </w:pPr>
          </w:p>
        </w:tc>
      </w:tr>
    </w:tbl>
    <w:p w14:paraId="4709ABE6" w14:textId="77777777" w:rsidR="0096406F" w:rsidRPr="00F34855" w:rsidRDefault="0096406F" w:rsidP="00B7237E">
      <w:pPr>
        <w:spacing w:before="240" w:line="360" w:lineRule="auto"/>
        <w:jc w:val="both"/>
        <w:rPr>
          <w:rFonts w:ascii="Arial" w:eastAsia="Times New Roman" w:hAnsi="Arial" w:cs="Arial"/>
          <w:b/>
          <w:sz w:val="24"/>
          <w:szCs w:val="24"/>
          <w:lang w:val="en-GB"/>
        </w:rPr>
      </w:pPr>
    </w:p>
    <w:p w14:paraId="5914684D" w14:textId="77777777" w:rsidR="009D2342" w:rsidRPr="00F34855" w:rsidRDefault="009D2342" w:rsidP="00B7237E">
      <w:pPr>
        <w:spacing w:before="240" w:line="360" w:lineRule="auto"/>
        <w:jc w:val="both"/>
        <w:rPr>
          <w:rFonts w:ascii="Arial" w:eastAsia="Times New Roman" w:hAnsi="Arial" w:cs="Arial"/>
          <w:b/>
          <w:sz w:val="24"/>
          <w:szCs w:val="24"/>
          <w:lang w:val="en-GB"/>
        </w:rPr>
      </w:pPr>
    </w:p>
    <w:p w14:paraId="7EF23254" w14:textId="77777777" w:rsidR="009D2342" w:rsidRPr="00F34855" w:rsidRDefault="009D2342" w:rsidP="00B7237E">
      <w:pPr>
        <w:spacing w:before="240" w:line="360" w:lineRule="auto"/>
        <w:jc w:val="both"/>
        <w:rPr>
          <w:rFonts w:ascii="Arial" w:eastAsia="Times New Roman" w:hAnsi="Arial" w:cs="Arial"/>
          <w:b/>
          <w:sz w:val="24"/>
          <w:szCs w:val="24"/>
          <w:lang w:val="en-GB"/>
        </w:rPr>
      </w:pPr>
    </w:p>
    <w:p w14:paraId="2C81B0FC" w14:textId="77777777" w:rsidR="009D2342" w:rsidRPr="00F34855" w:rsidRDefault="009D2342" w:rsidP="00B7237E">
      <w:pPr>
        <w:spacing w:before="240" w:line="360" w:lineRule="auto"/>
        <w:jc w:val="both"/>
        <w:rPr>
          <w:rFonts w:ascii="Arial" w:eastAsia="Times New Roman" w:hAnsi="Arial" w:cs="Arial"/>
          <w:b/>
          <w:sz w:val="24"/>
          <w:szCs w:val="24"/>
          <w:lang w:val="en-GB"/>
        </w:rPr>
      </w:pPr>
    </w:p>
    <w:p w14:paraId="066F7FC1" w14:textId="77777777" w:rsidR="009D2342" w:rsidRPr="00F34855" w:rsidRDefault="009D2342" w:rsidP="00B7237E">
      <w:pPr>
        <w:spacing w:before="240" w:line="360" w:lineRule="auto"/>
        <w:jc w:val="both"/>
        <w:rPr>
          <w:rFonts w:ascii="Arial" w:eastAsia="Times New Roman" w:hAnsi="Arial" w:cs="Arial"/>
          <w:b/>
          <w:sz w:val="24"/>
          <w:szCs w:val="24"/>
          <w:lang w:val="en-GB"/>
        </w:rPr>
      </w:pPr>
    </w:p>
    <w:p w14:paraId="7E84B82C" w14:textId="77777777" w:rsidR="009D2342" w:rsidRPr="00F34855" w:rsidRDefault="009D2342" w:rsidP="00B7237E">
      <w:pPr>
        <w:spacing w:before="240" w:line="360" w:lineRule="auto"/>
        <w:jc w:val="both"/>
        <w:rPr>
          <w:rFonts w:ascii="Arial" w:eastAsia="Times New Roman" w:hAnsi="Arial" w:cs="Arial"/>
          <w:b/>
          <w:sz w:val="24"/>
          <w:szCs w:val="24"/>
          <w:lang w:val="en-GB"/>
        </w:rPr>
      </w:pPr>
    </w:p>
    <w:p w14:paraId="449A5E81" w14:textId="77777777" w:rsidR="009D2342" w:rsidRPr="00F34855" w:rsidRDefault="009D2342" w:rsidP="00B7237E">
      <w:pPr>
        <w:spacing w:before="240" w:line="360" w:lineRule="auto"/>
        <w:jc w:val="both"/>
        <w:rPr>
          <w:rFonts w:ascii="Arial" w:eastAsia="Times New Roman" w:hAnsi="Arial" w:cs="Arial"/>
          <w:b/>
          <w:sz w:val="24"/>
          <w:szCs w:val="24"/>
          <w:lang w:val="en-GB"/>
        </w:rPr>
      </w:pPr>
    </w:p>
    <w:p w14:paraId="712851B4" w14:textId="77777777" w:rsidR="009D2342" w:rsidRPr="00F34855" w:rsidRDefault="009D2342" w:rsidP="00B7237E">
      <w:pPr>
        <w:spacing w:before="240" w:line="360" w:lineRule="auto"/>
        <w:jc w:val="both"/>
        <w:rPr>
          <w:rFonts w:ascii="Arial" w:eastAsia="Times New Roman" w:hAnsi="Arial" w:cs="Arial"/>
          <w:b/>
          <w:sz w:val="24"/>
          <w:szCs w:val="24"/>
          <w:lang w:val="en-GB"/>
        </w:rPr>
      </w:pPr>
    </w:p>
    <w:p w14:paraId="32D3543D" w14:textId="77777777" w:rsidR="009D2342" w:rsidRPr="00F34855" w:rsidRDefault="009D2342" w:rsidP="00B7237E">
      <w:pPr>
        <w:spacing w:before="240" w:line="360" w:lineRule="auto"/>
        <w:jc w:val="both"/>
        <w:rPr>
          <w:rFonts w:ascii="Arial" w:eastAsia="Times New Roman" w:hAnsi="Arial" w:cs="Arial"/>
          <w:b/>
          <w:sz w:val="24"/>
          <w:szCs w:val="24"/>
          <w:lang w:val="en-GB"/>
        </w:rPr>
      </w:pPr>
    </w:p>
    <w:p w14:paraId="705366B9" w14:textId="77777777" w:rsidR="009D2342" w:rsidRPr="00F34855" w:rsidRDefault="009D2342" w:rsidP="00B7237E">
      <w:pPr>
        <w:spacing w:before="240" w:line="360" w:lineRule="auto"/>
        <w:jc w:val="both"/>
        <w:rPr>
          <w:rFonts w:ascii="Arial" w:eastAsia="Times New Roman" w:hAnsi="Arial" w:cs="Arial"/>
          <w:b/>
          <w:sz w:val="24"/>
          <w:szCs w:val="24"/>
          <w:lang w:val="en-GB"/>
        </w:rPr>
      </w:pPr>
    </w:p>
    <w:p w14:paraId="4A98BABF" w14:textId="77777777" w:rsidR="009D2342" w:rsidRPr="00F34855" w:rsidRDefault="009D2342" w:rsidP="00B7237E">
      <w:pPr>
        <w:spacing w:before="240" w:line="360" w:lineRule="auto"/>
        <w:jc w:val="both"/>
        <w:rPr>
          <w:rFonts w:ascii="Arial" w:eastAsia="Times New Roman" w:hAnsi="Arial" w:cs="Arial"/>
          <w:b/>
          <w:sz w:val="24"/>
          <w:szCs w:val="24"/>
          <w:lang w:val="en-GB"/>
        </w:rPr>
      </w:pPr>
    </w:p>
    <w:p w14:paraId="60410ED2" w14:textId="77777777" w:rsidR="009D2342" w:rsidRPr="00F34855" w:rsidRDefault="009D2342" w:rsidP="00B7237E">
      <w:pPr>
        <w:spacing w:before="240" w:line="360" w:lineRule="auto"/>
        <w:jc w:val="both"/>
        <w:rPr>
          <w:rFonts w:ascii="Arial" w:eastAsia="Times New Roman" w:hAnsi="Arial" w:cs="Arial"/>
          <w:b/>
          <w:sz w:val="24"/>
          <w:szCs w:val="24"/>
          <w:lang w:val="en-GB"/>
        </w:rPr>
      </w:pPr>
    </w:p>
    <w:p w14:paraId="3AE27B89" w14:textId="77777777" w:rsidR="009E07EE" w:rsidRPr="00F34855" w:rsidRDefault="009E07EE"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PROGRAMME SUMMARY</w:t>
      </w:r>
    </w:p>
    <w:p w14:paraId="1DAA0A2B" w14:textId="77777777" w:rsidR="009E07EE" w:rsidRPr="00F34855" w:rsidRDefault="009E07EE" w:rsidP="00B7237E">
      <w:pPr>
        <w:keepNext/>
        <w:keepLines/>
        <w:spacing w:before="240" w:line="360" w:lineRule="auto"/>
        <w:jc w:val="both"/>
        <w:outlineLvl w:val="0"/>
        <w:rPr>
          <w:rFonts w:ascii="Arial" w:eastAsia="Times New Roman" w:hAnsi="Arial" w:cs="Arial"/>
          <w:b/>
          <w:bCs/>
          <w:sz w:val="24"/>
          <w:szCs w:val="24"/>
          <w:lang w:val="en-GB"/>
        </w:rPr>
      </w:pPr>
      <w:bookmarkStart w:id="159" w:name="_Toc531073696"/>
      <w:r w:rsidRPr="00F34855">
        <w:rPr>
          <w:rFonts w:ascii="Arial" w:eastAsia="Times New Roman" w:hAnsi="Arial" w:cs="Arial"/>
          <w:b/>
          <w:bCs/>
          <w:sz w:val="24"/>
          <w:szCs w:val="24"/>
          <w:lang w:val="en-GB"/>
        </w:rPr>
        <w:t xml:space="preserve">PROGRAMME 5: </w:t>
      </w:r>
      <w:r w:rsidRPr="00F34855">
        <w:rPr>
          <w:rFonts w:ascii="Arial" w:eastAsia="Times New Roman" w:hAnsi="Arial" w:cs="Arial"/>
          <w:b/>
          <w:bCs/>
          <w:sz w:val="24"/>
          <w:szCs w:val="24"/>
        </w:rPr>
        <w:t xml:space="preserve">ENVIRONMENTAL AND SANITATION </w:t>
      </w:r>
      <w:r w:rsidR="00131E30" w:rsidRPr="00F34855">
        <w:rPr>
          <w:rFonts w:ascii="Arial" w:eastAsia="Times New Roman" w:hAnsi="Arial" w:cs="Arial"/>
          <w:b/>
          <w:bCs/>
          <w:sz w:val="24"/>
          <w:szCs w:val="24"/>
        </w:rPr>
        <w:t>M</w:t>
      </w:r>
      <w:r w:rsidRPr="00F34855">
        <w:rPr>
          <w:rFonts w:ascii="Arial" w:eastAsia="Times New Roman" w:hAnsi="Arial" w:cs="Arial"/>
          <w:b/>
          <w:bCs/>
          <w:sz w:val="24"/>
          <w:szCs w:val="24"/>
        </w:rPr>
        <w:t>ANAGEMENT</w:t>
      </w:r>
      <w:bookmarkEnd w:id="159"/>
    </w:p>
    <w:p w14:paraId="1F54CD78" w14:textId="77777777" w:rsidR="000A0094" w:rsidRPr="00F34855" w:rsidRDefault="009E07EE" w:rsidP="00B7237E">
      <w:pPr>
        <w:numPr>
          <w:ilvl w:val="0"/>
          <w:numId w:val="15"/>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Programme Objectives</w:t>
      </w:r>
    </w:p>
    <w:p w14:paraId="135B30C4" w14:textId="77777777" w:rsidR="000A0094" w:rsidRPr="00F34855" w:rsidRDefault="000A0094" w:rsidP="00B7237E">
      <w:pPr>
        <w:shd w:val="clear" w:color="auto" w:fill="FFFFFF"/>
        <w:spacing w:line="360" w:lineRule="auto"/>
        <w:jc w:val="both"/>
        <w:rPr>
          <w:rFonts w:ascii="Arial" w:hAnsi="Arial" w:cs="Arial"/>
          <w:sz w:val="24"/>
          <w:szCs w:val="24"/>
          <w:shd w:val="clear" w:color="auto" w:fill="FFFFFF"/>
        </w:rPr>
      </w:pPr>
      <w:r w:rsidRPr="00F34855">
        <w:rPr>
          <w:rFonts w:ascii="Arial" w:hAnsi="Arial" w:cs="Arial"/>
          <w:sz w:val="24"/>
          <w:szCs w:val="24"/>
          <w:shd w:val="clear" w:color="auto" w:fill="FFFFFF"/>
        </w:rPr>
        <w:t>To ensure that ecosystem services are protected and maintained for future human generations.</w:t>
      </w:r>
    </w:p>
    <w:p w14:paraId="2C6A7D36" w14:textId="77777777" w:rsidR="000A0094" w:rsidRPr="00F34855" w:rsidRDefault="000A0094" w:rsidP="00B7237E">
      <w:pPr>
        <w:shd w:val="clear" w:color="auto" w:fill="FFFFFF"/>
        <w:spacing w:line="360" w:lineRule="auto"/>
        <w:jc w:val="both"/>
        <w:rPr>
          <w:rFonts w:ascii="Arial" w:hAnsi="Arial" w:cs="Arial"/>
          <w:sz w:val="24"/>
          <w:szCs w:val="24"/>
          <w:shd w:val="clear" w:color="auto" w:fill="FFFFFF"/>
        </w:rPr>
      </w:pPr>
      <w:r w:rsidRPr="00F34855">
        <w:rPr>
          <w:rFonts w:ascii="Arial" w:hAnsi="Arial" w:cs="Arial"/>
          <w:sz w:val="24"/>
          <w:szCs w:val="24"/>
          <w:shd w:val="clear" w:color="auto" w:fill="FFFFFF"/>
        </w:rPr>
        <w:t xml:space="preserve">To manage disasters by </w:t>
      </w:r>
      <w:r w:rsidR="00892B79" w:rsidRPr="00F34855">
        <w:rPr>
          <w:rFonts w:ascii="Arial" w:hAnsi="Arial" w:cs="Arial"/>
          <w:sz w:val="24"/>
          <w:szCs w:val="24"/>
          <w:shd w:val="clear" w:color="auto" w:fill="FFFFFF"/>
        </w:rPr>
        <w:t>coordinating</w:t>
      </w:r>
      <w:r w:rsidRPr="00F34855">
        <w:rPr>
          <w:rFonts w:ascii="Arial" w:hAnsi="Arial" w:cs="Arial"/>
          <w:sz w:val="24"/>
          <w:szCs w:val="24"/>
          <w:shd w:val="clear" w:color="auto" w:fill="FFFFFF"/>
        </w:rPr>
        <w:t xml:space="preserve"> resources and developing the capacity of communities to respond effectively to disasters</w:t>
      </w:r>
    </w:p>
    <w:p w14:paraId="0C524854" w14:textId="77777777" w:rsidR="009E07EE" w:rsidRPr="00F34855" w:rsidRDefault="009E07EE" w:rsidP="00B7237E">
      <w:pPr>
        <w:numPr>
          <w:ilvl w:val="0"/>
          <w:numId w:val="15"/>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Programme Description</w:t>
      </w:r>
    </w:p>
    <w:p w14:paraId="4BAD6B79" w14:textId="77777777" w:rsidR="000A0094" w:rsidRPr="00F34855" w:rsidRDefault="000A0094" w:rsidP="00B7237E">
      <w:pPr>
        <w:shd w:val="clear" w:color="auto" w:fill="FFFFFF"/>
        <w:spacing w:line="360" w:lineRule="auto"/>
        <w:jc w:val="both"/>
        <w:rPr>
          <w:rFonts w:ascii="Arial" w:hAnsi="Arial" w:cs="Arial"/>
          <w:sz w:val="24"/>
          <w:szCs w:val="24"/>
        </w:rPr>
      </w:pPr>
      <w:r w:rsidRPr="00F34855">
        <w:rPr>
          <w:rFonts w:ascii="Arial" w:hAnsi="Arial" w:cs="Arial"/>
          <w:sz w:val="24"/>
          <w:szCs w:val="24"/>
        </w:rPr>
        <w:t>The Environmental and Sanitation Management offers research and opinions on use and conservation of natural resources, protection of habitats and control of hazards.</w:t>
      </w:r>
    </w:p>
    <w:p w14:paraId="5700DA32" w14:textId="77777777" w:rsidR="000A0094" w:rsidRPr="00F34855" w:rsidRDefault="000A0094" w:rsidP="00B7237E">
      <w:pPr>
        <w:shd w:val="clear" w:color="auto" w:fill="FFFFFF"/>
        <w:spacing w:line="360" w:lineRule="auto"/>
        <w:jc w:val="both"/>
        <w:rPr>
          <w:rFonts w:ascii="Arial" w:eastAsia="Times New Roman" w:hAnsi="Arial" w:cs="Arial"/>
          <w:sz w:val="24"/>
          <w:szCs w:val="24"/>
          <w:shd w:val="clear" w:color="auto" w:fill="FFFFFF"/>
          <w:lang w:val="en-GB"/>
        </w:rPr>
      </w:pPr>
      <w:r w:rsidRPr="00F34855">
        <w:rPr>
          <w:rFonts w:ascii="Arial" w:hAnsi="Arial" w:cs="Arial"/>
          <w:sz w:val="24"/>
          <w:szCs w:val="24"/>
        </w:rPr>
        <w:t xml:space="preserve">Disaster Prevention and Management programme seeks to enhance the capacity of society to prevent and manage disasters and to improve the livelihood of the poor and vulnerable in the rural communities </w:t>
      </w:r>
      <w:r w:rsidRPr="00F34855">
        <w:rPr>
          <w:rFonts w:ascii="Arial" w:eastAsia="Times New Roman" w:hAnsi="Arial" w:cs="Arial"/>
          <w:sz w:val="24"/>
          <w:szCs w:val="24"/>
          <w:shd w:val="clear" w:color="auto" w:fill="FFFFFF"/>
          <w:lang w:val="en-GB"/>
        </w:rPr>
        <w:t>through effective disaster management, social mobilization and employment generation.</w:t>
      </w:r>
    </w:p>
    <w:p w14:paraId="56BF96D1" w14:textId="77777777" w:rsidR="00C939D1" w:rsidRPr="00F34855" w:rsidRDefault="00DA5091" w:rsidP="00B7237E">
      <w:pPr>
        <w:shd w:val="clear" w:color="auto" w:fill="FFFFFF"/>
        <w:spacing w:line="360" w:lineRule="auto"/>
        <w:jc w:val="both"/>
        <w:rPr>
          <w:rFonts w:ascii="Arial" w:hAnsi="Arial" w:cs="Arial"/>
          <w:sz w:val="24"/>
          <w:szCs w:val="24"/>
        </w:rPr>
      </w:pPr>
      <w:r w:rsidRPr="00F34855">
        <w:rPr>
          <w:rFonts w:ascii="Arial" w:hAnsi="Arial" w:cs="Arial"/>
          <w:sz w:val="24"/>
          <w:szCs w:val="24"/>
        </w:rPr>
        <w:t>The number of staff</w:t>
      </w:r>
      <w:r w:rsidR="000A0094" w:rsidRPr="00F34855">
        <w:rPr>
          <w:rFonts w:ascii="Arial" w:hAnsi="Arial" w:cs="Arial"/>
          <w:sz w:val="24"/>
          <w:szCs w:val="24"/>
        </w:rPr>
        <w:t xml:space="preserve"> undertaking this programme is 15 with funding from Go</w:t>
      </w:r>
      <w:r w:rsidRPr="00F34855">
        <w:rPr>
          <w:rFonts w:ascii="Arial" w:hAnsi="Arial" w:cs="Arial"/>
          <w:sz w:val="24"/>
          <w:szCs w:val="24"/>
        </w:rPr>
        <w:t xml:space="preserve">vernment of </w:t>
      </w:r>
      <w:r w:rsidR="000A0094" w:rsidRPr="00F34855">
        <w:rPr>
          <w:rFonts w:ascii="Arial" w:hAnsi="Arial" w:cs="Arial"/>
          <w:sz w:val="24"/>
          <w:szCs w:val="24"/>
        </w:rPr>
        <w:t>G transfers, the Assembly’s Internally Generated Funds. The beneficiaries of the program include urban and rural</w:t>
      </w:r>
      <w:r w:rsidR="008B04A6" w:rsidRPr="00F34855">
        <w:rPr>
          <w:rFonts w:ascii="Arial" w:hAnsi="Arial" w:cs="Arial"/>
          <w:sz w:val="24"/>
          <w:szCs w:val="24"/>
        </w:rPr>
        <w:t xml:space="preserve"> dwellers in the Municipality.</w:t>
      </w:r>
    </w:p>
    <w:p w14:paraId="0F09A3EC" w14:textId="77777777" w:rsidR="008B04A6" w:rsidRPr="00F34855" w:rsidRDefault="008B04A6" w:rsidP="00B7237E">
      <w:pPr>
        <w:shd w:val="clear" w:color="auto" w:fill="FFFFFF"/>
        <w:spacing w:line="360" w:lineRule="auto"/>
        <w:jc w:val="both"/>
        <w:rPr>
          <w:rFonts w:ascii="Arial" w:hAnsi="Arial" w:cs="Arial"/>
          <w:sz w:val="24"/>
          <w:szCs w:val="24"/>
        </w:rPr>
      </w:pPr>
    </w:p>
    <w:p w14:paraId="7FE25FF5" w14:textId="77777777" w:rsidR="009D2342" w:rsidRPr="00F34855" w:rsidRDefault="009D2342" w:rsidP="00B7237E">
      <w:pPr>
        <w:shd w:val="clear" w:color="auto" w:fill="FFFFFF"/>
        <w:spacing w:line="360" w:lineRule="auto"/>
        <w:jc w:val="both"/>
        <w:rPr>
          <w:rFonts w:ascii="Arial" w:hAnsi="Arial" w:cs="Arial"/>
          <w:sz w:val="24"/>
          <w:szCs w:val="24"/>
        </w:rPr>
      </w:pPr>
    </w:p>
    <w:p w14:paraId="2A88484B" w14:textId="77777777" w:rsidR="009D2342" w:rsidRPr="00F34855" w:rsidRDefault="009D2342" w:rsidP="00B7237E">
      <w:pPr>
        <w:shd w:val="clear" w:color="auto" w:fill="FFFFFF"/>
        <w:spacing w:line="360" w:lineRule="auto"/>
        <w:jc w:val="both"/>
        <w:rPr>
          <w:rFonts w:ascii="Arial" w:hAnsi="Arial" w:cs="Arial"/>
          <w:sz w:val="24"/>
          <w:szCs w:val="24"/>
        </w:rPr>
      </w:pPr>
    </w:p>
    <w:p w14:paraId="494A3CB0" w14:textId="77777777" w:rsidR="009D2342" w:rsidRPr="00F34855" w:rsidRDefault="009D2342" w:rsidP="00B7237E">
      <w:pPr>
        <w:shd w:val="clear" w:color="auto" w:fill="FFFFFF"/>
        <w:spacing w:line="360" w:lineRule="auto"/>
        <w:jc w:val="both"/>
        <w:rPr>
          <w:rFonts w:ascii="Arial" w:hAnsi="Arial" w:cs="Arial"/>
          <w:sz w:val="24"/>
          <w:szCs w:val="24"/>
        </w:rPr>
      </w:pPr>
    </w:p>
    <w:p w14:paraId="400704CE" w14:textId="77777777" w:rsidR="009D2342" w:rsidRPr="00F34855" w:rsidRDefault="009D2342" w:rsidP="00B7237E">
      <w:pPr>
        <w:shd w:val="clear" w:color="auto" w:fill="FFFFFF"/>
        <w:spacing w:line="360" w:lineRule="auto"/>
        <w:jc w:val="both"/>
        <w:rPr>
          <w:rFonts w:ascii="Arial" w:hAnsi="Arial" w:cs="Arial"/>
          <w:sz w:val="24"/>
          <w:szCs w:val="24"/>
        </w:rPr>
      </w:pPr>
    </w:p>
    <w:p w14:paraId="685016A5" w14:textId="77777777" w:rsidR="009D2342" w:rsidRDefault="009D2342" w:rsidP="00B7237E">
      <w:pPr>
        <w:shd w:val="clear" w:color="auto" w:fill="FFFFFF"/>
        <w:spacing w:line="360" w:lineRule="auto"/>
        <w:jc w:val="both"/>
        <w:rPr>
          <w:rFonts w:ascii="Arial" w:hAnsi="Arial" w:cs="Arial"/>
          <w:sz w:val="24"/>
          <w:szCs w:val="24"/>
        </w:rPr>
      </w:pPr>
    </w:p>
    <w:p w14:paraId="6381A08A" w14:textId="77777777" w:rsidR="007637EF" w:rsidRPr="00F34855" w:rsidRDefault="007637EF" w:rsidP="00B7237E">
      <w:pPr>
        <w:shd w:val="clear" w:color="auto" w:fill="FFFFFF"/>
        <w:spacing w:line="360" w:lineRule="auto"/>
        <w:jc w:val="both"/>
        <w:rPr>
          <w:rFonts w:ascii="Arial" w:hAnsi="Arial" w:cs="Arial"/>
          <w:sz w:val="24"/>
          <w:szCs w:val="24"/>
        </w:rPr>
      </w:pPr>
    </w:p>
    <w:p w14:paraId="7EF8BDD9" w14:textId="77777777" w:rsidR="001A46BB" w:rsidRPr="00F34855" w:rsidRDefault="001A46BB"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SUMMARY</w:t>
      </w:r>
    </w:p>
    <w:p w14:paraId="2798275E" w14:textId="77777777" w:rsidR="001A46BB" w:rsidRPr="00F34855" w:rsidRDefault="001A46BB" w:rsidP="00B7237E">
      <w:pPr>
        <w:spacing w:before="240" w:line="360" w:lineRule="auto"/>
        <w:jc w:val="both"/>
        <w:rPr>
          <w:rFonts w:ascii="Arial" w:eastAsia="Times New Roman" w:hAnsi="Arial" w:cs="Arial"/>
          <w:b/>
          <w:sz w:val="24"/>
          <w:szCs w:val="24"/>
          <w:lang w:val="en-GB"/>
        </w:rPr>
      </w:pPr>
      <w:r w:rsidRPr="00F34855">
        <w:rPr>
          <w:rFonts w:ascii="Arial" w:eastAsia="Times New Roman" w:hAnsi="Arial" w:cs="Arial"/>
          <w:b/>
          <w:spacing w:val="30"/>
          <w:sz w:val="24"/>
          <w:szCs w:val="24"/>
          <w:lang w:val="en-GB"/>
        </w:rPr>
        <w:t>PROGRAMME5</w:t>
      </w:r>
      <w:r w:rsidRPr="00F34855">
        <w:rPr>
          <w:rFonts w:ascii="Arial" w:eastAsia="Times New Roman" w:hAnsi="Arial" w:cs="Arial"/>
          <w:b/>
          <w:sz w:val="24"/>
          <w:szCs w:val="24"/>
          <w:lang w:val="en-GB"/>
        </w:rPr>
        <w:t xml:space="preserve">: </w:t>
      </w:r>
      <w:r w:rsidRPr="00F34855">
        <w:rPr>
          <w:rFonts w:ascii="Arial" w:eastAsia="+mn-ea" w:hAnsi="Arial" w:cs="Arial"/>
          <w:b/>
          <w:kern w:val="24"/>
          <w:sz w:val="24"/>
          <w:szCs w:val="24"/>
        </w:rPr>
        <w:t>ENVIRONMENTAL AND SANITATION MANAGEMENT</w:t>
      </w:r>
    </w:p>
    <w:p w14:paraId="132B0C9B" w14:textId="77777777" w:rsidR="001A46BB" w:rsidRPr="00F34855" w:rsidRDefault="001A46BB" w:rsidP="00B7237E">
      <w:pPr>
        <w:pStyle w:val="Heading2"/>
        <w:spacing w:line="360" w:lineRule="auto"/>
        <w:jc w:val="both"/>
        <w:rPr>
          <w:rFonts w:ascii="Arial" w:eastAsia="Times New Roman" w:hAnsi="Arial" w:cs="Arial"/>
          <w:b w:val="0"/>
          <w:color w:val="auto"/>
          <w:spacing w:val="30"/>
          <w:sz w:val="24"/>
          <w:szCs w:val="24"/>
          <w:lang w:val="en-GB"/>
        </w:rPr>
      </w:pPr>
      <w:bookmarkStart w:id="160" w:name="_Toc531073697"/>
      <w:r w:rsidRPr="00F34855">
        <w:rPr>
          <w:rFonts w:ascii="Arial" w:eastAsia="Times New Roman" w:hAnsi="Arial" w:cs="Arial"/>
          <w:color w:val="auto"/>
          <w:spacing w:val="30"/>
          <w:sz w:val="24"/>
          <w:szCs w:val="24"/>
          <w:lang w:val="en-GB"/>
        </w:rPr>
        <w:t>SUB-</w:t>
      </w:r>
      <w:r w:rsidRPr="00F34855">
        <w:rPr>
          <w:rFonts w:ascii="Arial" w:eastAsia="Times New Roman" w:hAnsi="Arial" w:cs="Arial"/>
          <w:color w:val="auto"/>
          <w:sz w:val="24"/>
          <w:szCs w:val="24"/>
          <w:lang w:val="en-GB"/>
        </w:rPr>
        <w:t xml:space="preserve">PROGRAMME 5.1 </w:t>
      </w:r>
      <w:r w:rsidRPr="00F34855">
        <w:rPr>
          <w:rFonts w:ascii="Arial" w:eastAsia="+mn-ea" w:hAnsi="Arial" w:cs="Arial"/>
          <w:color w:val="auto"/>
          <w:kern w:val="24"/>
          <w:sz w:val="24"/>
          <w:szCs w:val="24"/>
        </w:rPr>
        <w:t>Disaster prevention and Management</w:t>
      </w:r>
      <w:bookmarkEnd w:id="160"/>
    </w:p>
    <w:p w14:paraId="758F4669" w14:textId="77777777" w:rsidR="001A46BB" w:rsidRPr="00F34855" w:rsidRDefault="001A46BB" w:rsidP="00B7237E">
      <w:pPr>
        <w:numPr>
          <w:ilvl w:val="0"/>
          <w:numId w:val="10"/>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Objective</w:t>
      </w:r>
    </w:p>
    <w:p w14:paraId="148D1B84" w14:textId="77777777" w:rsidR="000A0094" w:rsidRPr="00F34855" w:rsidRDefault="000A0094" w:rsidP="00B7237E">
      <w:pPr>
        <w:spacing w:line="360" w:lineRule="auto"/>
        <w:ind w:left="-360"/>
        <w:jc w:val="both"/>
        <w:rPr>
          <w:rFonts w:ascii="Arial" w:hAnsi="Arial" w:cs="Arial"/>
          <w:b/>
          <w:sz w:val="24"/>
          <w:szCs w:val="24"/>
        </w:rPr>
      </w:pPr>
      <w:r w:rsidRPr="00F34855">
        <w:rPr>
          <w:rFonts w:ascii="Arial" w:eastAsia="Arial Unicode MS" w:hAnsi="Arial" w:cs="Arial"/>
          <w:sz w:val="24"/>
          <w:szCs w:val="24"/>
        </w:rPr>
        <w:t>Planning and implementation of programmes to prevent and mitigate disaster within the framework of national policies</w:t>
      </w:r>
    </w:p>
    <w:p w14:paraId="046543B0" w14:textId="77777777" w:rsidR="003B4955" w:rsidRPr="00F34855" w:rsidRDefault="001A46BB" w:rsidP="00B7237E">
      <w:pPr>
        <w:numPr>
          <w:ilvl w:val="0"/>
          <w:numId w:val="10"/>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Description</w:t>
      </w:r>
    </w:p>
    <w:p w14:paraId="3BE27B46" w14:textId="77777777" w:rsidR="000A0094" w:rsidRPr="00F34855" w:rsidRDefault="000A0094" w:rsidP="00B7237E">
      <w:pPr>
        <w:pStyle w:val="ListParagraph"/>
        <w:spacing w:line="360" w:lineRule="auto"/>
        <w:jc w:val="both"/>
        <w:rPr>
          <w:rFonts w:ascii="Arial" w:hAnsi="Arial" w:cs="Arial"/>
          <w:sz w:val="24"/>
          <w:szCs w:val="24"/>
        </w:rPr>
      </w:pPr>
      <w:r w:rsidRPr="00F34855">
        <w:rPr>
          <w:rFonts w:ascii="Arial" w:hAnsi="Arial" w:cs="Arial"/>
          <w:sz w:val="24"/>
          <w:szCs w:val="24"/>
        </w:rPr>
        <w:t>The National Disaster Management Organization (NADMO) section under the Assembly is responsible for delivering the sub-programme. It seeks to assist in planning and implementation of programmes to prevent and/or mitigate disaster in the Municipality within the framework of national policies.</w:t>
      </w:r>
    </w:p>
    <w:p w14:paraId="7A9FF914" w14:textId="77777777" w:rsidR="000A0094" w:rsidRPr="00F34855" w:rsidRDefault="000A0094" w:rsidP="00B7237E">
      <w:pPr>
        <w:spacing w:after="0" w:line="360" w:lineRule="auto"/>
        <w:ind w:firstLine="720"/>
        <w:contextualSpacing/>
        <w:jc w:val="both"/>
        <w:rPr>
          <w:rFonts w:ascii="Arial" w:eastAsia="Times New Roman" w:hAnsi="Arial" w:cs="Arial"/>
          <w:sz w:val="24"/>
          <w:szCs w:val="24"/>
          <w:lang w:val="en-GB"/>
        </w:rPr>
      </w:pPr>
      <w:r w:rsidRPr="00F34855">
        <w:rPr>
          <w:rFonts w:ascii="Arial" w:eastAsia="Times New Roman" w:hAnsi="Arial" w:cs="Arial"/>
          <w:sz w:val="24"/>
          <w:szCs w:val="24"/>
          <w:lang w:val="en-GB"/>
        </w:rPr>
        <w:t>The sub-program</w:t>
      </w:r>
      <w:r w:rsidR="00C47412" w:rsidRPr="00F34855">
        <w:rPr>
          <w:rFonts w:ascii="Arial" w:eastAsia="Times New Roman" w:hAnsi="Arial" w:cs="Arial"/>
          <w:sz w:val="24"/>
          <w:szCs w:val="24"/>
          <w:lang w:val="en-GB"/>
        </w:rPr>
        <w:t>me</w:t>
      </w:r>
      <w:r w:rsidRPr="00F34855">
        <w:rPr>
          <w:rFonts w:ascii="Arial" w:eastAsia="Times New Roman" w:hAnsi="Arial" w:cs="Arial"/>
          <w:sz w:val="24"/>
          <w:szCs w:val="24"/>
          <w:lang w:val="en-GB"/>
        </w:rPr>
        <w:t xml:space="preserve"> operations include;</w:t>
      </w:r>
    </w:p>
    <w:p w14:paraId="66236D7F" w14:textId="77777777" w:rsidR="000A0094" w:rsidRPr="00F34855" w:rsidRDefault="000A0094" w:rsidP="00B7237E">
      <w:pPr>
        <w:pStyle w:val="ListParagraph"/>
        <w:numPr>
          <w:ilvl w:val="0"/>
          <w:numId w:val="28"/>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To facilitate the organization of public disaster education campaign programmes to create and sustain awareness of hazards of disaster and emphasize the role of the individual in the prevention of disaster.</w:t>
      </w:r>
    </w:p>
    <w:p w14:paraId="782C9D71" w14:textId="77777777" w:rsidR="000A0094" w:rsidRPr="00F34855" w:rsidRDefault="000A0094" w:rsidP="00B7237E">
      <w:pPr>
        <w:pStyle w:val="ListParagraph"/>
        <w:numPr>
          <w:ilvl w:val="0"/>
          <w:numId w:val="28"/>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Prepare and review disaster prevention and management plans to prevent or control disasters arising from floods, bush fires, and human settlement fire, earthquakes and other natural disasters.</w:t>
      </w:r>
    </w:p>
    <w:p w14:paraId="62A0DF00" w14:textId="77777777" w:rsidR="000A0094" w:rsidRPr="00F34855" w:rsidRDefault="000A0094" w:rsidP="00B7237E">
      <w:pPr>
        <w:pStyle w:val="ListParagraph"/>
        <w:numPr>
          <w:ilvl w:val="0"/>
          <w:numId w:val="28"/>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Co-ordinate the receiving, management and supervision of the distribution of relief items in the Municipality.</w:t>
      </w:r>
    </w:p>
    <w:p w14:paraId="5097F304" w14:textId="77777777" w:rsidR="000A0094" w:rsidRPr="00F34855" w:rsidRDefault="000A0094" w:rsidP="00B7237E">
      <w:pPr>
        <w:pStyle w:val="ListParagraph"/>
        <w:numPr>
          <w:ilvl w:val="0"/>
          <w:numId w:val="28"/>
        </w:numPr>
        <w:autoSpaceDE w:val="0"/>
        <w:autoSpaceDN w:val="0"/>
        <w:adjustRightInd w:val="0"/>
        <w:spacing w:line="360" w:lineRule="auto"/>
        <w:jc w:val="both"/>
        <w:rPr>
          <w:rFonts w:ascii="Arial" w:hAnsi="Arial" w:cs="Arial"/>
          <w:sz w:val="24"/>
          <w:szCs w:val="24"/>
        </w:rPr>
      </w:pPr>
      <w:r w:rsidRPr="00F34855">
        <w:rPr>
          <w:rFonts w:ascii="Arial" w:hAnsi="Arial" w:cs="Arial"/>
          <w:sz w:val="24"/>
          <w:szCs w:val="24"/>
        </w:rPr>
        <w:t>Facilitate collection, collation and preservation of data on disasters in the Municipality.</w:t>
      </w:r>
    </w:p>
    <w:p w14:paraId="7052CF7F" w14:textId="77777777" w:rsidR="000A0094" w:rsidRPr="00F34855" w:rsidRDefault="000A0094" w:rsidP="00B7237E">
      <w:pPr>
        <w:spacing w:line="360" w:lineRule="auto"/>
        <w:ind w:left="720"/>
        <w:jc w:val="both"/>
        <w:rPr>
          <w:rFonts w:ascii="Arial" w:hAnsi="Arial" w:cs="Arial"/>
          <w:sz w:val="24"/>
          <w:szCs w:val="24"/>
        </w:rPr>
      </w:pPr>
      <w:r w:rsidRPr="00F34855">
        <w:rPr>
          <w:rFonts w:ascii="Arial" w:hAnsi="Arial" w:cs="Arial"/>
          <w:sz w:val="24"/>
          <w:szCs w:val="24"/>
        </w:rPr>
        <w:t xml:space="preserve">The sub-programme is undertaken by 15 officers from the NADMO section with funding from the </w:t>
      </w:r>
      <w:r w:rsidR="00F77861" w:rsidRPr="00F34855">
        <w:rPr>
          <w:rFonts w:ascii="Arial" w:hAnsi="Arial" w:cs="Arial"/>
          <w:sz w:val="24"/>
          <w:szCs w:val="24"/>
        </w:rPr>
        <w:t xml:space="preserve">Government </w:t>
      </w:r>
      <w:r w:rsidRPr="00F34855">
        <w:rPr>
          <w:rFonts w:ascii="Arial" w:hAnsi="Arial" w:cs="Arial"/>
          <w:sz w:val="24"/>
          <w:szCs w:val="24"/>
        </w:rPr>
        <w:t>o</w:t>
      </w:r>
      <w:r w:rsidR="00F77861" w:rsidRPr="00F34855">
        <w:rPr>
          <w:rFonts w:ascii="Arial" w:hAnsi="Arial" w:cs="Arial"/>
          <w:sz w:val="24"/>
          <w:szCs w:val="24"/>
        </w:rPr>
        <w:t xml:space="preserve">f </w:t>
      </w:r>
      <w:r w:rsidRPr="00F34855">
        <w:rPr>
          <w:rFonts w:ascii="Arial" w:hAnsi="Arial" w:cs="Arial"/>
          <w:sz w:val="24"/>
          <w:szCs w:val="24"/>
        </w:rPr>
        <w:t>G</w:t>
      </w:r>
      <w:r w:rsidR="00F77861" w:rsidRPr="00F34855">
        <w:rPr>
          <w:rFonts w:ascii="Arial" w:hAnsi="Arial" w:cs="Arial"/>
          <w:sz w:val="24"/>
          <w:szCs w:val="24"/>
        </w:rPr>
        <w:t>hana</w:t>
      </w:r>
      <w:r w:rsidRPr="00F34855">
        <w:rPr>
          <w:rFonts w:ascii="Arial" w:hAnsi="Arial" w:cs="Arial"/>
          <w:sz w:val="24"/>
          <w:szCs w:val="24"/>
        </w:rPr>
        <w:t xml:space="preserve"> transfer Assembly’s Internally Generated Fund. The sub-programme </w:t>
      </w:r>
      <w:r w:rsidR="00CE4930" w:rsidRPr="00F34855">
        <w:rPr>
          <w:rFonts w:ascii="Arial" w:hAnsi="Arial" w:cs="Arial"/>
          <w:sz w:val="24"/>
          <w:szCs w:val="24"/>
        </w:rPr>
        <w:t>benefits</w:t>
      </w:r>
      <w:r w:rsidRPr="00F34855">
        <w:rPr>
          <w:rFonts w:ascii="Arial" w:hAnsi="Arial" w:cs="Arial"/>
          <w:sz w:val="24"/>
          <w:szCs w:val="24"/>
        </w:rPr>
        <w:t xml:space="preserve"> the entire citizens in the municipality. Some of the challenges facing the sub-programme include inadequate office space, untimely releases of funds and inadequate logistics for public education and sensitization.</w:t>
      </w:r>
    </w:p>
    <w:p w14:paraId="33EF1C52" w14:textId="77777777" w:rsidR="001A46BB" w:rsidRPr="00F34855" w:rsidRDefault="001A46BB" w:rsidP="00B7237E">
      <w:pPr>
        <w:numPr>
          <w:ilvl w:val="0"/>
          <w:numId w:val="10"/>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Results Statement</w:t>
      </w:r>
    </w:p>
    <w:p w14:paraId="771E3FE4" w14:textId="77777777" w:rsidR="000A0094" w:rsidRPr="00F34855" w:rsidRDefault="000A0094" w:rsidP="00B7237E">
      <w:pPr>
        <w:spacing w:line="360" w:lineRule="auto"/>
        <w:ind w:left="-360"/>
        <w:jc w:val="both"/>
        <w:rPr>
          <w:rFonts w:ascii="Arial" w:hAnsi="Arial" w:cs="Arial"/>
          <w:sz w:val="24"/>
          <w:szCs w:val="24"/>
        </w:rPr>
      </w:pPr>
      <w:r w:rsidRPr="00F34855">
        <w:rPr>
          <w:rFonts w:ascii="Arial" w:hAnsi="Arial" w:cs="Arial"/>
          <w:sz w:val="24"/>
          <w:szCs w:val="24"/>
        </w:rPr>
        <w:t>The table indicates the main outputs, its indicators and projections by which the MMDAs measure the performance of this sub-programme. The past data indicates actual performance whilst the projections are the MMDA’s estimate of future performance.</w:t>
      </w:r>
    </w:p>
    <w:p w14:paraId="5E860051" w14:textId="77777777" w:rsidR="009D2342" w:rsidRPr="00F34855" w:rsidRDefault="009D2342" w:rsidP="00B7237E">
      <w:pPr>
        <w:pStyle w:val="Caption"/>
        <w:jc w:val="both"/>
        <w:rPr>
          <w:rFonts w:ascii="Arial" w:hAnsi="Arial" w:cs="Arial"/>
          <w:color w:val="auto"/>
          <w:sz w:val="24"/>
          <w:szCs w:val="24"/>
        </w:rPr>
      </w:pPr>
      <w:bookmarkStart w:id="161" w:name="_Toc23832893"/>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31</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Budget Results Statement - Disaster Prevention and Management</w:t>
      </w:r>
      <w:bookmarkEnd w:id="161"/>
    </w:p>
    <w:tbl>
      <w:tblPr>
        <w:tblW w:w="10340" w:type="dxa"/>
        <w:tblInd w:w="5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42"/>
        <w:gridCol w:w="1830"/>
        <w:gridCol w:w="958"/>
        <w:gridCol w:w="1050"/>
        <w:gridCol w:w="1080"/>
        <w:gridCol w:w="1180"/>
        <w:gridCol w:w="1250"/>
        <w:gridCol w:w="1250"/>
      </w:tblGrid>
      <w:tr w:rsidR="00EA133E" w:rsidRPr="00F34855" w14:paraId="221AFE89" w14:textId="77777777" w:rsidTr="000616B1">
        <w:trPr>
          <w:cantSplit/>
          <w:trHeight w:val="348"/>
        </w:trPr>
        <w:tc>
          <w:tcPr>
            <w:tcW w:w="1742" w:type="dxa"/>
            <w:vMerge w:val="restart"/>
            <w:tcBorders>
              <w:top w:val="single" w:sz="12" w:space="0" w:color="auto"/>
              <w:left w:val="single" w:sz="12" w:space="0" w:color="auto"/>
              <w:bottom w:val="single" w:sz="4" w:space="0" w:color="auto"/>
              <w:right w:val="single" w:sz="4" w:space="0" w:color="auto"/>
            </w:tcBorders>
            <w:shd w:val="clear" w:color="auto" w:fill="auto"/>
            <w:tcMar>
              <w:left w:w="57" w:type="dxa"/>
              <w:right w:w="57" w:type="dxa"/>
            </w:tcMar>
            <w:vAlign w:val="center"/>
          </w:tcPr>
          <w:p w14:paraId="55C7123E" w14:textId="77777777" w:rsidR="006C0D9D" w:rsidRPr="00F34855" w:rsidRDefault="006C0D9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Main Outputs</w:t>
            </w:r>
          </w:p>
        </w:tc>
        <w:tc>
          <w:tcPr>
            <w:tcW w:w="1830" w:type="dxa"/>
            <w:vMerge w:val="restart"/>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13C72A" w14:textId="77777777" w:rsidR="006C0D9D" w:rsidRPr="00F34855" w:rsidRDefault="006C0D9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Output Indicator</w:t>
            </w:r>
          </w:p>
        </w:tc>
        <w:tc>
          <w:tcPr>
            <w:tcW w:w="200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7ECC6CA6" w14:textId="77777777" w:rsidR="006C0D9D" w:rsidRPr="00F34855" w:rsidRDefault="006C0D9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Past Years</w:t>
            </w:r>
          </w:p>
        </w:tc>
        <w:tc>
          <w:tcPr>
            <w:tcW w:w="4760" w:type="dxa"/>
            <w:gridSpan w:val="4"/>
            <w:tcBorders>
              <w:top w:val="single" w:sz="12" w:space="0" w:color="auto"/>
              <w:left w:val="single" w:sz="4" w:space="0" w:color="auto"/>
              <w:bottom w:val="single" w:sz="4" w:space="0" w:color="auto"/>
              <w:right w:val="single" w:sz="12" w:space="0" w:color="auto"/>
            </w:tcBorders>
            <w:shd w:val="clear" w:color="auto" w:fill="auto"/>
            <w:vAlign w:val="center"/>
          </w:tcPr>
          <w:p w14:paraId="037106B5" w14:textId="77777777" w:rsidR="006C0D9D" w:rsidRPr="00F34855" w:rsidRDefault="006C0D9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Projections</w:t>
            </w:r>
          </w:p>
        </w:tc>
      </w:tr>
      <w:tr w:rsidR="00EA133E" w:rsidRPr="00F34855" w14:paraId="5055DE44" w14:textId="77777777" w:rsidTr="006C0D9D">
        <w:trPr>
          <w:cantSplit/>
          <w:trHeight w:val="125"/>
        </w:trPr>
        <w:tc>
          <w:tcPr>
            <w:tcW w:w="1742" w:type="dxa"/>
            <w:vMerge/>
            <w:tcBorders>
              <w:top w:val="single" w:sz="4" w:space="0" w:color="auto"/>
              <w:left w:val="single" w:sz="12" w:space="0" w:color="auto"/>
              <w:bottom w:val="single" w:sz="12" w:space="0" w:color="auto"/>
              <w:right w:val="single" w:sz="4" w:space="0" w:color="auto"/>
            </w:tcBorders>
            <w:shd w:val="clear" w:color="auto" w:fill="auto"/>
            <w:tcMar>
              <w:left w:w="57" w:type="dxa"/>
              <w:right w:w="57" w:type="dxa"/>
            </w:tcMar>
            <w:vAlign w:val="center"/>
          </w:tcPr>
          <w:p w14:paraId="00A38AC4" w14:textId="77777777" w:rsidR="006C0D9D" w:rsidRPr="00F34855" w:rsidRDefault="006C0D9D" w:rsidP="00B7237E">
            <w:pPr>
              <w:keepNext/>
              <w:spacing w:after="0" w:line="360" w:lineRule="auto"/>
              <w:jc w:val="both"/>
              <w:rPr>
                <w:rFonts w:ascii="Arial" w:eastAsia="Times New Roman" w:hAnsi="Arial" w:cs="Arial"/>
                <w:b/>
                <w:sz w:val="24"/>
                <w:szCs w:val="24"/>
                <w:lang w:val="en-GB"/>
              </w:rPr>
            </w:pPr>
          </w:p>
        </w:tc>
        <w:tc>
          <w:tcPr>
            <w:tcW w:w="1830" w:type="dxa"/>
            <w:vMerge/>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1D0F2F23" w14:textId="77777777" w:rsidR="006C0D9D" w:rsidRPr="00F34855" w:rsidRDefault="006C0D9D" w:rsidP="00B7237E">
            <w:pPr>
              <w:keepNext/>
              <w:spacing w:after="0" w:line="360" w:lineRule="auto"/>
              <w:jc w:val="both"/>
              <w:rPr>
                <w:rFonts w:ascii="Arial" w:eastAsia="Times New Roman" w:hAnsi="Arial" w:cs="Arial"/>
                <w:b/>
                <w:sz w:val="24"/>
                <w:szCs w:val="24"/>
                <w:lang w:val="en-GB"/>
              </w:rPr>
            </w:pPr>
          </w:p>
        </w:tc>
        <w:tc>
          <w:tcPr>
            <w:tcW w:w="95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A901274" w14:textId="77777777" w:rsidR="006C0D9D" w:rsidRPr="00F34855" w:rsidRDefault="0021731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2018</w:t>
            </w:r>
          </w:p>
        </w:tc>
        <w:tc>
          <w:tcPr>
            <w:tcW w:w="1050" w:type="dxa"/>
            <w:tcBorders>
              <w:top w:val="single" w:sz="4" w:space="0" w:color="auto"/>
              <w:left w:val="single" w:sz="4" w:space="0" w:color="auto"/>
              <w:bottom w:val="single" w:sz="12" w:space="0" w:color="auto"/>
              <w:right w:val="single" w:sz="4" w:space="0" w:color="auto"/>
            </w:tcBorders>
            <w:shd w:val="clear" w:color="auto" w:fill="auto"/>
            <w:vAlign w:val="center"/>
          </w:tcPr>
          <w:p w14:paraId="3420CF16" w14:textId="77777777" w:rsidR="006C0D9D" w:rsidRPr="00F34855" w:rsidRDefault="0021731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2019</w:t>
            </w:r>
          </w:p>
        </w:tc>
        <w:tc>
          <w:tcPr>
            <w:tcW w:w="1080" w:type="dxa"/>
            <w:tcBorders>
              <w:top w:val="single" w:sz="4" w:space="0" w:color="auto"/>
              <w:left w:val="single" w:sz="4" w:space="0" w:color="auto"/>
              <w:bottom w:val="single" w:sz="12" w:space="0" w:color="auto"/>
              <w:right w:val="single" w:sz="4" w:space="0" w:color="auto"/>
            </w:tcBorders>
            <w:shd w:val="clear" w:color="auto" w:fill="auto"/>
            <w:vAlign w:val="center"/>
          </w:tcPr>
          <w:p w14:paraId="69B5402D" w14:textId="77777777" w:rsidR="006C0D9D" w:rsidRPr="00F34855" w:rsidRDefault="006C0D9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Year</w:t>
            </w:r>
          </w:p>
          <w:p w14:paraId="696BFF99" w14:textId="77777777" w:rsidR="006C0D9D" w:rsidRPr="00F34855" w:rsidRDefault="0021731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2020</w:t>
            </w:r>
          </w:p>
        </w:tc>
        <w:tc>
          <w:tcPr>
            <w:tcW w:w="118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F397715" w14:textId="77777777" w:rsidR="006C0D9D" w:rsidRPr="00F34855" w:rsidRDefault="006C0D9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0A9A4D0E" w14:textId="77777777" w:rsidR="006C0D9D" w:rsidRPr="00F34855" w:rsidRDefault="0021731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2021</w:t>
            </w:r>
          </w:p>
        </w:tc>
        <w:tc>
          <w:tcPr>
            <w:tcW w:w="1250" w:type="dxa"/>
            <w:tcBorders>
              <w:top w:val="single" w:sz="4" w:space="0" w:color="auto"/>
              <w:left w:val="single" w:sz="4" w:space="0" w:color="auto"/>
              <w:bottom w:val="single" w:sz="12" w:space="0" w:color="auto"/>
              <w:right w:val="single" w:sz="12" w:space="0" w:color="auto"/>
            </w:tcBorders>
            <w:shd w:val="clear" w:color="auto" w:fill="auto"/>
            <w:vAlign w:val="center"/>
          </w:tcPr>
          <w:p w14:paraId="5C8ABF44" w14:textId="77777777" w:rsidR="006C0D9D" w:rsidRPr="00F34855" w:rsidRDefault="006C0D9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51D881D9" w14:textId="77777777" w:rsidR="006C0D9D" w:rsidRPr="00F34855" w:rsidRDefault="0021731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2022</w:t>
            </w:r>
          </w:p>
        </w:tc>
        <w:tc>
          <w:tcPr>
            <w:tcW w:w="1250" w:type="dxa"/>
            <w:tcBorders>
              <w:top w:val="single" w:sz="4" w:space="0" w:color="auto"/>
              <w:left w:val="single" w:sz="4" w:space="0" w:color="auto"/>
              <w:bottom w:val="single" w:sz="12" w:space="0" w:color="auto"/>
              <w:right w:val="single" w:sz="12" w:space="0" w:color="auto"/>
            </w:tcBorders>
          </w:tcPr>
          <w:p w14:paraId="79FA3C1E" w14:textId="77777777" w:rsidR="006C0D9D" w:rsidRPr="00F34855" w:rsidRDefault="006C0D9D"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Indicative Year</w:t>
            </w:r>
          </w:p>
          <w:p w14:paraId="0FE14662" w14:textId="77777777" w:rsidR="006C0D9D" w:rsidRPr="00F34855" w:rsidRDefault="0021731E" w:rsidP="00B7237E">
            <w:pPr>
              <w:keepNext/>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2023</w:t>
            </w:r>
          </w:p>
        </w:tc>
      </w:tr>
      <w:tr w:rsidR="006C0D9D" w:rsidRPr="00F34855" w14:paraId="4BF23F70" w14:textId="77777777" w:rsidTr="006C0D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
        </w:trPr>
        <w:tc>
          <w:tcPr>
            <w:tcW w:w="1742" w:type="dxa"/>
            <w:tcBorders>
              <w:top w:val="single" w:sz="4" w:space="0" w:color="auto"/>
              <w:left w:val="single" w:sz="12" w:space="0" w:color="auto"/>
              <w:bottom w:val="single" w:sz="4" w:space="0" w:color="auto"/>
              <w:right w:val="single" w:sz="4" w:space="0" w:color="auto"/>
            </w:tcBorders>
            <w:shd w:val="clear" w:color="auto" w:fill="auto"/>
            <w:tcMar>
              <w:left w:w="57" w:type="dxa"/>
              <w:right w:w="57" w:type="dxa"/>
            </w:tcMar>
          </w:tcPr>
          <w:p w14:paraId="093CA72E" w14:textId="77777777" w:rsidR="006C0D9D" w:rsidRPr="00F34855" w:rsidRDefault="006C0D9D"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Disaster Prevention and Management</w:t>
            </w:r>
          </w:p>
        </w:tc>
        <w:tc>
          <w:tcPr>
            <w:tcW w:w="183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E64655" w14:textId="77777777" w:rsidR="006C0D9D" w:rsidRPr="00F34855" w:rsidRDefault="006C0D9D"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No of Disaster Prevention Education organized</w:t>
            </w:r>
          </w:p>
        </w:tc>
        <w:tc>
          <w:tcPr>
            <w:tcW w:w="95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2514AD" w14:textId="77777777" w:rsidR="006C0D9D" w:rsidRPr="00F34855" w:rsidRDefault="006C0D9D"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4</w:t>
            </w:r>
          </w:p>
        </w:tc>
        <w:tc>
          <w:tcPr>
            <w:tcW w:w="10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971CF8" w14:textId="77777777" w:rsidR="006C0D9D" w:rsidRPr="00F34855" w:rsidRDefault="006C0D9D"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3F3421" w14:textId="77777777" w:rsidR="006C0D9D" w:rsidRPr="00F34855" w:rsidRDefault="006C0D9D"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4</w:t>
            </w:r>
          </w:p>
        </w:tc>
        <w:tc>
          <w:tcPr>
            <w:tcW w:w="118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BFAE40" w14:textId="77777777" w:rsidR="006C0D9D" w:rsidRPr="00F34855" w:rsidRDefault="006C0D9D"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4</w:t>
            </w:r>
          </w:p>
        </w:tc>
        <w:tc>
          <w:tcPr>
            <w:tcW w:w="1250" w:type="dxa"/>
            <w:tcBorders>
              <w:top w:val="single" w:sz="4" w:space="0" w:color="auto"/>
              <w:left w:val="single" w:sz="4" w:space="0" w:color="auto"/>
              <w:bottom w:val="single" w:sz="4" w:space="0" w:color="auto"/>
              <w:right w:val="single" w:sz="12" w:space="0" w:color="auto"/>
            </w:tcBorders>
            <w:shd w:val="clear" w:color="auto" w:fill="auto"/>
            <w:tcMar>
              <w:left w:w="57" w:type="dxa"/>
              <w:right w:w="57" w:type="dxa"/>
            </w:tcMar>
            <w:vAlign w:val="center"/>
          </w:tcPr>
          <w:p w14:paraId="338CCC68" w14:textId="77777777" w:rsidR="006C0D9D" w:rsidRPr="00F34855" w:rsidRDefault="006C0D9D" w:rsidP="00B7237E">
            <w:pPr>
              <w:pStyle w:val="NormalWeb"/>
              <w:spacing w:before="0" w:beforeAutospacing="0" w:after="0" w:afterAutospacing="0" w:line="360" w:lineRule="auto"/>
              <w:jc w:val="both"/>
              <w:rPr>
                <w:rFonts w:ascii="Arial" w:hAnsi="Arial" w:cs="Arial"/>
              </w:rPr>
            </w:pPr>
            <w:r w:rsidRPr="00F34855">
              <w:rPr>
                <w:rFonts w:ascii="Arial" w:eastAsia="Calibri" w:hAnsi="Arial" w:cs="Arial"/>
                <w:bCs/>
                <w:kern w:val="24"/>
              </w:rPr>
              <w:t>4</w:t>
            </w:r>
          </w:p>
        </w:tc>
        <w:tc>
          <w:tcPr>
            <w:tcW w:w="1250" w:type="dxa"/>
            <w:tcBorders>
              <w:top w:val="single" w:sz="4" w:space="0" w:color="auto"/>
              <w:left w:val="single" w:sz="4" w:space="0" w:color="auto"/>
              <w:bottom w:val="single" w:sz="4" w:space="0" w:color="auto"/>
              <w:right w:val="single" w:sz="12" w:space="0" w:color="auto"/>
            </w:tcBorders>
          </w:tcPr>
          <w:p w14:paraId="3B8A6EB3" w14:textId="77777777" w:rsidR="00CF31FD" w:rsidRPr="00F34855" w:rsidRDefault="00CF31FD" w:rsidP="00B7237E">
            <w:pPr>
              <w:pStyle w:val="NormalWeb"/>
              <w:spacing w:before="0" w:beforeAutospacing="0" w:after="0" w:afterAutospacing="0" w:line="360" w:lineRule="auto"/>
              <w:jc w:val="both"/>
              <w:rPr>
                <w:rFonts w:ascii="Arial" w:eastAsia="Calibri" w:hAnsi="Arial" w:cs="Arial"/>
                <w:bCs/>
                <w:kern w:val="24"/>
              </w:rPr>
            </w:pPr>
          </w:p>
          <w:p w14:paraId="48C5965A" w14:textId="77777777" w:rsidR="00540CB8" w:rsidRPr="00F34855" w:rsidRDefault="00540CB8" w:rsidP="00B7237E">
            <w:pPr>
              <w:pStyle w:val="NormalWeb"/>
              <w:spacing w:before="0" w:beforeAutospacing="0" w:after="0" w:afterAutospacing="0" w:line="360" w:lineRule="auto"/>
              <w:jc w:val="both"/>
              <w:rPr>
                <w:rFonts w:ascii="Arial" w:eastAsia="Calibri" w:hAnsi="Arial" w:cs="Arial"/>
                <w:bCs/>
                <w:kern w:val="24"/>
              </w:rPr>
            </w:pPr>
          </w:p>
          <w:p w14:paraId="5F25E5EB" w14:textId="77777777" w:rsidR="006C0D9D" w:rsidRPr="00F34855" w:rsidRDefault="00CF31FD" w:rsidP="00B7237E">
            <w:pPr>
              <w:pStyle w:val="NormalWeb"/>
              <w:spacing w:before="0" w:beforeAutospacing="0" w:after="0" w:afterAutospacing="0" w:line="360" w:lineRule="auto"/>
              <w:jc w:val="both"/>
              <w:rPr>
                <w:rFonts w:ascii="Arial" w:eastAsia="Calibri" w:hAnsi="Arial" w:cs="Arial"/>
                <w:bCs/>
                <w:kern w:val="24"/>
              </w:rPr>
            </w:pPr>
            <w:r w:rsidRPr="00F34855">
              <w:rPr>
                <w:rFonts w:ascii="Arial" w:eastAsia="Calibri" w:hAnsi="Arial" w:cs="Arial"/>
                <w:bCs/>
                <w:kern w:val="24"/>
              </w:rPr>
              <w:t>4</w:t>
            </w:r>
          </w:p>
        </w:tc>
      </w:tr>
    </w:tbl>
    <w:p w14:paraId="27788813" w14:textId="77777777" w:rsidR="001E3EEE" w:rsidRPr="00F34855" w:rsidRDefault="001E3EEE" w:rsidP="00B7237E">
      <w:pPr>
        <w:spacing w:before="240" w:line="360" w:lineRule="auto"/>
        <w:contextualSpacing/>
        <w:jc w:val="both"/>
        <w:rPr>
          <w:rFonts w:ascii="Arial" w:eastAsia="Times New Roman" w:hAnsi="Arial" w:cs="Arial"/>
          <w:b/>
          <w:sz w:val="24"/>
          <w:szCs w:val="24"/>
          <w:lang w:val="en-GB"/>
        </w:rPr>
      </w:pPr>
    </w:p>
    <w:p w14:paraId="56091951" w14:textId="77777777" w:rsidR="001A46BB" w:rsidRPr="00F34855" w:rsidRDefault="001A46BB" w:rsidP="00B7237E">
      <w:pPr>
        <w:numPr>
          <w:ilvl w:val="0"/>
          <w:numId w:val="10"/>
        </w:numPr>
        <w:spacing w:before="240" w:line="360" w:lineRule="auto"/>
        <w:ind w:hanging="720"/>
        <w:contextualSpacing/>
        <w:jc w:val="both"/>
        <w:rPr>
          <w:rFonts w:ascii="Arial" w:eastAsia="Times New Roman" w:hAnsi="Arial" w:cs="Arial"/>
          <w:b/>
          <w:sz w:val="24"/>
          <w:szCs w:val="24"/>
          <w:lang w:val="en-GB"/>
        </w:rPr>
      </w:pPr>
      <w:r w:rsidRPr="00F34855">
        <w:rPr>
          <w:rFonts w:ascii="Arial" w:eastAsia="Times New Roman" w:hAnsi="Arial" w:cs="Arial"/>
          <w:b/>
          <w:sz w:val="24"/>
          <w:szCs w:val="24"/>
          <w:lang w:val="en-GB"/>
        </w:rPr>
        <w:t>Budget Sub-Programme Operations and Projects</w:t>
      </w:r>
    </w:p>
    <w:p w14:paraId="361D1F27" w14:textId="77777777" w:rsidR="000A0094" w:rsidRPr="00F34855" w:rsidRDefault="000A0094" w:rsidP="00B7237E">
      <w:pPr>
        <w:pStyle w:val="ListParagraph"/>
        <w:tabs>
          <w:tab w:val="left" w:pos="720"/>
        </w:tabs>
        <w:spacing w:line="360" w:lineRule="auto"/>
        <w:ind w:left="360"/>
        <w:jc w:val="both"/>
        <w:rPr>
          <w:rFonts w:ascii="Arial" w:hAnsi="Arial" w:cs="Arial"/>
          <w:sz w:val="24"/>
          <w:szCs w:val="24"/>
        </w:rPr>
      </w:pPr>
      <w:r w:rsidRPr="00F34855">
        <w:rPr>
          <w:rFonts w:ascii="Arial" w:hAnsi="Arial" w:cs="Arial"/>
          <w:sz w:val="24"/>
          <w:szCs w:val="24"/>
        </w:rPr>
        <w:t>The table lists the main Operations and projects to be undertaken by the sub-programme</w:t>
      </w:r>
    </w:p>
    <w:p w14:paraId="1640F622" w14:textId="77777777" w:rsidR="009D2342" w:rsidRPr="00F34855" w:rsidRDefault="009D2342" w:rsidP="00B7237E">
      <w:pPr>
        <w:pStyle w:val="Caption"/>
        <w:jc w:val="both"/>
        <w:rPr>
          <w:rFonts w:ascii="Arial" w:hAnsi="Arial" w:cs="Arial"/>
          <w:color w:val="auto"/>
          <w:sz w:val="24"/>
          <w:szCs w:val="24"/>
        </w:rPr>
      </w:pPr>
      <w:bookmarkStart w:id="162" w:name="_Toc23832894"/>
      <w:r w:rsidRPr="00F34855">
        <w:rPr>
          <w:rFonts w:ascii="Arial" w:hAnsi="Arial" w:cs="Arial"/>
          <w:color w:val="auto"/>
          <w:sz w:val="24"/>
          <w:szCs w:val="24"/>
        </w:rPr>
        <w:t xml:space="preserve">Table </w:t>
      </w:r>
      <w:r w:rsidR="00AA6D64" w:rsidRPr="00F34855">
        <w:rPr>
          <w:rFonts w:ascii="Arial" w:hAnsi="Arial" w:cs="Arial"/>
          <w:noProof/>
          <w:color w:val="auto"/>
          <w:sz w:val="24"/>
          <w:szCs w:val="24"/>
        </w:rPr>
        <w:fldChar w:fldCharType="begin"/>
      </w:r>
      <w:r w:rsidR="00AA6D64" w:rsidRPr="00F34855">
        <w:rPr>
          <w:rFonts w:ascii="Arial" w:hAnsi="Arial" w:cs="Arial"/>
          <w:noProof/>
          <w:color w:val="auto"/>
          <w:sz w:val="24"/>
          <w:szCs w:val="24"/>
        </w:rPr>
        <w:instrText xml:space="preserve"> SEQ Table \* ARABIC </w:instrText>
      </w:r>
      <w:r w:rsidR="00AA6D64" w:rsidRPr="00F34855">
        <w:rPr>
          <w:rFonts w:ascii="Arial" w:hAnsi="Arial" w:cs="Arial"/>
          <w:noProof/>
          <w:color w:val="auto"/>
          <w:sz w:val="24"/>
          <w:szCs w:val="24"/>
        </w:rPr>
        <w:fldChar w:fldCharType="separate"/>
      </w:r>
      <w:r w:rsidR="00D835B2" w:rsidRPr="00F34855">
        <w:rPr>
          <w:rFonts w:ascii="Arial" w:hAnsi="Arial" w:cs="Arial"/>
          <w:noProof/>
          <w:color w:val="auto"/>
          <w:sz w:val="24"/>
          <w:szCs w:val="24"/>
        </w:rPr>
        <w:t>32</w:t>
      </w:r>
      <w:r w:rsidR="00AA6D64" w:rsidRPr="00F34855">
        <w:rPr>
          <w:rFonts w:ascii="Arial" w:hAnsi="Arial" w:cs="Arial"/>
          <w:noProof/>
          <w:color w:val="auto"/>
          <w:sz w:val="24"/>
          <w:szCs w:val="24"/>
        </w:rPr>
        <w:fldChar w:fldCharType="end"/>
      </w:r>
      <w:r w:rsidRPr="00F34855">
        <w:rPr>
          <w:rFonts w:ascii="Arial" w:hAnsi="Arial" w:cs="Arial"/>
          <w:color w:val="auto"/>
          <w:sz w:val="24"/>
          <w:szCs w:val="24"/>
        </w:rPr>
        <w:t>: Main Operations and Projects</w:t>
      </w:r>
      <w:bookmarkEnd w:id="162"/>
    </w:p>
    <w:tbl>
      <w:tblPr>
        <w:tblpPr w:leftFromText="180" w:rightFromText="180" w:vertAnchor="text" w:tblpY="1"/>
        <w:tblOverlap w:val="never"/>
        <w:tblW w:w="10308" w:type="dxa"/>
        <w:tblLook w:val="04A0" w:firstRow="1" w:lastRow="0" w:firstColumn="1" w:lastColumn="0" w:noHBand="0" w:noVBand="1"/>
      </w:tblPr>
      <w:tblGrid>
        <w:gridCol w:w="5110"/>
        <w:gridCol w:w="332"/>
        <w:gridCol w:w="4866"/>
      </w:tblGrid>
      <w:tr w:rsidR="00EA133E" w:rsidRPr="00F34855" w14:paraId="229CC1DE" w14:textId="77777777" w:rsidTr="008B0416">
        <w:trPr>
          <w:trHeight w:val="368"/>
        </w:trPr>
        <w:tc>
          <w:tcPr>
            <w:tcW w:w="5110" w:type="dxa"/>
            <w:tcBorders>
              <w:top w:val="single" w:sz="4" w:space="0" w:color="auto"/>
              <w:left w:val="single" w:sz="4" w:space="0" w:color="auto"/>
              <w:bottom w:val="single" w:sz="4" w:space="0" w:color="auto"/>
              <w:right w:val="single" w:sz="4" w:space="0" w:color="auto"/>
            </w:tcBorders>
            <w:shd w:val="clear" w:color="auto" w:fill="auto"/>
            <w:hideMark/>
          </w:tcPr>
          <w:p w14:paraId="552F3D75" w14:textId="77777777" w:rsidR="000A0094" w:rsidRPr="00F34855" w:rsidRDefault="000A0094"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Operations</w:t>
            </w:r>
          </w:p>
        </w:tc>
        <w:tc>
          <w:tcPr>
            <w:tcW w:w="332" w:type="dxa"/>
            <w:vMerge w:val="restart"/>
            <w:tcBorders>
              <w:top w:val="nil"/>
              <w:left w:val="single" w:sz="4" w:space="0" w:color="auto"/>
              <w:right w:val="single" w:sz="4" w:space="0" w:color="auto"/>
            </w:tcBorders>
            <w:shd w:val="clear" w:color="auto" w:fill="auto"/>
          </w:tcPr>
          <w:p w14:paraId="105599CF" w14:textId="77777777" w:rsidR="000A0094" w:rsidRPr="00F34855" w:rsidRDefault="000A0094" w:rsidP="00B7237E">
            <w:pPr>
              <w:spacing w:after="0" w:line="360" w:lineRule="auto"/>
              <w:jc w:val="both"/>
              <w:rPr>
                <w:rFonts w:ascii="Arial" w:eastAsia="Times New Roman" w:hAnsi="Arial" w:cs="Arial"/>
                <w:b/>
                <w:sz w:val="24"/>
                <w:szCs w:val="24"/>
                <w:lang w:val="en-GB"/>
              </w:rPr>
            </w:pPr>
          </w:p>
        </w:tc>
        <w:tc>
          <w:tcPr>
            <w:tcW w:w="4866" w:type="dxa"/>
            <w:tcBorders>
              <w:top w:val="single" w:sz="4" w:space="0" w:color="auto"/>
              <w:left w:val="single" w:sz="4" w:space="0" w:color="auto"/>
              <w:bottom w:val="single" w:sz="4" w:space="0" w:color="auto"/>
              <w:right w:val="single" w:sz="4" w:space="0" w:color="auto"/>
            </w:tcBorders>
            <w:shd w:val="clear" w:color="auto" w:fill="auto"/>
            <w:hideMark/>
          </w:tcPr>
          <w:p w14:paraId="3EFA47AE" w14:textId="77777777" w:rsidR="000A0094" w:rsidRPr="00F34855" w:rsidRDefault="000A0094" w:rsidP="00B7237E">
            <w:pPr>
              <w:spacing w:after="0" w:line="360" w:lineRule="auto"/>
              <w:jc w:val="both"/>
              <w:rPr>
                <w:rFonts w:ascii="Arial" w:eastAsia="Times New Roman" w:hAnsi="Arial" w:cs="Arial"/>
                <w:b/>
                <w:sz w:val="24"/>
                <w:szCs w:val="24"/>
                <w:lang w:val="en-GB"/>
              </w:rPr>
            </w:pPr>
            <w:r w:rsidRPr="00F34855">
              <w:rPr>
                <w:rFonts w:ascii="Arial" w:eastAsia="Times New Roman" w:hAnsi="Arial" w:cs="Arial"/>
                <w:b/>
                <w:sz w:val="24"/>
                <w:szCs w:val="24"/>
                <w:lang w:val="en-GB"/>
              </w:rPr>
              <w:t>Projects</w:t>
            </w:r>
          </w:p>
        </w:tc>
      </w:tr>
      <w:tr w:rsidR="00EA133E" w:rsidRPr="00F34855" w14:paraId="14C201A7" w14:textId="77777777" w:rsidTr="008B0416">
        <w:trPr>
          <w:trHeight w:val="407"/>
        </w:trPr>
        <w:tc>
          <w:tcPr>
            <w:tcW w:w="5110" w:type="dxa"/>
            <w:tcBorders>
              <w:top w:val="single" w:sz="4" w:space="0" w:color="auto"/>
              <w:left w:val="single" w:sz="4" w:space="0" w:color="auto"/>
              <w:bottom w:val="single" w:sz="4" w:space="0" w:color="auto"/>
              <w:right w:val="single" w:sz="4" w:space="0" w:color="auto"/>
            </w:tcBorders>
            <w:vAlign w:val="bottom"/>
          </w:tcPr>
          <w:p w14:paraId="72C62B73" w14:textId="77777777" w:rsidR="000A0094" w:rsidRPr="00F34855" w:rsidRDefault="00AD266D"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Internal Management of the Organization</w:t>
            </w:r>
          </w:p>
        </w:tc>
        <w:tc>
          <w:tcPr>
            <w:tcW w:w="332" w:type="dxa"/>
            <w:vMerge/>
            <w:tcBorders>
              <w:left w:val="single" w:sz="4" w:space="0" w:color="auto"/>
              <w:right w:val="single" w:sz="4" w:space="0" w:color="auto"/>
            </w:tcBorders>
          </w:tcPr>
          <w:p w14:paraId="377DD7C2" w14:textId="77777777" w:rsidR="000A0094" w:rsidRPr="00F34855" w:rsidRDefault="000A0094" w:rsidP="00B7237E">
            <w:pPr>
              <w:spacing w:after="0" w:line="360" w:lineRule="auto"/>
              <w:jc w:val="both"/>
              <w:rPr>
                <w:rFonts w:ascii="Arial" w:eastAsia="Times New Roman" w:hAnsi="Arial" w:cs="Arial"/>
                <w:sz w:val="24"/>
                <w:szCs w:val="24"/>
                <w:lang w:val="en-GB"/>
              </w:rPr>
            </w:pPr>
          </w:p>
        </w:tc>
        <w:tc>
          <w:tcPr>
            <w:tcW w:w="4866" w:type="dxa"/>
            <w:tcBorders>
              <w:top w:val="single" w:sz="4" w:space="0" w:color="auto"/>
              <w:left w:val="single" w:sz="4" w:space="0" w:color="auto"/>
              <w:bottom w:val="single" w:sz="4" w:space="0" w:color="auto"/>
              <w:right w:val="single" w:sz="4" w:space="0" w:color="auto"/>
            </w:tcBorders>
            <w:vAlign w:val="bottom"/>
          </w:tcPr>
          <w:p w14:paraId="71CB066A" w14:textId="77777777" w:rsidR="000A0094" w:rsidRPr="00F34855" w:rsidRDefault="00AD266D"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Housing Equipment</w:t>
            </w:r>
          </w:p>
        </w:tc>
      </w:tr>
      <w:tr w:rsidR="00EA133E" w:rsidRPr="00F34855" w14:paraId="7B927442" w14:textId="77777777" w:rsidTr="008B0416">
        <w:trPr>
          <w:trHeight w:val="368"/>
        </w:trPr>
        <w:tc>
          <w:tcPr>
            <w:tcW w:w="5110" w:type="dxa"/>
            <w:tcBorders>
              <w:top w:val="single" w:sz="4" w:space="0" w:color="auto"/>
              <w:left w:val="single" w:sz="4" w:space="0" w:color="auto"/>
              <w:bottom w:val="single" w:sz="4" w:space="0" w:color="auto"/>
              <w:right w:val="single" w:sz="4" w:space="0" w:color="auto"/>
            </w:tcBorders>
            <w:vAlign w:val="bottom"/>
          </w:tcPr>
          <w:p w14:paraId="71C621EE" w14:textId="77777777" w:rsidR="000A0094" w:rsidRPr="00F34855" w:rsidRDefault="00AD266D"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Public Education</w:t>
            </w:r>
            <w:r w:rsidR="00C47412" w:rsidRPr="00F34855">
              <w:rPr>
                <w:rFonts w:ascii="Arial" w:eastAsia="Times New Roman" w:hAnsi="Arial" w:cs="Arial"/>
                <w:sz w:val="24"/>
                <w:szCs w:val="24"/>
                <w:lang w:val="en-GB"/>
              </w:rPr>
              <w:t xml:space="preserve"> on disaster management and prevention.</w:t>
            </w:r>
          </w:p>
        </w:tc>
        <w:tc>
          <w:tcPr>
            <w:tcW w:w="332" w:type="dxa"/>
            <w:vMerge/>
            <w:tcBorders>
              <w:left w:val="single" w:sz="4" w:space="0" w:color="auto"/>
              <w:right w:val="single" w:sz="4" w:space="0" w:color="auto"/>
            </w:tcBorders>
          </w:tcPr>
          <w:p w14:paraId="5910A57D" w14:textId="77777777" w:rsidR="000A0094" w:rsidRPr="00F34855" w:rsidRDefault="000A0094" w:rsidP="00B7237E">
            <w:pPr>
              <w:spacing w:after="0" w:line="360" w:lineRule="auto"/>
              <w:jc w:val="both"/>
              <w:rPr>
                <w:rFonts w:ascii="Arial" w:eastAsia="Times New Roman" w:hAnsi="Arial" w:cs="Arial"/>
                <w:sz w:val="24"/>
                <w:szCs w:val="24"/>
                <w:lang w:val="en-GB"/>
              </w:rPr>
            </w:pPr>
          </w:p>
        </w:tc>
        <w:tc>
          <w:tcPr>
            <w:tcW w:w="4866" w:type="dxa"/>
            <w:tcBorders>
              <w:top w:val="single" w:sz="4" w:space="0" w:color="auto"/>
              <w:left w:val="single" w:sz="4" w:space="0" w:color="auto"/>
              <w:bottom w:val="single" w:sz="4" w:space="0" w:color="auto"/>
              <w:right w:val="single" w:sz="4" w:space="0" w:color="auto"/>
            </w:tcBorders>
            <w:vAlign w:val="bottom"/>
          </w:tcPr>
          <w:p w14:paraId="6EA99A54" w14:textId="77777777" w:rsidR="000A0094" w:rsidRPr="00F34855" w:rsidRDefault="00A14FA0"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Construction materials</w:t>
            </w:r>
          </w:p>
        </w:tc>
      </w:tr>
      <w:tr w:rsidR="00EA133E" w:rsidRPr="00F34855" w14:paraId="0E51537B" w14:textId="77777777" w:rsidTr="008B0416">
        <w:trPr>
          <w:trHeight w:val="368"/>
        </w:trPr>
        <w:tc>
          <w:tcPr>
            <w:tcW w:w="5110" w:type="dxa"/>
            <w:tcBorders>
              <w:top w:val="single" w:sz="4" w:space="0" w:color="auto"/>
              <w:left w:val="single" w:sz="4" w:space="0" w:color="auto"/>
              <w:bottom w:val="single" w:sz="4" w:space="0" w:color="auto"/>
              <w:right w:val="single" w:sz="4" w:space="0" w:color="auto"/>
            </w:tcBorders>
            <w:vAlign w:val="bottom"/>
          </w:tcPr>
          <w:p w14:paraId="3C830FF9" w14:textId="77777777" w:rsidR="000A0094" w:rsidRPr="00F34855" w:rsidRDefault="00892B79" w:rsidP="00B7237E">
            <w:pPr>
              <w:spacing w:after="0" w:line="360" w:lineRule="auto"/>
              <w:jc w:val="both"/>
              <w:rPr>
                <w:rFonts w:ascii="Arial" w:eastAsia="Times New Roman" w:hAnsi="Arial" w:cs="Arial"/>
                <w:sz w:val="24"/>
                <w:szCs w:val="24"/>
                <w:lang w:val="en-GB"/>
              </w:rPr>
            </w:pPr>
            <w:r w:rsidRPr="00F34855">
              <w:rPr>
                <w:rFonts w:ascii="Arial" w:eastAsia="Times New Roman" w:hAnsi="Arial" w:cs="Arial"/>
                <w:sz w:val="24"/>
                <w:szCs w:val="24"/>
                <w:lang w:val="en-GB"/>
              </w:rPr>
              <w:t>Distribution of relief items.</w:t>
            </w:r>
          </w:p>
        </w:tc>
        <w:tc>
          <w:tcPr>
            <w:tcW w:w="332" w:type="dxa"/>
            <w:vMerge/>
            <w:tcBorders>
              <w:left w:val="single" w:sz="4" w:space="0" w:color="auto"/>
              <w:bottom w:val="nil"/>
              <w:right w:val="single" w:sz="4" w:space="0" w:color="auto"/>
            </w:tcBorders>
          </w:tcPr>
          <w:p w14:paraId="0B089103" w14:textId="77777777" w:rsidR="000A0094" w:rsidRPr="00F34855" w:rsidRDefault="000A0094" w:rsidP="00B7237E">
            <w:pPr>
              <w:spacing w:after="0" w:line="360" w:lineRule="auto"/>
              <w:jc w:val="both"/>
              <w:rPr>
                <w:rFonts w:ascii="Arial" w:eastAsia="Times New Roman" w:hAnsi="Arial" w:cs="Arial"/>
                <w:sz w:val="24"/>
                <w:szCs w:val="24"/>
                <w:lang w:val="en-GB"/>
              </w:rPr>
            </w:pPr>
          </w:p>
        </w:tc>
        <w:tc>
          <w:tcPr>
            <w:tcW w:w="4866" w:type="dxa"/>
            <w:tcBorders>
              <w:top w:val="single" w:sz="4" w:space="0" w:color="auto"/>
              <w:left w:val="single" w:sz="4" w:space="0" w:color="auto"/>
              <w:bottom w:val="single" w:sz="4" w:space="0" w:color="auto"/>
              <w:right w:val="single" w:sz="4" w:space="0" w:color="auto"/>
            </w:tcBorders>
            <w:vAlign w:val="bottom"/>
          </w:tcPr>
          <w:p w14:paraId="62AFD37D" w14:textId="77777777" w:rsidR="000A0094" w:rsidRPr="00F34855" w:rsidRDefault="000A0094" w:rsidP="00B7237E">
            <w:pPr>
              <w:spacing w:after="0" w:line="360" w:lineRule="auto"/>
              <w:jc w:val="both"/>
              <w:rPr>
                <w:rFonts w:ascii="Arial" w:eastAsia="Times New Roman" w:hAnsi="Arial" w:cs="Arial"/>
                <w:sz w:val="24"/>
                <w:szCs w:val="24"/>
                <w:lang w:val="en-GB"/>
              </w:rPr>
            </w:pPr>
          </w:p>
        </w:tc>
      </w:tr>
    </w:tbl>
    <w:p w14:paraId="60FC4CD4" w14:textId="77777777" w:rsidR="008B0416" w:rsidRPr="00F34855" w:rsidRDefault="008B0416" w:rsidP="00B7237E">
      <w:pPr>
        <w:spacing w:before="240" w:line="360" w:lineRule="auto"/>
        <w:jc w:val="both"/>
        <w:rPr>
          <w:rFonts w:ascii="Arial" w:hAnsi="Arial" w:cs="Arial"/>
          <w:sz w:val="24"/>
          <w:szCs w:val="24"/>
        </w:rPr>
      </w:pPr>
    </w:p>
    <w:p w14:paraId="4A1C553B" w14:textId="77777777" w:rsidR="009D2342" w:rsidRPr="00F34855" w:rsidRDefault="009D2342" w:rsidP="00821F3F">
      <w:pPr>
        <w:spacing w:before="240" w:line="360" w:lineRule="auto"/>
        <w:jc w:val="both"/>
        <w:rPr>
          <w:rFonts w:ascii="Arial" w:hAnsi="Arial" w:cs="Arial"/>
          <w:b/>
          <w:sz w:val="24"/>
          <w:szCs w:val="24"/>
        </w:rPr>
      </w:pPr>
    </w:p>
    <w:p w14:paraId="3BFE87B5" w14:textId="77777777" w:rsidR="006E2A59" w:rsidRPr="00F34855" w:rsidRDefault="006E2A59" w:rsidP="00821F3F">
      <w:pPr>
        <w:spacing w:before="240" w:line="360" w:lineRule="auto"/>
        <w:jc w:val="both"/>
        <w:rPr>
          <w:rFonts w:ascii="Arial" w:hAnsi="Arial" w:cs="Arial"/>
          <w:b/>
          <w:sz w:val="24"/>
          <w:szCs w:val="24"/>
        </w:rPr>
      </w:pPr>
    </w:p>
    <w:p w14:paraId="2EA90B56" w14:textId="77777777" w:rsidR="006E2A59" w:rsidRPr="00F34855" w:rsidRDefault="006E2A59" w:rsidP="00821F3F">
      <w:pPr>
        <w:spacing w:before="240" w:line="360" w:lineRule="auto"/>
        <w:jc w:val="both"/>
        <w:rPr>
          <w:rFonts w:ascii="Arial" w:hAnsi="Arial" w:cs="Arial"/>
          <w:b/>
          <w:sz w:val="24"/>
          <w:szCs w:val="24"/>
        </w:rPr>
      </w:pPr>
    </w:p>
    <w:p w14:paraId="2624C141" w14:textId="77777777" w:rsidR="006E2A59" w:rsidRPr="00F34855" w:rsidRDefault="006E2A59" w:rsidP="00821F3F">
      <w:pPr>
        <w:spacing w:before="240" w:line="360" w:lineRule="auto"/>
        <w:jc w:val="both"/>
        <w:rPr>
          <w:rFonts w:ascii="Arial" w:hAnsi="Arial" w:cs="Arial"/>
          <w:b/>
          <w:sz w:val="24"/>
          <w:szCs w:val="24"/>
        </w:rPr>
      </w:pPr>
    </w:p>
    <w:p w14:paraId="6B169A60" w14:textId="77777777" w:rsidR="00887E8F" w:rsidRPr="00F34855" w:rsidRDefault="006E2A59" w:rsidP="00821F3F">
      <w:pPr>
        <w:spacing w:before="240" w:line="360" w:lineRule="auto"/>
        <w:jc w:val="both"/>
        <w:rPr>
          <w:rFonts w:ascii="Arial" w:hAnsi="Arial" w:cs="Arial"/>
          <w:b/>
          <w:sz w:val="24"/>
          <w:szCs w:val="24"/>
        </w:rPr>
      </w:pPr>
      <w:r w:rsidRPr="00F34855">
        <w:rPr>
          <w:rFonts w:ascii="Arial" w:hAnsi="Arial" w:cs="Arial"/>
          <w:b/>
          <w:sz w:val="24"/>
          <w:szCs w:val="24"/>
        </w:rPr>
        <w:t>PART</w:t>
      </w:r>
      <w:r w:rsidR="00C03FF1" w:rsidRPr="00F34855">
        <w:rPr>
          <w:rFonts w:ascii="Arial" w:hAnsi="Arial" w:cs="Arial"/>
          <w:b/>
          <w:sz w:val="24"/>
          <w:szCs w:val="24"/>
        </w:rPr>
        <w:t xml:space="preserve"> C</w:t>
      </w:r>
    </w:p>
    <w:p w14:paraId="5D2D44D1" w14:textId="77777777" w:rsidR="00887E8F" w:rsidRPr="00F34855" w:rsidRDefault="00887E8F" w:rsidP="00821F3F">
      <w:pPr>
        <w:spacing w:before="240" w:line="360" w:lineRule="auto"/>
        <w:jc w:val="both"/>
        <w:rPr>
          <w:rFonts w:ascii="Arial" w:hAnsi="Arial" w:cs="Arial"/>
          <w:b/>
          <w:sz w:val="24"/>
          <w:szCs w:val="24"/>
        </w:rPr>
      </w:pPr>
    </w:p>
    <w:p w14:paraId="2CB5EE27" w14:textId="77777777" w:rsidR="006E2A59" w:rsidRPr="00F34855" w:rsidRDefault="00C03FF1" w:rsidP="00821F3F">
      <w:pPr>
        <w:spacing w:before="240" w:line="360" w:lineRule="auto"/>
        <w:jc w:val="both"/>
        <w:rPr>
          <w:rFonts w:ascii="Arial" w:hAnsi="Arial" w:cs="Arial"/>
          <w:b/>
          <w:bCs/>
          <w:sz w:val="24"/>
          <w:szCs w:val="24"/>
        </w:rPr>
      </w:pPr>
      <w:r w:rsidRPr="00F34855">
        <w:rPr>
          <w:rFonts w:ascii="Arial" w:hAnsi="Arial" w:cs="Arial"/>
          <w:b/>
          <w:bCs/>
          <w:sz w:val="24"/>
          <w:szCs w:val="24"/>
        </w:rPr>
        <w:t>Part D: Project Implementation Plan (PIP)</w:t>
      </w:r>
    </w:p>
    <w:p w14:paraId="5A7E1B0B" w14:textId="77777777" w:rsidR="00887E8F" w:rsidRPr="00F34855" w:rsidRDefault="00887E8F" w:rsidP="00821F3F">
      <w:pPr>
        <w:spacing w:before="240" w:line="360" w:lineRule="auto"/>
        <w:jc w:val="both"/>
        <w:rPr>
          <w:rFonts w:ascii="Arial" w:hAnsi="Arial" w:cs="Arial"/>
          <w:b/>
          <w:bCs/>
          <w:sz w:val="24"/>
          <w:szCs w:val="24"/>
        </w:rPr>
      </w:pPr>
      <w:r w:rsidRPr="00F34855">
        <w:rPr>
          <w:rFonts w:ascii="Arial" w:hAnsi="Arial" w:cs="Arial"/>
          <w:b/>
          <w:bCs/>
          <w:sz w:val="24"/>
          <w:szCs w:val="24"/>
        </w:rPr>
        <w:t>PUBLIC INVESTMENT PLAN (PIP) FOR ON-GOING PROJECTS FOR THE MTEF (2023-2026)</w:t>
      </w:r>
    </w:p>
    <w:tbl>
      <w:tblPr>
        <w:tblW w:w="10790" w:type="dxa"/>
        <w:tblLayout w:type="fixed"/>
        <w:tblCellMar>
          <w:left w:w="0" w:type="dxa"/>
          <w:right w:w="0" w:type="dxa"/>
        </w:tblCellMar>
        <w:tblLook w:val="04A0" w:firstRow="1" w:lastRow="0" w:firstColumn="1" w:lastColumn="0" w:noHBand="0" w:noVBand="1"/>
      </w:tblPr>
      <w:tblGrid>
        <w:gridCol w:w="380"/>
        <w:gridCol w:w="1020"/>
        <w:gridCol w:w="1140"/>
        <w:gridCol w:w="1300"/>
        <w:gridCol w:w="860"/>
        <w:gridCol w:w="1220"/>
        <w:gridCol w:w="1320"/>
        <w:gridCol w:w="1210"/>
        <w:gridCol w:w="900"/>
        <w:gridCol w:w="720"/>
        <w:gridCol w:w="360"/>
        <w:gridCol w:w="360"/>
      </w:tblGrid>
      <w:tr w:rsidR="00887E8F" w:rsidRPr="00F34855" w14:paraId="6453E15C" w14:textId="77777777" w:rsidTr="00887E8F">
        <w:trPr>
          <w:trHeight w:val="541"/>
        </w:trPr>
        <w:tc>
          <w:tcPr>
            <w:tcW w:w="10790" w:type="dxa"/>
            <w:gridSpan w:val="12"/>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32E05CC6" w14:textId="77777777" w:rsidR="00887E8F" w:rsidRPr="00F34855" w:rsidRDefault="00887E8F" w:rsidP="00887E8F">
            <w:pPr>
              <w:spacing w:before="240" w:line="360" w:lineRule="auto"/>
              <w:jc w:val="both"/>
              <w:rPr>
                <w:rFonts w:ascii="Arial" w:hAnsi="Arial" w:cs="Arial"/>
                <w:b/>
                <w:bCs/>
                <w:sz w:val="24"/>
                <w:szCs w:val="24"/>
              </w:rPr>
            </w:pPr>
            <w:r w:rsidRPr="00F34855">
              <w:rPr>
                <w:rFonts w:ascii="Arial" w:hAnsi="Arial" w:cs="Arial"/>
                <w:b/>
                <w:bCs/>
                <w:sz w:val="24"/>
                <w:szCs w:val="24"/>
              </w:rPr>
              <w:t xml:space="preserve">MMDA: </w:t>
            </w:r>
            <w:r w:rsidRPr="00F34855">
              <w:rPr>
                <w:rFonts w:ascii="Arial" w:hAnsi="Arial" w:cs="Arial"/>
                <w:b/>
                <w:bCs/>
                <w:sz w:val="24"/>
                <w:szCs w:val="24"/>
              </w:rPr>
              <w:tab/>
            </w:r>
          </w:p>
        </w:tc>
      </w:tr>
      <w:tr w:rsidR="00887E8F" w:rsidRPr="00F34855" w14:paraId="79FA3B7E" w14:textId="77777777" w:rsidTr="00887E8F">
        <w:trPr>
          <w:trHeight w:val="604"/>
        </w:trPr>
        <w:tc>
          <w:tcPr>
            <w:tcW w:w="10790" w:type="dxa"/>
            <w:gridSpan w:val="12"/>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00F96091" w14:textId="77777777" w:rsidR="00887E8F" w:rsidRPr="00F34855" w:rsidRDefault="00887E8F" w:rsidP="00887E8F">
            <w:pPr>
              <w:spacing w:before="240" w:line="360" w:lineRule="auto"/>
              <w:jc w:val="both"/>
              <w:rPr>
                <w:rFonts w:ascii="Arial" w:hAnsi="Arial" w:cs="Arial"/>
                <w:b/>
                <w:bCs/>
                <w:sz w:val="24"/>
                <w:szCs w:val="24"/>
              </w:rPr>
            </w:pPr>
            <w:r w:rsidRPr="00F34855">
              <w:rPr>
                <w:rFonts w:ascii="Arial" w:hAnsi="Arial" w:cs="Arial"/>
                <w:b/>
                <w:bCs/>
                <w:sz w:val="24"/>
                <w:szCs w:val="24"/>
              </w:rPr>
              <w:t xml:space="preserve">Funding Source: </w:t>
            </w:r>
          </w:p>
        </w:tc>
      </w:tr>
      <w:tr w:rsidR="00887E8F" w:rsidRPr="00F34855" w14:paraId="36AAC156" w14:textId="77777777" w:rsidTr="00887E8F">
        <w:trPr>
          <w:trHeight w:val="577"/>
        </w:trPr>
        <w:tc>
          <w:tcPr>
            <w:tcW w:w="10790" w:type="dxa"/>
            <w:gridSpan w:val="12"/>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0FC9400C" w14:textId="77777777" w:rsidR="00887E8F" w:rsidRPr="00F34855" w:rsidRDefault="00887E8F" w:rsidP="00887E8F">
            <w:pPr>
              <w:spacing w:before="240" w:line="360" w:lineRule="auto"/>
              <w:jc w:val="both"/>
              <w:rPr>
                <w:rFonts w:ascii="Arial" w:hAnsi="Arial" w:cs="Arial"/>
                <w:b/>
                <w:bCs/>
                <w:sz w:val="24"/>
                <w:szCs w:val="24"/>
              </w:rPr>
            </w:pPr>
            <w:r w:rsidRPr="00F34855">
              <w:rPr>
                <w:rFonts w:ascii="Arial" w:hAnsi="Arial" w:cs="Arial"/>
                <w:b/>
                <w:bCs/>
                <w:sz w:val="24"/>
                <w:szCs w:val="24"/>
              </w:rPr>
              <w:t>Approved Budget:</w:t>
            </w:r>
          </w:p>
        </w:tc>
      </w:tr>
      <w:tr w:rsidR="00887E8F" w:rsidRPr="00F34855" w14:paraId="168966CA" w14:textId="77777777" w:rsidTr="00FC0103">
        <w:trPr>
          <w:trHeight w:val="857"/>
        </w:trPr>
        <w:tc>
          <w:tcPr>
            <w:tcW w:w="38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FC7C3D4"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3DB06FB6"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 xml:space="preserve">Code </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34BA6ED6"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 xml:space="preserve">Project </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6F3AD9C9"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 xml:space="preserve">Contract </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3FC1F040"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 xml:space="preserve">% Work Done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hideMark/>
          </w:tcPr>
          <w:p w14:paraId="0E2AA763"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 xml:space="preserve"> Total </w:t>
            </w:r>
          </w:p>
          <w:p w14:paraId="1564362B"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 xml:space="preserve">Contract Sum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407EC1C0"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 xml:space="preserve">Actual </w:t>
            </w:r>
          </w:p>
          <w:p w14:paraId="59DBAA15"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 xml:space="preserve">Payment </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5B18BE78"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 xml:space="preserve">Outstanding Commitment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5F4FEF70"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 xml:space="preserve">2023 </w:t>
            </w:r>
          </w:p>
          <w:p w14:paraId="18A18078"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Budget</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06CA3AD6"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2024 Budget</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173FE2E9"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2025 Budget</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center"/>
            <w:hideMark/>
          </w:tcPr>
          <w:p w14:paraId="08F0BCD8" w14:textId="77777777" w:rsidR="00887E8F" w:rsidRPr="00F34855" w:rsidRDefault="00887E8F" w:rsidP="00887E8F">
            <w:pPr>
              <w:spacing w:before="240" w:line="360" w:lineRule="auto"/>
              <w:jc w:val="both"/>
              <w:rPr>
                <w:rFonts w:ascii="Arial" w:hAnsi="Arial" w:cs="Arial"/>
                <w:b/>
                <w:bCs/>
                <w:sz w:val="12"/>
                <w:szCs w:val="24"/>
              </w:rPr>
            </w:pPr>
            <w:r w:rsidRPr="00F34855">
              <w:rPr>
                <w:rFonts w:ascii="Arial" w:hAnsi="Arial" w:cs="Arial"/>
                <w:b/>
                <w:bCs/>
                <w:sz w:val="12"/>
                <w:szCs w:val="24"/>
              </w:rPr>
              <w:t>2026 Budget</w:t>
            </w:r>
          </w:p>
        </w:tc>
      </w:tr>
      <w:tr w:rsidR="00887E8F" w:rsidRPr="00F34855" w14:paraId="707AF5E8" w14:textId="77777777" w:rsidTr="00FC0103">
        <w:trPr>
          <w:trHeight w:val="477"/>
        </w:trPr>
        <w:tc>
          <w:tcPr>
            <w:tcW w:w="38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30390F54" w14:textId="77777777" w:rsidR="00887E8F" w:rsidRPr="00F34855" w:rsidRDefault="00887E8F" w:rsidP="00887E8F">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180DC8FC" w14:textId="77777777" w:rsidR="00887E8F" w:rsidRPr="00F34855" w:rsidRDefault="00887E8F" w:rsidP="00887E8F">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63E41940" w14:textId="77777777" w:rsidR="00FC0103" w:rsidRPr="00F34855" w:rsidRDefault="00887E8F" w:rsidP="00887E8F">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p w14:paraId="40A9A4CF" w14:textId="77777777" w:rsidR="00FC0103" w:rsidRPr="00F34855" w:rsidRDefault="00FC0103" w:rsidP="00FC0103">
            <w:pPr>
              <w:jc w:val="both"/>
              <w:rPr>
                <w:rFonts w:ascii="Arial" w:hAnsi="Arial" w:cs="Arial"/>
              </w:rPr>
            </w:pPr>
            <w:r w:rsidRPr="00F34855">
              <w:rPr>
                <w:rFonts w:ascii="Arial" w:hAnsi="Arial" w:cs="Arial"/>
              </w:rPr>
              <w:t xml:space="preserve">Construction of 1no 11 unit Market shed with Urinal </w:t>
            </w:r>
          </w:p>
          <w:p w14:paraId="47247D01" w14:textId="77777777" w:rsidR="00887E8F" w:rsidRPr="00F34855" w:rsidRDefault="00887E8F" w:rsidP="00887E8F">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5DDC671A" w14:textId="77777777" w:rsidR="00887E8F" w:rsidRPr="00F34855" w:rsidRDefault="00FC0103" w:rsidP="00887E8F">
            <w:pPr>
              <w:spacing w:before="240" w:line="360" w:lineRule="auto"/>
              <w:jc w:val="both"/>
              <w:rPr>
                <w:rFonts w:ascii="Arial" w:hAnsi="Arial" w:cs="Arial"/>
                <w:b/>
                <w:bCs/>
                <w:sz w:val="20"/>
                <w:szCs w:val="24"/>
              </w:rPr>
            </w:pPr>
            <w:r w:rsidRPr="00F34855">
              <w:rPr>
                <w:rFonts w:ascii="Arial" w:hAnsi="Arial" w:cs="Arial"/>
                <w:b/>
                <w:bCs/>
                <w:sz w:val="20"/>
                <w:szCs w:val="24"/>
              </w:rPr>
              <w:t xml:space="preserve">Nimboat </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6B6C452E" w14:textId="77777777" w:rsidR="00887E8F" w:rsidRPr="00F34855" w:rsidRDefault="00FC0103" w:rsidP="00887E8F">
            <w:pPr>
              <w:spacing w:before="240" w:line="360" w:lineRule="auto"/>
              <w:jc w:val="both"/>
              <w:rPr>
                <w:rFonts w:ascii="Arial" w:hAnsi="Arial" w:cs="Arial"/>
                <w:b/>
                <w:bCs/>
                <w:sz w:val="20"/>
                <w:szCs w:val="24"/>
              </w:rPr>
            </w:pPr>
            <w:r w:rsidRPr="00F34855">
              <w:rPr>
                <w:rFonts w:ascii="Arial" w:hAnsi="Arial" w:cs="Arial"/>
                <w:b/>
                <w:bCs/>
                <w:sz w:val="20"/>
                <w:szCs w:val="24"/>
              </w:rPr>
              <w:t>48%</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33A6F5C4" w14:textId="77777777" w:rsidR="00887E8F" w:rsidRPr="00F34855" w:rsidRDefault="00FC0103" w:rsidP="00887E8F">
            <w:pPr>
              <w:spacing w:before="240" w:line="360" w:lineRule="auto"/>
              <w:jc w:val="both"/>
              <w:rPr>
                <w:rFonts w:ascii="Arial" w:hAnsi="Arial" w:cs="Arial"/>
                <w:b/>
                <w:bCs/>
                <w:sz w:val="20"/>
                <w:szCs w:val="24"/>
              </w:rPr>
            </w:pPr>
            <w:r w:rsidRPr="00F34855">
              <w:rPr>
                <w:rFonts w:ascii="Arial" w:hAnsi="Arial" w:cs="Arial"/>
                <w:b/>
                <w:bCs/>
                <w:sz w:val="20"/>
                <w:szCs w:val="24"/>
              </w:rPr>
              <w:t>88,041.00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272F2404" w14:textId="77777777" w:rsidR="00887E8F" w:rsidRPr="00F34855" w:rsidRDefault="00FC0103" w:rsidP="00887E8F">
            <w:pPr>
              <w:spacing w:before="240" w:line="360" w:lineRule="auto"/>
              <w:jc w:val="both"/>
              <w:rPr>
                <w:rFonts w:ascii="Arial" w:hAnsi="Arial" w:cs="Arial"/>
                <w:b/>
                <w:bCs/>
                <w:sz w:val="20"/>
                <w:szCs w:val="24"/>
              </w:rPr>
            </w:pPr>
            <w:r w:rsidRPr="00F34855">
              <w:rPr>
                <w:rFonts w:ascii="Arial" w:hAnsi="Arial" w:cs="Arial"/>
                <w:b/>
                <w:bCs/>
                <w:sz w:val="20"/>
                <w:szCs w:val="24"/>
              </w:rPr>
              <w:t>42,395.00</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56856FB0" w14:textId="77777777" w:rsidR="00887E8F" w:rsidRPr="00F34855" w:rsidRDefault="00FC0103" w:rsidP="00887E8F">
            <w:pPr>
              <w:spacing w:before="240" w:line="360" w:lineRule="auto"/>
              <w:jc w:val="both"/>
              <w:rPr>
                <w:rFonts w:ascii="Arial" w:hAnsi="Arial" w:cs="Arial"/>
                <w:b/>
                <w:bCs/>
                <w:sz w:val="20"/>
                <w:szCs w:val="24"/>
              </w:rPr>
            </w:pPr>
            <w:r w:rsidRPr="00F34855">
              <w:rPr>
                <w:rFonts w:ascii="Arial" w:hAnsi="Arial" w:cs="Arial"/>
                <w:b/>
                <w:bCs/>
                <w:sz w:val="20"/>
                <w:szCs w:val="24"/>
              </w:rPr>
              <w:t>45,646.00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581AA2A8" w14:textId="77777777" w:rsidR="00887E8F" w:rsidRPr="00F34855" w:rsidRDefault="00887E8F" w:rsidP="00887E8F">
            <w:pPr>
              <w:spacing w:before="240" w:line="360" w:lineRule="auto"/>
              <w:jc w:val="both"/>
              <w:rPr>
                <w:rFonts w:ascii="Arial" w:hAnsi="Arial" w:cs="Arial"/>
                <w:b/>
                <w:bCs/>
                <w:sz w:val="20"/>
                <w:szCs w:val="24"/>
              </w:rPr>
            </w:pPr>
            <w:r w:rsidRPr="00F34855">
              <w:rPr>
                <w:rFonts w:ascii="Arial" w:hAnsi="Arial" w:cs="Arial"/>
                <w:b/>
                <w:bCs/>
                <w:sz w:val="20"/>
                <w:szCs w:val="24"/>
              </w:rPr>
              <w:t xml:space="preserve">  </w:t>
            </w:r>
            <w:r w:rsidR="00FC0103" w:rsidRPr="00F34855">
              <w:rPr>
                <w:rFonts w:ascii="Arial" w:hAnsi="Arial" w:cs="Arial"/>
                <w:b/>
                <w:bCs/>
                <w:sz w:val="20"/>
                <w:szCs w:val="24"/>
              </w:rPr>
              <w:t>45,646.00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10DEDA34" w14:textId="77777777" w:rsidR="00887E8F" w:rsidRPr="00F34855" w:rsidRDefault="00887E8F" w:rsidP="00887E8F">
            <w:pPr>
              <w:spacing w:before="240" w:line="360" w:lineRule="auto"/>
              <w:jc w:val="both"/>
              <w:rPr>
                <w:rFonts w:ascii="Arial" w:hAnsi="Arial" w:cs="Arial"/>
                <w:b/>
                <w:bCs/>
                <w:sz w:val="20"/>
                <w:szCs w:val="24"/>
              </w:rPr>
            </w:pPr>
            <w:r w:rsidRPr="00F34855">
              <w:rPr>
                <w:rFonts w:ascii="Arial" w:hAnsi="Arial" w:cs="Arial"/>
                <w:b/>
                <w:bCs/>
                <w:sz w:val="20"/>
                <w:szCs w:val="24"/>
              </w:rPr>
              <w:t xml:space="preserve">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5065C831" w14:textId="77777777" w:rsidR="00887E8F" w:rsidRPr="00F34855" w:rsidRDefault="00887E8F" w:rsidP="00887E8F">
            <w:pPr>
              <w:spacing w:before="240" w:line="360" w:lineRule="auto"/>
              <w:jc w:val="both"/>
              <w:rPr>
                <w:rFonts w:ascii="Arial" w:hAnsi="Arial" w:cs="Arial"/>
                <w:b/>
                <w:bCs/>
                <w:sz w:val="20"/>
                <w:szCs w:val="24"/>
              </w:rPr>
            </w:pPr>
            <w:r w:rsidRPr="00F34855">
              <w:rPr>
                <w:rFonts w:ascii="Arial" w:hAnsi="Arial" w:cs="Arial"/>
                <w:b/>
                <w:bCs/>
                <w:sz w:val="20"/>
                <w:szCs w:val="24"/>
              </w:rPr>
              <w:t xml:space="preserve">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6BBDEEB1" w14:textId="77777777" w:rsidR="00887E8F" w:rsidRPr="00F34855" w:rsidRDefault="00887E8F" w:rsidP="00887E8F">
            <w:pPr>
              <w:spacing w:before="240" w:line="360" w:lineRule="auto"/>
              <w:jc w:val="both"/>
              <w:rPr>
                <w:rFonts w:ascii="Arial" w:hAnsi="Arial" w:cs="Arial"/>
                <w:b/>
                <w:bCs/>
                <w:sz w:val="20"/>
                <w:szCs w:val="24"/>
              </w:rPr>
            </w:pPr>
            <w:r w:rsidRPr="00F34855">
              <w:rPr>
                <w:rFonts w:ascii="Arial" w:hAnsi="Arial" w:cs="Arial"/>
                <w:b/>
                <w:bCs/>
                <w:sz w:val="20"/>
                <w:szCs w:val="24"/>
              </w:rPr>
              <w:t xml:space="preserve">  </w:t>
            </w:r>
          </w:p>
        </w:tc>
      </w:tr>
      <w:tr w:rsidR="00FC0103" w:rsidRPr="00F34855" w14:paraId="7340B458" w14:textId="77777777" w:rsidTr="00FC0103">
        <w:trPr>
          <w:trHeight w:val="478"/>
        </w:trPr>
        <w:tc>
          <w:tcPr>
            <w:tcW w:w="38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3838BDFE"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73DD84B9"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1439AA0A" w14:textId="77777777" w:rsidR="00FC0103" w:rsidRPr="00F34855" w:rsidRDefault="00FC0103" w:rsidP="00FC0103">
            <w:pPr>
              <w:spacing w:before="240" w:line="360" w:lineRule="auto"/>
              <w:jc w:val="both"/>
              <w:rPr>
                <w:rFonts w:ascii="Arial" w:hAnsi="Arial" w:cs="Arial"/>
                <w:b/>
                <w:bCs/>
                <w:sz w:val="20"/>
                <w:szCs w:val="24"/>
              </w:rPr>
            </w:pPr>
            <w:r w:rsidRPr="00F34855">
              <w:rPr>
                <w:rFonts w:ascii="Arial" w:hAnsi="Arial" w:cs="Arial"/>
                <w:b/>
                <w:bCs/>
                <w:sz w:val="20"/>
                <w:szCs w:val="24"/>
              </w:rPr>
              <w:t xml:space="preserve">  </w:t>
            </w:r>
          </w:p>
          <w:p w14:paraId="033D0CCA" w14:textId="77777777" w:rsidR="00FC0103" w:rsidRPr="00F34855" w:rsidRDefault="00FC0103" w:rsidP="00FC0103">
            <w:pPr>
              <w:jc w:val="both"/>
              <w:rPr>
                <w:rFonts w:ascii="Arial" w:hAnsi="Arial" w:cs="Arial"/>
                <w:sz w:val="20"/>
              </w:rPr>
            </w:pPr>
            <w:r w:rsidRPr="00F34855">
              <w:rPr>
                <w:rFonts w:ascii="Arial" w:hAnsi="Arial" w:cs="Arial"/>
                <w:sz w:val="20"/>
              </w:rPr>
              <w:t>Construction of 1 No 3 Unit Classroom Block, Ancilliary Facilities</w:t>
            </w:r>
            <w:r w:rsidR="00D96F84">
              <w:rPr>
                <w:rFonts w:ascii="Arial" w:hAnsi="Arial" w:cs="Arial"/>
                <w:sz w:val="20"/>
              </w:rPr>
              <w:t xml:space="preserve"> at Ohenenkwata</w:t>
            </w:r>
          </w:p>
          <w:p w14:paraId="58205BFA" w14:textId="77777777" w:rsidR="00FC0103" w:rsidRPr="00F34855" w:rsidRDefault="00FC0103" w:rsidP="00FC0103">
            <w:pPr>
              <w:spacing w:before="240" w:line="360" w:lineRule="auto"/>
              <w:jc w:val="both"/>
              <w:rPr>
                <w:rFonts w:ascii="Arial" w:hAnsi="Arial" w:cs="Arial"/>
                <w:b/>
                <w:bCs/>
                <w:sz w:val="20"/>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6C75614F" w14:textId="77777777" w:rsidR="00FC0103" w:rsidRPr="00F34855" w:rsidRDefault="00FC0103" w:rsidP="00FC0103">
            <w:pPr>
              <w:spacing w:before="240" w:line="360" w:lineRule="auto"/>
              <w:jc w:val="both"/>
              <w:rPr>
                <w:rFonts w:ascii="Arial" w:hAnsi="Arial" w:cs="Arial"/>
                <w:b/>
                <w:bCs/>
                <w:sz w:val="20"/>
                <w:szCs w:val="24"/>
              </w:rPr>
            </w:pPr>
            <w:r w:rsidRPr="00F34855">
              <w:rPr>
                <w:rFonts w:ascii="Arial" w:hAnsi="Arial" w:cs="Arial"/>
                <w:b/>
                <w:bCs/>
                <w:sz w:val="20"/>
                <w:szCs w:val="24"/>
              </w:rPr>
              <w:t>Yacoff Construction</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6E22FC39" w14:textId="77777777" w:rsidR="00FC0103" w:rsidRPr="00F34855" w:rsidRDefault="00FC0103" w:rsidP="00FC0103">
            <w:pPr>
              <w:spacing w:before="240" w:line="360" w:lineRule="auto"/>
              <w:jc w:val="both"/>
              <w:rPr>
                <w:rFonts w:ascii="Arial" w:hAnsi="Arial" w:cs="Arial"/>
                <w:b/>
                <w:bCs/>
                <w:sz w:val="20"/>
                <w:szCs w:val="24"/>
              </w:rPr>
            </w:pPr>
            <w:r w:rsidRPr="00F34855">
              <w:rPr>
                <w:rFonts w:ascii="Arial" w:hAnsi="Arial" w:cs="Arial"/>
                <w:b/>
                <w:bCs/>
                <w:sz w:val="20"/>
                <w:szCs w:val="24"/>
              </w:rPr>
              <w:t>75%</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4F32FF88" w14:textId="77777777" w:rsidR="00FC0103" w:rsidRPr="00F34855" w:rsidRDefault="00FC0103" w:rsidP="00FC0103">
            <w:pPr>
              <w:spacing w:before="240" w:line="360" w:lineRule="auto"/>
              <w:jc w:val="both"/>
              <w:rPr>
                <w:rFonts w:ascii="Arial" w:hAnsi="Arial" w:cs="Arial"/>
                <w:b/>
                <w:bCs/>
                <w:sz w:val="20"/>
                <w:szCs w:val="24"/>
              </w:rPr>
            </w:pPr>
            <w:r w:rsidRPr="00F34855">
              <w:rPr>
                <w:rFonts w:ascii="Arial" w:hAnsi="Arial" w:cs="Arial"/>
                <w:b/>
                <w:bCs/>
                <w:sz w:val="20"/>
                <w:szCs w:val="24"/>
              </w:rPr>
              <w:t>383,882.00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7281E2BD" w14:textId="77777777" w:rsidR="00FC0103" w:rsidRPr="00F34855" w:rsidRDefault="00FC0103" w:rsidP="00FC0103">
            <w:pPr>
              <w:spacing w:before="240" w:line="360" w:lineRule="auto"/>
              <w:jc w:val="both"/>
              <w:rPr>
                <w:rFonts w:ascii="Arial" w:hAnsi="Arial" w:cs="Arial"/>
                <w:b/>
                <w:bCs/>
                <w:sz w:val="20"/>
                <w:szCs w:val="24"/>
              </w:rPr>
            </w:pPr>
            <w:r w:rsidRPr="00F34855">
              <w:rPr>
                <w:rFonts w:ascii="Arial" w:hAnsi="Arial" w:cs="Arial"/>
                <w:b/>
                <w:bCs/>
                <w:sz w:val="20"/>
                <w:szCs w:val="24"/>
              </w:rPr>
              <w:t>276,678.47</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7BE460CC" w14:textId="77777777" w:rsidR="00FC0103" w:rsidRPr="00F34855" w:rsidRDefault="00FC0103" w:rsidP="00FC0103">
            <w:pPr>
              <w:spacing w:before="240" w:line="360" w:lineRule="auto"/>
              <w:jc w:val="both"/>
              <w:rPr>
                <w:rFonts w:ascii="Arial" w:hAnsi="Arial" w:cs="Arial"/>
                <w:b/>
                <w:bCs/>
                <w:sz w:val="20"/>
                <w:szCs w:val="24"/>
              </w:rPr>
            </w:pPr>
            <w:r w:rsidRPr="00F34855">
              <w:rPr>
                <w:rFonts w:ascii="Arial" w:hAnsi="Arial" w:cs="Arial"/>
                <w:b/>
                <w:bCs/>
                <w:sz w:val="20"/>
                <w:szCs w:val="24"/>
              </w:rPr>
              <w:t>107,203.53</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036260EF" w14:textId="77777777" w:rsidR="00FC0103" w:rsidRPr="00F34855" w:rsidRDefault="00FC0103" w:rsidP="00FC0103">
            <w:pPr>
              <w:spacing w:before="240" w:line="360" w:lineRule="auto"/>
              <w:jc w:val="both"/>
              <w:rPr>
                <w:rFonts w:ascii="Arial" w:hAnsi="Arial" w:cs="Arial"/>
                <w:b/>
                <w:bCs/>
                <w:sz w:val="20"/>
                <w:szCs w:val="24"/>
              </w:rPr>
            </w:pPr>
            <w:r w:rsidRPr="00F34855">
              <w:rPr>
                <w:rFonts w:ascii="Arial" w:hAnsi="Arial" w:cs="Arial"/>
                <w:b/>
                <w:bCs/>
                <w:sz w:val="20"/>
                <w:szCs w:val="24"/>
              </w:rPr>
              <w:t xml:space="preserve"> 57,203.53 </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702D56CF" w14:textId="77777777" w:rsidR="00FC0103" w:rsidRPr="00F34855" w:rsidRDefault="00FC0103" w:rsidP="00FC0103">
            <w:pPr>
              <w:spacing w:before="240" w:line="360" w:lineRule="auto"/>
              <w:jc w:val="both"/>
              <w:rPr>
                <w:rFonts w:ascii="Arial" w:hAnsi="Arial" w:cs="Arial"/>
                <w:b/>
                <w:bCs/>
                <w:sz w:val="20"/>
                <w:szCs w:val="24"/>
              </w:rPr>
            </w:pPr>
            <w:r w:rsidRPr="00F34855">
              <w:rPr>
                <w:rFonts w:ascii="Arial" w:hAnsi="Arial" w:cs="Arial"/>
                <w:b/>
                <w:bCs/>
                <w:sz w:val="20"/>
                <w:szCs w:val="24"/>
              </w:rPr>
              <w:t>50,000</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166846ED" w14:textId="77777777" w:rsidR="00FC0103" w:rsidRPr="00F34855" w:rsidRDefault="00FC0103" w:rsidP="00FC0103">
            <w:pPr>
              <w:spacing w:before="240" w:line="360" w:lineRule="auto"/>
              <w:jc w:val="both"/>
              <w:rPr>
                <w:rFonts w:ascii="Arial" w:hAnsi="Arial" w:cs="Arial"/>
                <w:b/>
                <w:bCs/>
                <w:sz w:val="20"/>
                <w:szCs w:val="24"/>
              </w:rPr>
            </w:pPr>
            <w:r w:rsidRPr="00F34855">
              <w:rPr>
                <w:rFonts w:ascii="Arial" w:hAnsi="Arial" w:cs="Arial"/>
                <w:b/>
                <w:bCs/>
                <w:sz w:val="20"/>
                <w:szCs w:val="24"/>
              </w:rPr>
              <w:t xml:space="preserve">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3975B229" w14:textId="77777777" w:rsidR="00FC0103" w:rsidRPr="00F34855" w:rsidRDefault="00FC0103" w:rsidP="00FC0103">
            <w:pPr>
              <w:spacing w:before="240" w:line="360" w:lineRule="auto"/>
              <w:jc w:val="both"/>
              <w:rPr>
                <w:rFonts w:ascii="Arial" w:hAnsi="Arial" w:cs="Arial"/>
                <w:b/>
                <w:bCs/>
                <w:sz w:val="20"/>
                <w:szCs w:val="24"/>
              </w:rPr>
            </w:pPr>
            <w:r w:rsidRPr="00F34855">
              <w:rPr>
                <w:rFonts w:ascii="Arial" w:hAnsi="Arial" w:cs="Arial"/>
                <w:b/>
                <w:bCs/>
                <w:sz w:val="20"/>
                <w:szCs w:val="24"/>
              </w:rPr>
              <w:t xml:space="preserve">  </w:t>
            </w:r>
          </w:p>
        </w:tc>
      </w:tr>
      <w:tr w:rsidR="00FC0103" w:rsidRPr="00F34855" w14:paraId="7E057935" w14:textId="77777777" w:rsidTr="00FC0103">
        <w:trPr>
          <w:trHeight w:val="477"/>
        </w:trPr>
        <w:tc>
          <w:tcPr>
            <w:tcW w:w="38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145391ED"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6511F19C"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7C6ED691"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p w14:paraId="432A8444" w14:textId="77777777" w:rsidR="00FC0103" w:rsidRPr="00F34855" w:rsidRDefault="00FC0103" w:rsidP="00FC0103">
            <w:pPr>
              <w:jc w:val="both"/>
              <w:rPr>
                <w:rFonts w:ascii="Arial" w:hAnsi="Arial" w:cs="Arial"/>
                <w:color w:val="000000"/>
              </w:rPr>
            </w:pPr>
            <w:r w:rsidRPr="00F34855">
              <w:rPr>
                <w:rFonts w:ascii="Arial" w:hAnsi="Arial" w:cs="Arial"/>
                <w:color w:val="000000"/>
              </w:rPr>
              <w:t>Construction of 1no. CHPS Compound at Nsiakrom</w:t>
            </w:r>
          </w:p>
          <w:p w14:paraId="51210DD4" w14:textId="77777777" w:rsidR="00FC0103" w:rsidRPr="00F34855" w:rsidRDefault="00FC0103" w:rsidP="00FC0103">
            <w:pPr>
              <w:spacing w:before="240" w:line="360" w:lineRule="auto"/>
              <w:jc w:val="both"/>
              <w:rPr>
                <w:rFonts w:ascii="Arial" w:hAnsi="Arial" w:cs="Arial"/>
                <w:b/>
                <w:bCs/>
                <w:sz w:val="24"/>
                <w:szCs w:val="24"/>
              </w:rPr>
            </w:pP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7C1C51C8"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Paa Olu</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657A68B4"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15%</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240FB5C2"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 xml:space="preserve">471,699.20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tcPr>
          <w:p w14:paraId="09BC8A54"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70,750.38</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21136A7F"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 xml:space="preserve">  400,948.82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00E94389"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 xml:space="preserve">  400.948.82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0FD0977E"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50508382"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2" w:type="dxa"/>
              <w:right w:w="45" w:type="dxa"/>
            </w:tcMar>
            <w:vAlign w:val="bottom"/>
            <w:hideMark/>
          </w:tcPr>
          <w:p w14:paraId="3BD1E330" w14:textId="77777777" w:rsidR="00FC0103" w:rsidRPr="00F34855" w:rsidRDefault="00FC0103" w:rsidP="00FC0103">
            <w:pPr>
              <w:spacing w:before="240" w:line="360" w:lineRule="auto"/>
              <w:jc w:val="both"/>
              <w:rPr>
                <w:rFonts w:ascii="Arial" w:hAnsi="Arial" w:cs="Arial"/>
                <w:b/>
                <w:bCs/>
                <w:sz w:val="24"/>
                <w:szCs w:val="24"/>
              </w:rPr>
            </w:pPr>
            <w:r w:rsidRPr="00F34855">
              <w:rPr>
                <w:rFonts w:ascii="Arial" w:hAnsi="Arial" w:cs="Arial"/>
                <w:b/>
                <w:bCs/>
                <w:sz w:val="24"/>
                <w:szCs w:val="24"/>
              </w:rPr>
              <w:t xml:space="preserve">  </w:t>
            </w:r>
          </w:p>
        </w:tc>
      </w:tr>
    </w:tbl>
    <w:p w14:paraId="3307DF1D" w14:textId="77777777" w:rsidR="00887E8F" w:rsidRPr="00F34855" w:rsidRDefault="00887E8F" w:rsidP="00821F3F">
      <w:pPr>
        <w:spacing w:before="240" w:line="360" w:lineRule="auto"/>
        <w:jc w:val="both"/>
        <w:rPr>
          <w:rFonts w:ascii="Arial" w:hAnsi="Arial" w:cs="Arial"/>
          <w:b/>
          <w:bCs/>
          <w:sz w:val="24"/>
          <w:szCs w:val="24"/>
        </w:rPr>
      </w:pPr>
    </w:p>
    <w:p w14:paraId="500734ED" w14:textId="77777777" w:rsidR="00887E8F" w:rsidRPr="00F34855" w:rsidRDefault="00887E8F" w:rsidP="00821F3F">
      <w:pPr>
        <w:spacing w:before="240" w:line="360" w:lineRule="auto"/>
        <w:jc w:val="both"/>
        <w:rPr>
          <w:rFonts w:ascii="Arial" w:hAnsi="Arial" w:cs="Arial"/>
          <w:b/>
          <w:bCs/>
          <w:sz w:val="24"/>
          <w:szCs w:val="24"/>
        </w:rPr>
      </w:pPr>
    </w:p>
    <w:p w14:paraId="3F863653" w14:textId="77777777" w:rsidR="00887E8F" w:rsidRPr="00F34855" w:rsidRDefault="00887E8F" w:rsidP="00821F3F">
      <w:pPr>
        <w:spacing w:before="240" w:line="360" w:lineRule="auto"/>
        <w:jc w:val="both"/>
        <w:rPr>
          <w:rFonts w:ascii="Arial" w:hAnsi="Arial" w:cs="Arial"/>
          <w:b/>
          <w:bCs/>
          <w:sz w:val="24"/>
          <w:szCs w:val="24"/>
        </w:rPr>
      </w:pPr>
    </w:p>
    <w:p w14:paraId="1ADED9E8" w14:textId="77777777" w:rsidR="00887E8F" w:rsidRPr="00F34855" w:rsidRDefault="00887E8F" w:rsidP="00821F3F">
      <w:pPr>
        <w:spacing w:before="240" w:line="360" w:lineRule="auto"/>
        <w:jc w:val="both"/>
        <w:rPr>
          <w:rFonts w:ascii="Arial" w:hAnsi="Arial" w:cs="Arial"/>
          <w:b/>
          <w:bCs/>
          <w:sz w:val="24"/>
          <w:szCs w:val="24"/>
        </w:rPr>
      </w:pPr>
    </w:p>
    <w:p w14:paraId="725A6541" w14:textId="77777777" w:rsidR="00FC0103" w:rsidRPr="00F34855" w:rsidRDefault="00FC0103" w:rsidP="00821F3F">
      <w:pPr>
        <w:spacing w:before="240" w:line="360" w:lineRule="auto"/>
        <w:jc w:val="both"/>
        <w:rPr>
          <w:rFonts w:ascii="Arial" w:hAnsi="Arial" w:cs="Arial"/>
          <w:b/>
          <w:bCs/>
          <w:sz w:val="24"/>
          <w:szCs w:val="24"/>
        </w:rPr>
      </w:pPr>
    </w:p>
    <w:p w14:paraId="10EB75DD" w14:textId="77777777" w:rsidR="00FC0103" w:rsidRPr="00F34855" w:rsidRDefault="00FC0103" w:rsidP="00821F3F">
      <w:pPr>
        <w:spacing w:before="240" w:line="360" w:lineRule="auto"/>
        <w:jc w:val="both"/>
        <w:rPr>
          <w:rFonts w:ascii="Arial" w:hAnsi="Arial" w:cs="Arial"/>
          <w:b/>
          <w:bCs/>
          <w:sz w:val="24"/>
          <w:szCs w:val="24"/>
        </w:rPr>
      </w:pPr>
    </w:p>
    <w:p w14:paraId="34154D84" w14:textId="77777777" w:rsidR="00FC0103" w:rsidRPr="00F34855" w:rsidRDefault="00FC0103" w:rsidP="00821F3F">
      <w:pPr>
        <w:spacing w:before="240" w:line="360" w:lineRule="auto"/>
        <w:jc w:val="both"/>
        <w:rPr>
          <w:rFonts w:ascii="Arial" w:hAnsi="Arial" w:cs="Arial"/>
          <w:b/>
          <w:bCs/>
          <w:sz w:val="24"/>
          <w:szCs w:val="24"/>
        </w:rPr>
      </w:pPr>
    </w:p>
    <w:p w14:paraId="304B9D91" w14:textId="77777777" w:rsidR="00FC0103" w:rsidRPr="00F34855" w:rsidRDefault="00FC0103" w:rsidP="00821F3F">
      <w:pPr>
        <w:spacing w:before="240" w:line="360" w:lineRule="auto"/>
        <w:jc w:val="both"/>
        <w:rPr>
          <w:rFonts w:ascii="Arial" w:hAnsi="Arial" w:cs="Arial"/>
          <w:b/>
          <w:bCs/>
          <w:sz w:val="24"/>
          <w:szCs w:val="24"/>
        </w:rPr>
      </w:pPr>
    </w:p>
    <w:p w14:paraId="5FE88AA2" w14:textId="77777777" w:rsidR="00FC0103" w:rsidRPr="00F34855" w:rsidRDefault="00FC0103" w:rsidP="00821F3F">
      <w:pPr>
        <w:spacing w:before="240" w:line="360" w:lineRule="auto"/>
        <w:jc w:val="both"/>
        <w:rPr>
          <w:rFonts w:ascii="Arial" w:hAnsi="Arial" w:cs="Arial"/>
          <w:b/>
          <w:bCs/>
          <w:sz w:val="24"/>
          <w:szCs w:val="24"/>
        </w:rPr>
      </w:pPr>
    </w:p>
    <w:p w14:paraId="771B4336" w14:textId="77777777" w:rsidR="00887E8F" w:rsidRPr="00F34855" w:rsidRDefault="00887E8F" w:rsidP="00821F3F">
      <w:pPr>
        <w:spacing w:before="240" w:line="360" w:lineRule="auto"/>
        <w:jc w:val="both"/>
        <w:rPr>
          <w:rFonts w:ascii="Arial" w:hAnsi="Arial" w:cs="Arial"/>
          <w:b/>
          <w:bCs/>
          <w:sz w:val="24"/>
          <w:szCs w:val="24"/>
        </w:rPr>
      </w:pPr>
    </w:p>
    <w:p w14:paraId="6BEE7111" w14:textId="77777777" w:rsidR="00887E8F" w:rsidRPr="00F34855" w:rsidRDefault="00887E8F" w:rsidP="00821F3F">
      <w:pPr>
        <w:spacing w:before="240" w:line="360" w:lineRule="auto"/>
        <w:jc w:val="both"/>
        <w:rPr>
          <w:rFonts w:ascii="Arial" w:hAnsi="Arial" w:cs="Arial"/>
          <w:b/>
          <w:bCs/>
          <w:sz w:val="24"/>
          <w:szCs w:val="24"/>
        </w:rPr>
      </w:pPr>
      <w:r w:rsidRPr="00F34855">
        <w:rPr>
          <w:rFonts w:ascii="Arial" w:hAnsi="Arial" w:cs="Arial"/>
          <w:b/>
          <w:bCs/>
          <w:sz w:val="24"/>
          <w:szCs w:val="24"/>
        </w:rPr>
        <w:t>PROPOSED PROJECTS FOR THE MTEF (2023-2026) – NEW PROJECTS)</w:t>
      </w:r>
    </w:p>
    <w:tbl>
      <w:tblPr>
        <w:tblW w:w="10790" w:type="dxa"/>
        <w:tblCellMar>
          <w:left w:w="0" w:type="dxa"/>
          <w:right w:w="0" w:type="dxa"/>
        </w:tblCellMar>
        <w:tblLook w:val="04A0" w:firstRow="1" w:lastRow="0" w:firstColumn="1" w:lastColumn="0" w:noHBand="0" w:noVBand="1"/>
      </w:tblPr>
      <w:tblGrid>
        <w:gridCol w:w="339"/>
        <w:gridCol w:w="2081"/>
        <w:gridCol w:w="2160"/>
        <w:gridCol w:w="1980"/>
        <w:gridCol w:w="1710"/>
        <w:gridCol w:w="2520"/>
      </w:tblGrid>
      <w:tr w:rsidR="00887E8F" w:rsidRPr="00F34855" w14:paraId="50CBE26C" w14:textId="77777777" w:rsidTr="00887E8F">
        <w:trPr>
          <w:trHeight w:val="356"/>
        </w:trPr>
        <w:tc>
          <w:tcPr>
            <w:tcW w:w="10790" w:type="dxa"/>
            <w:gridSpan w:val="6"/>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35747C28" w14:textId="77777777" w:rsidR="00887E8F" w:rsidRPr="00F34855" w:rsidRDefault="00887E8F" w:rsidP="00887E8F">
            <w:pPr>
              <w:spacing w:before="240" w:line="360" w:lineRule="auto"/>
              <w:jc w:val="both"/>
              <w:rPr>
                <w:rFonts w:ascii="Arial" w:hAnsi="Arial" w:cs="Arial"/>
                <w:b/>
                <w:sz w:val="24"/>
                <w:szCs w:val="24"/>
              </w:rPr>
            </w:pPr>
            <w:r w:rsidRPr="00F34855">
              <w:rPr>
                <w:rFonts w:ascii="Arial" w:hAnsi="Arial" w:cs="Arial"/>
                <w:b/>
                <w:sz w:val="24"/>
                <w:szCs w:val="24"/>
              </w:rPr>
              <w:t xml:space="preserve">MMDA:  </w:t>
            </w:r>
          </w:p>
        </w:tc>
      </w:tr>
      <w:tr w:rsidR="00887E8F" w:rsidRPr="00F34855" w14:paraId="2D0BAA33" w14:textId="77777777" w:rsidTr="00887E8F">
        <w:trPr>
          <w:trHeight w:val="791"/>
        </w:trPr>
        <w:tc>
          <w:tcPr>
            <w:tcW w:w="339"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38BA258C" w14:textId="77777777" w:rsidR="00887E8F" w:rsidRPr="00F34855" w:rsidRDefault="00887E8F" w:rsidP="00887E8F">
            <w:pPr>
              <w:spacing w:before="240" w:line="360" w:lineRule="auto"/>
              <w:jc w:val="both"/>
              <w:rPr>
                <w:rFonts w:ascii="Arial" w:hAnsi="Arial" w:cs="Arial"/>
                <w:b/>
                <w:sz w:val="24"/>
                <w:szCs w:val="24"/>
              </w:rPr>
            </w:pPr>
            <w:r w:rsidRPr="00F34855">
              <w:rPr>
                <w:rFonts w:ascii="Arial" w:hAnsi="Arial" w:cs="Arial"/>
                <w:b/>
                <w:sz w:val="24"/>
                <w:szCs w:val="24"/>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583F3D4E" w14:textId="77777777" w:rsidR="00887E8F" w:rsidRPr="00F34855" w:rsidRDefault="00887E8F" w:rsidP="00887E8F">
            <w:pPr>
              <w:spacing w:before="240" w:line="360" w:lineRule="auto"/>
              <w:jc w:val="both"/>
              <w:rPr>
                <w:rFonts w:ascii="Arial" w:hAnsi="Arial" w:cs="Arial"/>
                <w:b/>
                <w:sz w:val="24"/>
                <w:szCs w:val="24"/>
              </w:rPr>
            </w:pPr>
            <w:r w:rsidRPr="00F34855">
              <w:rPr>
                <w:rFonts w:ascii="Arial" w:hAnsi="Arial" w:cs="Arial"/>
                <w:b/>
                <w:sz w:val="24"/>
                <w:szCs w:val="24"/>
              </w:rPr>
              <w:t xml:space="preserve">Project Name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0D1FC430" w14:textId="77777777" w:rsidR="00887E8F" w:rsidRPr="00F34855" w:rsidRDefault="00887E8F" w:rsidP="00887E8F">
            <w:pPr>
              <w:spacing w:before="240" w:line="360" w:lineRule="auto"/>
              <w:jc w:val="both"/>
              <w:rPr>
                <w:rFonts w:ascii="Arial" w:hAnsi="Arial" w:cs="Arial"/>
                <w:b/>
                <w:sz w:val="24"/>
                <w:szCs w:val="24"/>
              </w:rPr>
            </w:pPr>
            <w:r w:rsidRPr="00F34855">
              <w:rPr>
                <w:rFonts w:ascii="Arial" w:hAnsi="Arial" w:cs="Arial"/>
                <w:b/>
                <w:sz w:val="24"/>
                <w:szCs w:val="24"/>
              </w:rPr>
              <w:t xml:space="preserve">Project Description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16B619AA" w14:textId="77777777" w:rsidR="00887E8F" w:rsidRPr="00F34855" w:rsidRDefault="00887E8F" w:rsidP="00887E8F">
            <w:pPr>
              <w:spacing w:before="240" w:line="360" w:lineRule="auto"/>
              <w:jc w:val="both"/>
              <w:rPr>
                <w:rFonts w:ascii="Arial" w:hAnsi="Arial" w:cs="Arial"/>
                <w:b/>
                <w:sz w:val="24"/>
                <w:szCs w:val="24"/>
              </w:rPr>
            </w:pPr>
            <w:r w:rsidRPr="00F34855">
              <w:rPr>
                <w:rFonts w:ascii="Arial" w:hAnsi="Arial" w:cs="Arial"/>
                <w:b/>
                <w:sz w:val="24"/>
                <w:szCs w:val="24"/>
              </w:rPr>
              <w:t xml:space="preserve">Proposed Funding Source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63035962" w14:textId="77777777" w:rsidR="00887E8F" w:rsidRPr="00F34855" w:rsidRDefault="00887E8F" w:rsidP="00887E8F">
            <w:pPr>
              <w:spacing w:before="240" w:line="360" w:lineRule="auto"/>
              <w:jc w:val="both"/>
              <w:rPr>
                <w:rFonts w:ascii="Arial" w:hAnsi="Arial" w:cs="Arial"/>
                <w:b/>
                <w:sz w:val="24"/>
                <w:szCs w:val="24"/>
              </w:rPr>
            </w:pPr>
            <w:r w:rsidRPr="00F34855">
              <w:rPr>
                <w:rFonts w:ascii="Arial" w:hAnsi="Arial" w:cs="Arial"/>
                <w:b/>
                <w:sz w:val="24"/>
                <w:szCs w:val="24"/>
              </w:rPr>
              <w:t xml:space="preserve">Estimated Cost (GHS)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12890183" w14:textId="77777777" w:rsidR="00887E8F" w:rsidRPr="00F34855" w:rsidRDefault="00887E8F" w:rsidP="00887E8F">
            <w:pPr>
              <w:spacing w:before="240" w:line="360" w:lineRule="auto"/>
              <w:jc w:val="both"/>
              <w:rPr>
                <w:rFonts w:ascii="Arial" w:hAnsi="Arial" w:cs="Arial"/>
                <w:b/>
                <w:sz w:val="24"/>
                <w:szCs w:val="24"/>
              </w:rPr>
            </w:pPr>
            <w:r w:rsidRPr="00F34855">
              <w:rPr>
                <w:rFonts w:ascii="Arial" w:hAnsi="Arial" w:cs="Arial"/>
                <w:b/>
                <w:sz w:val="24"/>
                <w:szCs w:val="24"/>
              </w:rPr>
              <w:t xml:space="preserve">Level of Project Preparation (i.e. Concept Note, Pre/Full Feasibility Studies or none) </w:t>
            </w:r>
          </w:p>
        </w:tc>
      </w:tr>
      <w:tr w:rsidR="00FC0103" w:rsidRPr="00F34855" w14:paraId="1FEB1AE0" w14:textId="77777777" w:rsidTr="00F34855">
        <w:trPr>
          <w:trHeight w:val="513"/>
        </w:trPr>
        <w:tc>
          <w:tcPr>
            <w:tcW w:w="339"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338D356E" w14:textId="77777777" w:rsidR="00FC0103" w:rsidRPr="00F34855" w:rsidRDefault="00FC0103" w:rsidP="00FC0103">
            <w:pPr>
              <w:spacing w:before="240" w:line="360" w:lineRule="auto"/>
              <w:jc w:val="both"/>
              <w:rPr>
                <w:rFonts w:ascii="Arial" w:hAnsi="Arial" w:cs="Arial"/>
                <w:b/>
                <w:sz w:val="24"/>
                <w:szCs w:val="24"/>
              </w:rPr>
            </w:pPr>
            <w:r w:rsidRPr="00F34855">
              <w:rPr>
                <w:rFonts w:ascii="Arial" w:hAnsi="Arial" w:cs="Arial"/>
                <w:b/>
                <w:sz w:val="24"/>
                <w:szCs w:val="24"/>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4B477AB4" w14:textId="77777777" w:rsidR="00FC0103" w:rsidRPr="00F34855" w:rsidRDefault="00FC0103" w:rsidP="00FC0103">
            <w:pPr>
              <w:rPr>
                <w:rFonts w:ascii="Arial" w:hAnsi="Arial" w:cs="Arial"/>
              </w:rPr>
            </w:pPr>
            <w:r w:rsidRPr="00F34855">
              <w:rPr>
                <w:rFonts w:ascii="Arial" w:hAnsi="Arial" w:cs="Arial"/>
              </w:rPr>
              <w:t xml:space="preserve">Construction of 1no. 3unit classroom block with Ancillary Facilities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103B18A5" w14:textId="77777777" w:rsidR="00FC0103" w:rsidRPr="00F34855" w:rsidRDefault="00FC0103" w:rsidP="00FC0103">
            <w:pPr>
              <w:spacing w:before="240" w:line="360" w:lineRule="auto"/>
              <w:jc w:val="both"/>
              <w:rPr>
                <w:rFonts w:ascii="Arial" w:hAnsi="Arial" w:cs="Arial"/>
                <w:b/>
                <w:sz w:val="24"/>
                <w:szCs w:val="24"/>
              </w:rPr>
            </w:pPr>
            <w:r w:rsidRPr="00F34855">
              <w:rPr>
                <w:rFonts w:ascii="Arial" w:hAnsi="Arial" w:cs="Arial"/>
                <w:b/>
                <w:sz w:val="24"/>
                <w:szCs w:val="24"/>
              </w:rPr>
              <w:t xml:space="preserve">  </w:t>
            </w:r>
            <w:r w:rsidR="00685A39" w:rsidRPr="00F34855">
              <w:rPr>
                <w:rFonts w:ascii="Arial" w:hAnsi="Arial" w:cs="Arial"/>
                <w:b/>
                <w:sz w:val="24"/>
                <w:szCs w:val="24"/>
              </w:rPr>
              <w:t>Classroom block</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462D2FD5" w14:textId="77777777" w:rsidR="00FC0103" w:rsidRPr="00F34855" w:rsidRDefault="00FC0103" w:rsidP="00FC0103">
            <w:pPr>
              <w:spacing w:before="240" w:line="360" w:lineRule="auto"/>
              <w:jc w:val="both"/>
              <w:rPr>
                <w:rFonts w:ascii="Arial" w:hAnsi="Arial" w:cs="Arial"/>
                <w:b/>
                <w:sz w:val="24"/>
                <w:szCs w:val="24"/>
              </w:rPr>
            </w:pPr>
            <w:r w:rsidRPr="00F34855">
              <w:rPr>
                <w:rFonts w:ascii="Arial" w:hAnsi="Arial" w:cs="Arial"/>
                <w:b/>
                <w:sz w:val="24"/>
                <w:szCs w:val="24"/>
              </w:rPr>
              <w:t xml:space="preserve">  DACF-RFG</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4E90D991" w14:textId="77777777" w:rsidR="00FC0103" w:rsidRPr="00F34855" w:rsidRDefault="00FC0103" w:rsidP="00FC0103">
            <w:pPr>
              <w:spacing w:before="240" w:line="360" w:lineRule="auto"/>
              <w:jc w:val="both"/>
              <w:rPr>
                <w:rFonts w:ascii="Arial" w:hAnsi="Arial" w:cs="Arial"/>
                <w:b/>
                <w:sz w:val="24"/>
                <w:szCs w:val="24"/>
              </w:rPr>
            </w:pPr>
            <w:r w:rsidRPr="00F34855">
              <w:rPr>
                <w:rFonts w:ascii="Arial" w:hAnsi="Arial" w:cs="Arial"/>
                <w:b/>
                <w:sz w:val="24"/>
                <w:szCs w:val="24"/>
              </w:rPr>
              <w:t xml:space="preserve">  400,000.00</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25F76BB1" w14:textId="77777777" w:rsidR="00FC0103" w:rsidRPr="00F34855" w:rsidRDefault="00FC0103" w:rsidP="00FC0103">
            <w:pPr>
              <w:spacing w:before="240" w:line="360" w:lineRule="auto"/>
              <w:jc w:val="both"/>
              <w:rPr>
                <w:rFonts w:ascii="Arial" w:hAnsi="Arial" w:cs="Arial"/>
                <w:b/>
                <w:sz w:val="24"/>
                <w:szCs w:val="24"/>
              </w:rPr>
            </w:pPr>
            <w:r w:rsidRPr="00F34855">
              <w:rPr>
                <w:rFonts w:ascii="Arial" w:hAnsi="Arial" w:cs="Arial"/>
                <w:b/>
                <w:sz w:val="24"/>
                <w:szCs w:val="24"/>
              </w:rPr>
              <w:t xml:space="preserve">  </w:t>
            </w:r>
            <w:r w:rsidR="00685A39" w:rsidRPr="00F34855">
              <w:rPr>
                <w:rFonts w:ascii="Arial" w:hAnsi="Arial" w:cs="Arial"/>
                <w:b/>
                <w:sz w:val="24"/>
                <w:szCs w:val="24"/>
              </w:rPr>
              <w:t>Award stage</w:t>
            </w:r>
          </w:p>
        </w:tc>
      </w:tr>
      <w:tr w:rsidR="00FC0103" w:rsidRPr="00F34855" w14:paraId="7D158893" w14:textId="77777777" w:rsidTr="00F34855">
        <w:trPr>
          <w:trHeight w:val="510"/>
        </w:trPr>
        <w:tc>
          <w:tcPr>
            <w:tcW w:w="339"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1972D859" w14:textId="77777777" w:rsidR="00FC0103" w:rsidRPr="00F34855" w:rsidRDefault="00FC0103" w:rsidP="00FC0103">
            <w:pPr>
              <w:spacing w:before="240" w:line="360" w:lineRule="auto"/>
              <w:jc w:val="both"/>
              <w:rPr>
                <w:rFonts w:ascii="Arial" w:hAnsi="Arial" w:cs="Arial"/>
                <w:b/>
                <w:sz w:val="24"/>
                <w:szCs w:val="24"/>
              </w:rPr>
            </w:pPr>
            <w:r w:rsidRPr="00F34855">
              <w:rPr>
                <w:rFonts w:ascii="Arial" w:hAnsi="Arial" w:cs="Arial"/>
                <w:b/>
                <w:sz w:val="24"/>
                <w:szCs w:val="24"/>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vAlign w:val="center"/>
            <w:hideMark/>
          </w:tcPr>
          <w:p w14:paraId="65E2810E" w14:textId="77777777" w:rsidR="00FC0103" w:rsidRPr="00F34855" w:rsidRDefault="00FC0103" w:rsidP="00FC0103">
            <w:pPr>
              <w:rPr>
                <w:rFonts w:ascii="Arial" w:hAnsi="Arial" w:cs="Arial"/>
              </w:rPr>
            </w:pPr>
            <w:r w:rsidRPr="00F34855">
              <w:rPr>
                <w:rFonts w:ascii="Arial" w:hAnsi="Arial" w:cs="Arial"/>
              </w:rPr>
              <w:t>Construction of 1no. 1 storey 6unit classroom block with Ancillary Facilities</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3D7DF52A" w14:textId="77777777" w:rsidR="00FC0103" w:rsidRPr="00F34855" w:rsidRDefault="00FC0103" w:rsidP="00FC0103">
            <w:pPr>
              <w:spacing w:before="240" w:line="360" w:lineRule="auto"/>
              <w:jc w:val="both"/>
              <w:rPr>
                <w:rFonts w:ascii="Arial" w:hAnsi="Arial" w:cs="Arial"/>
                <w:b/>
                <w:sz w:val="24"/>
                <w:szCs w:val="24"/>
              </w:rPr>
            </w:pPr>
            <w:r w:rsidRPr="00F34855">
              <w:rPr>
                <w:rFonts w:ascii="Arial" w:hAnsi="Arial" w:cs="Arial"/>
                <w:b/>
                <w:sz w:val="24"/>
                <w:szCs w:val="24"/>
              </w:rPr>
              <w:t xml:space="preserve">  </w:t>
            </w:r>
            <w:r w:rsidR="00685A39" w:rsidRPr="00F34855">
              <w:rPr>
                <w:rFonts w:ascii="Arial" w:hAnsi="Arial" w:cs="Arial"/>
                <w:b/>
                <w:sz w:val="24"/>
                <w:szCs w:val="24"/>
              </w:rPr>
              <w:t>Classroom block</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2433287F" w14:textId="77777777" w:rsidR="00FC0103" w:rsidRPr="00F34855" w:rsidRDefault="00FC0103" w:rsidP="00FC0103">
            <w:pPr>
              <w:spacing w:before="240" w:line="360" w:lineRule="auto"/>
              <w:jc w:val="both"/>
              <w:rPr>
                <w:rFonts w:ascii="Arial" w:hAnsi="Arial" w:cs="Arial"/>
                <w:b/>
                <w:sz w:val="24"/>
                <w:szCs w:val="24"/>
              </w:rPr>
            </w:pPr>
            <w:r w:rsidRPr="00F34855">
              <w:rPr>
                <w:rFonts w:ascii="Arial" w:hAnsi="Arial" w:cs="Arial"/>
                <w:b/>
                <w:sz w:val="24"/>
                <w:szCs w:val="24"/>
              </w:rPr>
              <w:t xml:space="preserve">    DACF-RFG</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59A55A9D" w14:textId="77777777" w:rsidR="00FC0103" w:rsidRPr="00F34855" w:rsidRDefault="00FC0103" w:rsidP="00FC0103">
            <w:pPr>
              <w:spacing w:before="240" w:line="360" w:lineRule="auto"/>
              <w:jc w:val="both"/>
              <w:rPr>
                <w:rFonts w:ascii="Arial" w:hAnsi="Arial" w:cs="Arial"/>
                <w:b/>
                <w:sz w:val="24"/>
                <w:szCs w:val="24"/>
              </w:rPr>
            </w:pPr>
            <w:r w:rsidRPr="00F34855">
              <w:rPr>
                <w:rFonts w:ascii="Arial" w:hAnsi="Arial" w:cs="Arial"/>
                <w:b/>
                <w:sz w:val="24"/>
                <w:szCs w:val="24"/>
              </w:rPr>
              <w:t xml:space="preserve">  800,000.00</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45" w:type="dxa"/>
              <w:left w:w="107" w:type="dxa"/>
              <w:bottom w:w="2" w:type="dxa"/>
              <w:right w:w="58" w:type="dxa"/>
            </w:tcMar>
            <w:hideMark/>
          </w:tcPr>
          <w:p w14:paraId="37922801" w14:textId="77777777" w:rsidR="00FC0103" w:rsidRPr="00F34855" w:rsidRDefault="00FC0103" w:rsidP="00FC0103">
            <w:pPr>
              <w:spacing w:before="240" w:line="360" w:lineRule="auto"/>
              <w:jc w:val="both"/>
              <w:rPr>
                <w:rFonts w:ascii="Arial" w:hAnsi="Arial" w:cs="Arial"/>
                <w:b/>
                <w:sz w:val="24"/>
                <w:szCs w:val="24"/>
              </w:rPr>
            </w:pPr>
            <w:r w:rsidRPr="00F34855">
              <w:rPr>
                <w:rFonts w:ascii="Arial" w:hAnsi="Arial" w:cs="Arial"/>
                <w:b/>
                <w:sz w:val="24"/>
                <w:szCs w:val="24"/>
              </w:rPr>
              <w:t xml:space="preserve">  </w:t>
            </w:r>
            <w:r w:rsidR="00685A39" w:rsidRPr="00F34855">
              <w:rPr>
                <w:rFonts w:ascii="Arial" w:hAnsi="Arial" w:cs="Arial"/>
                <w:b/>
                <w:sz w:val="24"/>
                <w:szCs w:val="24"/>
              </w:rPr>
              <w:t>Award stage</w:t>
            </w:r>
          </w:p>
        </w:tc>
      </w:tr>
    </w:tbl>
    <w:p w14:paraId="3E2563EB" w14:textId="77777777" w:rsidR="00887E8F" w:rsidRPr="00F34855" w:rsidRDefault="00887E8F" w:rsidP="00821F3F">
      <w:pPr>
        <w:spacing w:before="240" w:line="360" w:lineRule="auto"/>
        <w:jc w:val="both"/>
        <w:rPr>
          <w:rFonts w:ascii="Arial" w:hAnsi="Arial" w:cs="Arial"/>
          <w:b/>
          <w:sz w:val="24"/>
          <w:szCs w:val="24"/>
        </w:rPr>
      </w:pPr>
    </w:p>
    <w:sectPr w:rsidR="00887E8F" w:rsidRPr="00F34855" w:rsidSect="000D7B36">
      <w:footerReference w:type="default" r:id="rId22"/>
      <w:pgSz w:w="12240" w:h="15840"/>
      <w:pgMar w:top="1080" w:right="990" w:bottom="810" w:left="135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54710" w14:textId="77777777" w:rsidR="00F67826" w:rsidRDefault="00F67826" w:rsidP="00BC6C00">
      <w:pPr>
        <w:spacing w:after="0" w:line="240" w:lineRule="auto"/>
      </w:pPr>
      <w:r>
        <w:separator/>
      </w:r>
    </w:p>
  </w:endnote>
  <w:endnote w:type="continuationSeparator" w:id="0">
    <w:p w14:paraId="78287106" w14:textId="77777777" w:rsidR="00F67826" w:rsidRDefault="00F67826" w:rsidP="00BC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B12FE" w14:textId="77777777" w:rsidR="00D96F84" w:rsidRDefault="00D96F84"/>
  <w:tbl>
    <w:tblPr>
      <w:tblW w:w="5000" w:type="pct"/>
      <w:tblCellMar>
        <w:top w:w="72" w:type="dxa"/>
        <w:left w:w="115" w:type="dxa"/>
        <w:bottom w:w="72" w:type="dxa"/>
        <w:right w:w="115" w:type="dxa"/>
      </w:tblCellMar>
      <w:tblLook w:val="04A0" w:firstRow="1" w:lastRow="0" w:firstColumn="1" w:lastColumn="0" w:noHBand="0" w:noVBand="1"/>
    </w:tblPr>
    <w:tblGrid>
      <w:gridCol w:w="8910"/>
      <w:gridCol w:w="990"/>
    </w:tblGrid>
    <w:tr w:rsidR="00D96F84" w14:paraId="67292B03" w14:textId="77777777">
      <w:tc>
        <w:tcPr>
          <w:tcW w:w="4500" w:type="pct"/>
          <w:tcBorders>
            <w:top w:val="single" w:sz="4" w:space="0" w:color="000000" w:themeColor="text1"/>
          </w:tcBorders>
        </w:tcPr>
        <w:p w14:paraId="16845ED7" w14:textId="77777777" w:rsidR="00D96F84" w:rsidRDefault="00D96F84" w:rsidP="005C0CE4">
          <w:pPr>
            <w:pStyle w:val="Footer"/>
          </w:pPr>
          <w:r>
            <w:t xml:space="preserve">                                   ASANTE AKIM CENTRAL MUNICIPAL ASSEMBLY</w:t>
          </w:r>
        </w:p>
        <w:p w14:paraId="6F3709F0" w14:textId="77777777" w:rsidR="00D96F84" w:rsidRDefault="00D96F84">
          <w:pPr>
            <w:pStyle w:val="Footer"/>
            <w:jc w:val="right"/>
          </w:pPr>
        </w:p>
      </w:tc>
      <w:tc>
        <w:tcPr>
          <w:tcW w:w="500" w:type="pct"/>
          <w:tcBorders>
            <w:top w:val="single" w:sz="4" w:space="0" w:color="C0504D" w:themeColor="accent2"/>
          </w:tcBorders>
          <w:shd w:val="clear" w:color="auto" w:fill="943634" w:themeFill="accent2" w:themeFillShade="BF"/>
        </w:tcPr>
        <w:p w14:paraId="2D851FFE" w14:textId="77777777" w:rsidR="00D96F84" w:rsidRDefault="00D96F84">
          <w:pPr>
            <w:pStyle w:val="Header"/>
            <w:rPr>
              <w:color w:val="FFFFFF" w:themeColor="background1"/>
            </w:rPr>
          </w:pPr>
          <w:r>
            <w:fldChar w:fldCharType="begin"/>
          </w:r>
          <w:r>
            <w:instrText xml:space="preserve"> PAGE   \* MERGEFORMAT </w:instrText>
          </w:r>
          <w:r>
            <w:fldChar w:fldCharType="separate"/>
          </w:r>
          <w:r w:rsidR="003B2465" w:rsidRPr="003B2465">
            <w:rPr>
              <w:noProof/>
              <w:color w:val="FFFFFF" w:themeColor="background1"/>
            </w:rPr>
            <w:t>109</w:t>
          </w:r>
          <w:r>
            <w:rPr>
              <w:noProof/>
              <w:color w:val="FFFFFF" w:themeColor="background1"/>
            </w:rPr>
            <w:fldChar w:fldCharType="end"/>
          </w:r>
        </w:p>
      </w:tc>
    </w:tr>
  </w:tbl>
  <w:p w14:paraId="316406D4" w14:textId="77777777" w:rsidR="00D96F84" w:rsidRDefault="00D96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E210E" w14:textId="77777777" w:rsidR="00F67826" w:rsidRDefault="00F67826" w:rsidP="00BC6C00">
      <w:pPr>
        <w:spacing w:after="0" w:line="240" w:lineRule="auto"/>
      </w:pPr>
      <w:r>
        <w:separator/>
      </w:r>
    </w:p>
  </w:footnote>
  <w:footnote w:type="continuationSeparator" w:id="0">
    <w:p w14:paraId="2B92B088" w14:textId="77777777" w:rsidR="00F67826" w:rsidRDefault="00F67826" w:rsidP="00BC6C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561A3"/>
    <w:multiLevelType w:val="hybridMultilevel"/>
    <w:tmpl w:val="DA660C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170B2"/>
    <w:multiLevelType w:val="hybridMultilevel"/>
    <w:tmpl w:val="3788E1C6"/>
    <w:lvl w:ilvl="0" w:tplc="F4E23D28">
      <w:start w:val="1"/>
      <w:numFmt w:val="bullet"/>
      <w:lvlText w:val=""/>
      <w:lvlJc w:val="left"/>
      <w:pPr>
        <w:tabs>
          <w:tab w:val="num" w:pos="720"/>
        </w:tabs>
        <w:ind w:left="720" w:hanging="360"/>
      </w:pPr>
      <w:rPr>
        <w:rFonts w:ascii="Wingdings" w:hAnsi="Wingdings" w:hint="default"/>
      </w:rPr>
    </w:lvl>
    <w:lvl w:ilvl="1" w:tplc="73805C28" w:tentative="1">
      <w:start w:val="1"/>
      <w:numFmt w:val="bullet"/>
      <w:lvlText w:val=""/>
      <w:lvlJc w:val="left"/>
      <w:pPr>
        <w:tabs>
          <w:tab w:val="num" w:pos="1440"/>
        </w:tabs>
        <w:ind w:left="1440" w:hanging="360"/>
      </w:pPr>
      <w:rPr>
        <w:rFonts w:ascii="Wingdings" w:hAnsi="Wingdings" w:hint="default"/>
      </w:rPr>
    </w:lvl>
    <w:lvl w:ilvl="2" w:tplc="C3E4A214" w:tentative="1">
      <w:start w:val="1"/>
      <w:numFmt w:val="bullet"/>
      <w:lvlText w:val=""/>
      <w:lvlJc w:val="left"/>
      <w:pPr>
        <w:tabs>
          <w:tab w:val="num" w:pos="2160"/>
        </w:tabs>
        <w:ind w:left="2160" w:hanging="360"/>
      </w:pPr>
      <w:rPr>
        <w:rFonts w:ascii="Wingdings" w:hAnsi="Wingdings" w:hint="default"/>
      </w:rPr>
    </w:lvl>
    <w:lvl w:ilvl="3" w:tplc="86E46B0A" w:tentative="1">
      <w:start w:val="1"/>
      <w:numFmt w:val="bullet"/>
      <w:lvlText w:val=""/>
      <w:lvlJc w:val="left"/>
      <w:pPr>
        <w:tabs>
          <w:tab w:val="num" w:pos="2880"/>
        </w:tabs>
        <w:ind w:left="2880" w:hanging="360"/>
      </w:pPr>
      <w:rPr>
        <w:rFonts w:ascii="Wingdings" w:hAnsi="Wingdings" w:hint="default"/>
      </w:rPr>
    </w:lvl>
    <w:lvl w:ilvl="4" w:tplc="E4647684" w:tentative="1">
      <w:start w:val="1"/>
      <w:numFmt w:val="bullet"/>
      <w:lvlText w:val=""/>
      <w:lvlJc w:val="left"/>
      <w:pPr>
        <w:tabs>
          <w:tab w:val="num" w:pos="3600"/>
        </w:tabs>
        <w:ind w:left="3600" w:hanging="360"/>
      </w:pPr>
      <w:rPr>
        <w:rFonts w:ascii="Wingdings" w:hAnsi="Wingdings" w:hint="default"/>
      </w:rPr>
    </w:lvl>
    <w:lvl w:ilvl="5" w:tplc="2FEA9360" w:tentative="1">
      <w:start w:val="1"/>
      <w:numFmt w:val="bullet"/>
      <w:lvlText w:val=""/>
      <w:lvlJc w:val="left"/>
      <w:pPr>
        <w:tabs>
          <w:tab w:val="num" w:pos="4320"/>
        </w:tabs>
        <w:ind w:left="4320" w:hanging="360"/>
      </w:pPr>
      <w:rPr>
        <w:rFonts w:ascii="Wingdings" w:hAnsi="Wingdings" w:hint="default"/>
      </w:rPr>
    </w:lvl>
    <w:lvl w:ilvl="6" w:tplc="725825F2" w:tentative="1">
      <w:start w:val="1"/>
      <w:numFmt w:val="bullet"/>
      <w:lvlText w:val=""/>
      <w:lvlJc w:val="left"/>
      <w:pPr>
        <w:tabs>
          <w:tab w:val="num" w:pos="5040"/>
        </w:tabs>
        <w:ind w:left="5040" w:hanging="360"/>
      </w:pPr>
      <w:rPr>
        <w:rFonts w:ascii="Wingdings" w:hAnsi="Wingdings" w:hint="default"/>
      </w:rPr>
    </w:lvl>
    <w:lvl w:ilvl="7" w:tplc="17F0C87A" w:tentative="1">
      <w:start w:val="1"/>
      <w:numFmt w:val="bullet"/>
      <w:lvlText w:val=""/>
      <w:lvlJc w:val="left"/>
      <w:pPr>
        <w:tabs>
          <w:tab w:val="num" w:pos="5760"/>
        </w:tabs>
        <w:ind w:left="5760" w:hanging="360"/>
      </w:pPr>
      <w:rPr>
        <w:rFonts w:ascii="Wingdings" w:hAnsi="Wingdings" w:hint="default"/>
      </w:rPr>
    </w:lvl>
    <w:lvl w:ilvl="8" w:tplc="8228B36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A95681"/>
    <w:multiLevelType w:val="hybridMultilevel"/>
    <w:tmpl w:val="9834844C"/>
    <w:lvl w:ilvl="0" w:tplc="0809000F">
      <w:start w:val="1"/>
      <w:numFmt w:val="decimal"/>
      <w:lvlText w:val="%1."/>
      <w:lvlJc w:val="left"/>
      <w:pPr>
        <w:ind w:left="360" w:hanging="360"/>
      </w:p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3" w15:restartNumberingAfterBreak="0">
    <w:nsid w:val="17537532"/>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7E7314"/>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4155C"/>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9C5FD2"/>
    <w:multiLevelType w:val="hybridMultilevel"/>
    <w:tmpl w:val="A260AB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6822DB"/>
    <w:multiLevelType w:val="hybridMultilevel"/>
    <w:tmpl w:val="D5DE4F14"/>
    <w:lvl w:ilvl="0" w:tplc="B77483F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1E8E6220"/>
    <w:multiLevelType w:val="hybridMultilevel"/>
    <w:tmpl w:val="609EFB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7E4AE8"/>
    <w:multiLevelType w:val="hybridMultilevel"/>
    <w:tmpl w:val="FA449E9A"/>
    <w:lvl w:ilvl="0" w:tplc="9446D5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C0728D"/>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6A4FF2"/>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B7358"/>
    <w:multiLevelType w:val="hybridMultilevel"/>
    <w:tmpl w:val="A5CE7B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1259B3"/>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81569"/>
    <w:multiLevelType w:val="hybridMultilevel"/>
    <w:tmpl w:val="1A408F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756669"/>
    <w:multiLevelType w:val="hybridMultilevel"/>
    <w:tmpl w:val="34DC5368"/>
    <w:lvl w:ilvl="0" w:tplc="04090003">
      <w:start w:val="1"/>
      <w:numFmt w:val="bullet"/>
      <w:lvlText w:val="o"/>
      <w:lvlJc w:val="left"/>
      <w:pPr>
        <w:tabs>
          <w:tab w:val="num" w:pos="720"/>
        </w:tabs>
        <w:ind w:left="720" w:hanging="360"/>
      </w:pPr>
      <w:rPr>
        <w:rFonts w:ascii="Courier New" w:hAnsi="Courier New" w:cs="Courier New" w:hint="default"/>
      </w:rPr>
    </w:lvl>
    <w:lvl w:ilvl="1" w:tplc="913AC0F4" w:tentative="1">
      <w:start w:val="1"/>
      <w:numFmt w:val="bullet"/>
      <w:lvlText w:val=""/>
      <w:lvlJc w:val="left"/>
      <w:pPr>
        <w:tabs>
          <w:tab w:val="num" w:pos="1440"/>
        </w:tabs>
        <w:ind w:left="1440" w:hanging="360"/>
      </w:pPr>
      <w:rPr>
        <w:rFonts w:ascii="Wingdings" w:hAnsi="Wingdings" w:hint="default"/>
      </w:rPr>
    </w:lvl>
    <w:lvl w:ilvl="2" w:tplc="DC148DC2" w:tentative="1">
      <w:start w:val="1"/>
      <w:numFmt w:val="bullet"/>
      <w:lvlText w:val=""/>
      <w:lvlJc w:val="left"/>
      <w:pPr>
        <w:tabs>
          <w:tab w:val="num" w:pos="2160"/>
        </w:tabs>
        <w:ind w:left="2160" w:hanging="360"/>
      </w:pPr>
      <w:rPr>
        <w:rFonts w:ascii="Wingdings" w:hAnsi="Wingdings" w:hint="default"/>
      </w:rPr>
    </w:lvl>
    <w:lvl w:ilvl="3" w:tplc="EB42F7C4" w:tentative="1">
      <w:start w:val="1"/>
      <w:numFmt w:val="bullet"/>
      <w:lvlText w:val=""/>
      <w:lvlJc w:val="left"/>
      <w:pPr>
        <w:tabs>
          <w:tab w:val="num" w:pos="2880"/>
        </w:tabs>
        <w:ind w:left="2880" w:hanging="360"/>
      </w:pPr>
      <w:rPr>
        <w:rFonts w:ascii="Wingdings" w:hAnsi="Wingdings" w:hint="default"/>
      </w:rPr>
    </w:lvl>
    <w:lvl w:ilvl="4" w:tplc="AE383AC0" w:tentative="1">
      <w:start w:val="1"/>
      <w:numFmt w:val="bullet"/>
      <w:lvlText w:val=""/>
      <w:lvlJc w:val="left"/>
      <w:pPr>
        <w:tabs>
          <w:tab w:val="num" w:pos="3600"/>
        </w:tabs>
        <w:ind w:left="3600" w:hanging="360"/>
      </w:pPr>
      <w:rPr>
        <w:rFonts w:ascii="Wingdings" w:hAnsi="Wingdings" w:hint="default"/>
      </w:rPr>
    </w:lvl>
    <w:lvl w:ilvl="5" w:tplc="36AAA070" w:tentative="1">
      <w:start w:val="1"/>
      <w:numFmt w:val="bullet"/>
      <w:lvlText w:val=""/>
      <w:lvlJc w:val="left"/>
      <w:pPr>
        <w:tabs>
          <w:tab w:val="num" w:pos="4320"/>
        </w:tabs>
        <w:ind w:left="4320" w:hanging="360"/>
      </w:pPr>
      <w:rPr>
        <w:rFonts w:ascii="Wingdings" w:hAnsi="Wingdings" w:hint="default"/>
      </w:rPr>
    </w:lvl>
    <w:lvl w:ilvl="6" w:tplc="5AAC0E1E" w:tentative="1">
      <w:start w:val="1"/>
      <w:numFmt w:val="bullet"/>
      <w:lvlText w:val=""/>
      <w:lvlJc w:val="left"/>
      <w:pPr>
        <w:tabs>
          <w:tab w:val="num" w:pos="5040"/>
        </w:tabs>
        <w:ind w:left="5040" w:hanging="360"/>
      </w:pPr>
      <w:rPr>
        <w:rFonts w:ascii="Wingdings" w:hAnsi="Wingdings" w:hint="default"/>
      </w:rPr>
    </w:lvl>
    <w:lvl w:ilvl="7" w:tplc="D17E77A4" w:tentative="1">
      <w:start w:val="1"/>
      <w:numFmt w:val="bullet"/>
      <w:lvlText w:val=""/>
      <w:lvlJc w:val="left"/>
      <w:pPr>
        <w:tabs>
          <w:tab w:val="num" w:pos="5760"/>
        </w:tabs>
        <w:ind w:left="5760" w:hanging="360"/>
      </w:pPr>
      <w:rPr>
        <w:rFonts w:ascii="Wingdings" w:hAnsi="Wingdings" w:hint="default"/>
      </w:rPr>
    </w:lvl>
    <w:lvl w:ilvl="8" w:tplc="463249F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0F2A96"/>
    <w:multiLevelType w:val="hybridMultilevel"/>
    <w:tmpl w:val="F1E2FC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B80168"/>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881850"/>
    <w:multiLevelType w:val="hybridMultilevel"/>
    <w:tmpl w:val="7270A4D8"/>
    <w:lvl w:ilvl="0" w:tplc="0409000F">
      <w:start w:val="1"/>
      <w:numFmt w:val="decimal"/>
      <w:lvlText w:val="%1."/>
      <w:lvlJc w:val="left"/>
      <w:pPr>
        <w:ind w:left="72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3BC361B1"/>
    <w:multiLevelType w:val="hybridMultilevel"/>
    <w:tmpl w:val="138AE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DA10A6"/>
    <w:multiLevelType w:val="hybridMultilevel"/>
    <w:tmpl w:val="15DE605E"/>
    <w:lvl w:ilvl="0" w:tplc="94C0F462">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E1209FD"/>
    <w:multiLevelType w:val="hybridMultilevel"/>
    <w:tmpl w:val="CFD0D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2F2B0B"/>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851D3"/>
    <w:multiLevelType w:val="hybridMultilevel"/>
    <w:tmpl w:val="BD6A2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75265C3"/>
    <w:multiLevelType w:val="hybridMultilevel"/>
    <w:tmpl w:val="55A615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8A64236"/>
    <w:multiLevelType w:val="hybridMultilevel"/>
    <w:tmpl w:val="98CE8A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B5522A"/>
    <w:multiLevelType w:val="hybridMultilevel"/>
    <w:tmpl w:val="CCD23C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184A8E"/>
    <w:multiLevelType w:val="hybridMultilevel"/>
    <w:tmpl w:val="E56A9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15682"/>
    <w:multiLevelType w:val="hybridMultilevel"/>
    <w:tmpl w:val="E8C08B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A7C0F68"/>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0A694A"/>
    <w:multiLevelType w:val="hybridMultilevel"/>
    <w:tmpl w:val="3A368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39103D"/>
    <w:multiLevelType w:val="hybridMultilevel"/>
    <w:tmpl w:val="3DBA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396D28"/>
    <w:multiLevelType w:val="hybridMultilevel"/>
    <w:tmpl w:val="98348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4016DC"/>
    <w:multiLevelType w:val="hybridMultilevel"/>
    <w:tmpl w:val="37E842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E7E53D0"/>
    <w:multiLevelType w:val="hybridMultilevel"/>
    <w:tmpl w:val="581447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F396151"/>
    <w:multiLevelType w:val="hybridMultilevel"/>
    <w:tmpl w:val="679E9C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50A99"/>
    <w:multiLevelType w:val="hybridMultilevel"/>
    <w:tmpl w:val="A6323F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7505B0"/>
    <w:multiLevelType w:val="hybridMultilevel"/>
    <w:tmpl w:val="A20648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FF1463"/>
    <w:multiLevelType w:val="hybridMultilevel"/>
    <w:tmpl w:val="9E521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5E379A1"/>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966AF7"/>
    <w:multiLevelType w:val="hybridMultilevel"/>
    <w:tmpl w:val="A622F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C694A99"/>
    <w:multiLevelType w:val="hybridMultilevel"/>
    <w:tmpl w:val="33B06F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D483492"/>
    <w:multiLevelType w:val="hybridMultilevel"/>
    <w:tmpl w:val="1EAAD40E"/>
    <w:lvl w:ilvl="0" w:tplc="C846CB2A">
      <w:start w:val="1"/>
      <w:numFmt w:val="bullet"/>
      <w:lvlText w:val="•"/>
      <w:lvlJc w:val="left"/>
      <w:pPr>
        <w:tabs>
          <w:tab w:val="num" w:pos="720"/>
        </w:tabs>
        <w:ind w:left="720" w:hanging="360"/>
      </w:pPr>
      <w:rPr>
        <w:rFonts w:ascii="Arial" w:hAnsi="Arial" w:hint="default"/>
      </w:rPr>
    </w:lvl>
    <w:lvl w:ilvl="1" w:tplc="8250CD98" w:tentative="1">
      <w:start w:val="1"/>
      <w:numFmt w:val="bullet"/>
      <w:lvlText w:val="•"/>
      <w:lvlJc w:val="left"/>
      <w:pPr>
        <w:tabs>
          <w:tab w:val="num" w:pos="1440"/>
        </w:tabs>
        <w:ind w:left="1440" w:hanging="360"/>
      </w:pPr>
      <w:rPr>
        <w:rFonts w:ascii="Arial" w:hAnsi="Arial" w:hint="default"/>
      </w:rPr>
    </w:lvl>
    <w:lvl w:ilvl="2" w:tplc="F0603E80" w:tentative="1">
      <w:start w:val="1"/>
      <w:numFmt w:val="bullet"/>
      <w:lvlText w:val="•"/>
      <w:lvlJc w:val="left"/>
      <w:pPr>
        <w:tabs>
          <w:tab w:val="num" w:pos="2160"/>
        </w:tabs>
        <w:ind w:left="2160" w:hanging="360"/>
      </w:pPr>
      <w:rPr>
        <w:rFonts w:ascii="Arial" w:hAnsi="Arial" w:hint="default"/>
      </w:rPr>
    </w:lvl>
    <w:lvl w:ilvl="3" w:tplc="108419CE" w:tentative="1">
      <w:start w:val="1"/>
      <w:numFmt w:val="bullet"/>
      <w:lvlText w:val="•"/>
      <w:lvlJc w:val="left"/>
      <w:pPr>
        <w:tabs>
          <w:tab w:val="num" w:pos="2880"/>
        </w:tabs>
        <w:ind w:left="2880" w:hanging="360"/>
      </w:pPr>
      <w:rPr>
        <w:rFonts w:ascii="Arial" w:hAnsi="Arial" w:hint="default"/>
      </w:rPr>
    </w:lvl>
    <w:lvl w:ilvl="4" w:tplc="35B81AFE" w:tentative="1">
      <w:start w:val="1"/>
      <w:numFmt w:val="bullet"/>
      <w:lvlText w:val="•"/>
      <w:lvlJc w:val="left"/>
      <w:pPr>
        <w:tabs>
          <w:tab w:val="num" w:pos="3600"/>
        </w:tabs>
        <w:ind w:left="3600" w:hanging="360"/>
      </w:pPr>
      <w:rPr>
        <w:rFonts w:ascii="Arial" w:hAnsi="Arial" w:hint="default"/>
      </w:rPr>
    </w:lvl>
    <w:lvl w:ilvl="5" w:tplc="EC6A3050" w:tentative="1">
      <w:start w:val="1"/>
      <w:numFmt w:val="bullet"/>
      <w:lvlText w:val="•"/>
      <w:lvlJc w:val="left"/>
      <w:pPr>
        <w:tabs>
          <w:tab w:val="num" w:pos="4320"/>
        </w:tabs>
        <w:ind w:left="4320" w:hanging="360"/>
      </w:pPr>
      <w:rPr>
        <w:rFonts w:ascii="Arial" w:hAnsi="Arial" w:hint="default"/>
      </w:rPr>
    </w:lvl>
    <w:lvl w:ilvl="6" w:tplc="D87CA754" w:tentative="1">
      <w:start w:val="1"/>
      <w:numFmt w:val="bullet"/>
      <w:lvlText w:val="•"/>
      <w:lvlJc w:val="left"/>
      <w:pPr>
        <w:tabs>
          <w:tab w:val="num" w:pos="5040"/>
        </w:tabs>
        <w:ind w:left="5040" w:hanging="360"/>
      </w:pPr>
      <w:rPr>
        <w:rFonts w:ascii="Arial" w:hAnsi="Arial" w:hint="default"/>
      </w:rPr>
    </w:lvl>
    <w:lvl w:ilvl="7" w:tplc="BFD04544" w:tentative="1">
      <w:start w:val="1"/>
      <w:numFmt w:val="bullet"/>
      <w:lvlText w:val="•"/>
      <w:lvlJc w:val="left"/>
      <w:pPr>
        <w:tabs>
          <w:tab w:val="num" w:pos="5760"/>
        </w:tabs>
        <w:ind w:left="5760" w:hanging="360"/>
      </w:pPr>
      <w:rPr>
        <w:rFonts w:ascii="Arial" w:hAnsi="Arial" w:hint="default"/>
      </w:rPr>
    </w:lvl>
    <w:lvl w:ilvl="8" w:tplc="B4F48AE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DFF1EF9"/>
    <w:multiLevelType w:val="hybridMultilevel"/>
    <w:tmpl w:val="EA265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66977B7"/>
    <w:multiLevelType w:val="hybridMultilevel"/>
    <w:tmpl w:val="37E8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F145CA"/>
    <w:multiLevelType w:val="hybridMultilevel"/>
    <w:tmpl w:val="38465B8E"/>
    <w:lvl w:ilvl="0" w:tplc="C4D483E0">
      <w:start w:val="1"/>
      <w:numFmt w:val="bullet"/>
      <w:lvlText w:val=""/>
      <w:lvlJc w:val="left"/>
      <w:pPr>
        <w:tabs>
          <w:tab w:val="num" w:pos="720"/>
        </w:tabs>
        <w:ind w:left="720" w:hanging="360"/>
      </w:pPr>
      <w:rPr>
        <w:rFonts w:ascii="Wingdings" w:hAnsi="Wingdings" w:hint="default"/>
      </w:rPr>
    </w:lvl>
    <w:lvl w:ilvl="1" w:tplc="A7A4E930" w:tentative="1">
      <w:start w:val="1"/>
      <w:numFmt w:val="bullet"/>
      <w:lvlText w:val=""/>
      <w:lvlJc w:val="left"/>
      <w:pPr>
        <w:tabs>
          <w:tab w:val="num" w:pos="1440"/>
        </w:tabs>
        <w:ind w:left="1440" w:hanging="360"/>
      </w:pPr>
      <w:rPr>
        <w:rFonts w:ascii="Wingdings" w:hAnsi="Wingdings" w:hint="default"/>
      </w:rPr>
    </w:lvl>
    <w:lvl w:ilvl="2" w:tplc="5CC43450" w:tentative="1">
      <w:start w:val="1"/>
      <w:numFmt w:val="bullet"/>
      <w:lvlText w:val=""/>
      <w:lvlJc w:val="left"/>
      <w:pPr>
        <w:tabs>
          <w:tab w:val="num" w:pos="2160"/>
        </w:tabs>
        <w:ind w:left="2160" w:hanging="360"/>
      </w:pPr>
      <w:rPr>
        <w:rFonts w:ascii="Wingdings" w:hAnsi="Wingdings" w:hint="default"/>
      </w:rPr>
    </w:lvl>
    <w:lvl w:ilvl="3" w:tplc="618E1422" w:tentative="1">
      <w:start w:val="1"/>
      <w:numFmt w:val="bullet"/>
      <w:lvlText w:val=""/>
      <w:lvlJc w:val="left"/>
      <w:pPr>
        <w:tabs>
          <w:tab w:val="num" w:pos="2880"/>
        </w:tabs>
        <w:ind w:left="2880" w:hanging="360"/>
      </w:pPr>
      <w:rPr>
        <w:rFonts w:ascii="Wingdings" w:hAnsi="Wingdings" w:hint="default"/>
      </w:rPr>
    </w:lvl>
    <w:lvl w:ilvl="4" w:tplc="BC84834C" w:tentative="1">
      <w:start w:val="1"/>
      <w:numFmt w:val="bullet"/>
      <w:lvlText w:val=""/>
      <w:lvlJc w:val="left"/>
      <w:pPr>
        <w:tabs>
          <w:tab w:val="num" w:pos="3600"/>
        </w:tabs>
        <w:ind w:left="3600" w:hanging="360"/>
      </w:pPr>
      <w:rPr>
        <w:rFonts w:ascii="Wingdings" w:hAnsi="Wingdings" w:hint="default"/>
      </w:rPr>
    </w:lvl>
    <w:lvl w:ilvl="5" w:tplc="8C1A3F9A" w:tentative="1">
      <w:start w:val="1"/>
      <w:numFmt w:val="bullet"/>
      <w:lvlText w:val=""/>
      <w:lvlJc w:val="left"/>
      <w:pPr>
        <w:tabs>
          <w:tab w:val="num" w:pos="4320"/>
        </w:tabs>
        <w:ind w:left="4320" w:hanging="360"/>
      </w:pPr>
      <w:rPr>
        <w:rFonts w:ascii="Wingdings" w:hAnsi="Wingdings" w:hint="default"/>
      </w:rPr>
    </w:lvl>
    <w:lvl w:ilvl="6" w:tplc="60BA49B6" w:tentative="1">
      <w:start w:val="1"/>
      <w:numFmt w:val="bullet"/>
      <w:lvlText w:val=""/>
      <w:lvlJc w:val="left"/>
      <w:pPr>
        <w:tabs>
          <w:tab w:val="num" w:pos="5040"/>
        </w:tabs>
        <w:ind w:left="5040" w:hanging="360"/>
      </w:pPr>
      <w:rPr>
        <w:rFonts w:ascii="Wingdings" w:hAnsi="Wingdings" w:hint="default"/>
      </w:rPr>
    </w:lvl>
    <w:lvl w:ilvl="7" w:tplc="1F02F88A" w:tentative="1">
      <w:start w:val="1"/>
      <w:numFmt w:val="bullet"/>
      <w:lvlText w:val=""/>
      <w:lvlJc w:val="left"/>
      <w:pPr>
        <w:tabs>
          <w:tab w:val="num" w:pos="5760"/>
        </w:tabs>
        <w:ind w:left="5760" w:hanging="360"/>
      </w:pPr>
      <w:rPr>
        <w:rFonts w:ascii="Wingdings" w:hAnsi="Wingdings" w:hint="default"/>
      </w:rPr>
    </w:lvl>
    <w:lvl w:ilvl="8" w:tplc="52AE71D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3B5748"/>
    <w:multiLevelType w:val="hybridMultilevel"/>
    <w:tmpl w:val="5B843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BE1CA6"/>
    <w:multiLevelType w:val="hybridMultilevel"/>
    <w:tmpl w:val="811466B6"/>
    <w:lvl w:ilvl="0" w:tplc="E8162C5A">
      <w:start w:val="1"/>
      <w:numFmt w:val="decimal"/>
      <w:lvlText w:val="%1."/>
      <w:lvlJc w:val="left"/>
      <w:pPr>
        <w:tabs>
          <w:tab w:val="num" w:pos="720"/>
        </w:tabs>
        <w:ind w:left="720" w:hanging="360"/>
      </w:pPr>
    </w:lvl>
    <w:lvl w:ilvl="1" w:tplc="C73E45F8" w:tentative="1">
      <w:start w:val="1"/>
      <w:numFmt w:val="decimal"/>
      <w:lvlText w:val="%2."/>
      <w:lvlJc w:val="left"/>
      <w:pPr>
        <w:tabs>
          <w:tab w:val="num" w:pos="1440"/>
        </w:tabs>
        <w:ind w:left="1440" w:hanging="360"/>
      </w:pPr>
    </w:lvl>
    <w:lvl w:ilvl="2" w:tplc="A886BEAE" w:tentative="1">
      <w:start w:val="1"/>
      <w:numFmt w:val="decimal"/>
      <w:lvlText w:val="%3."/>
      <w:lvlJc w:val="left"/>
      <w:pPr>
        <w:tabs>
          <w:tab w:val="num" w:pos="2160"/>
        </w:tabs>
        <w:ind w:left="2160" w:hanging="360"/>
      </w:pPr>
    </w:lvl>
    <w:lvl w:ilvl="3" w:tplc="972C014E" w:tentative="1">
      <w:start w:val="1"/>
      <w:numFmt w:val="decimal"/>
      <w:lvlText w:val="%4."/>
      <w:lvlJc w:val="left"/>
      <w:pPr>
        <w:tabs>
          <w:tab w:val="num" w:pos="2880"/>
        </w:tabs>
        <w:ind w:left="2880" w:hanging="360"/>
      </w:pPr>
    </w:lvl>
    <w:lvl w:ilvl="4" w:tplc="8A460BA2" w:tentative="1">
      <w:start w:val="1"/>
      <w:numFmt w:val="decimal"/>
      <w:lvlText w:val="%5."/>
      <w:lvlJc w:val="left"/>
      <w:pPr>
        <w:tabs>
          <w:tab w:val="num" w:pos="3600"/>
        </w:tabs>
        <w:ind w:left="3600" w:hanging="360"/>
      </w:pPr>
    </w:lvl>
    <w:lvl w:ilvl="5" w:tplc="A5DA4AEE" w:tentative="1">
      <w:start w:val="1"/>
      <w:numFmt w:val="decimal"/>
      <w:lvlText w:val="%6."/>
      <w:lvlJc w:val="left"/>
      <w:pPr>
        <w:tabs>
          <w:tab w:val="num" w:pos="4320"/>
        </w:tabs>
        <w:ind w:left="4320" w:hanging="360"/>
      </w:pPr>
    </w:lvl>
    <w:lvl w:ilvl="6" w:tplc="FCF4D594" w:tentative="1">
      <w:start w:val="1"/>
      <w:numFmt w:val="decimal"/>
      <w:lvlText w:val="%7."/>
      <w:lvlJc w:val="left"/>
      <w:pPr>
        <w:tabs>
          <w:tab w:val="num" w:pos="5040"/>
        </w:tabs>
        <w:ind w:left="5040" w:hanging="360"/>
      </w:pPr>
    </w:lvl>
    <w:lvl w:ilvl="7" w:tplc="47B67B16" w:tentative="1">
      <w:start w:val="1"/>
      <w:numFmt w:val="decimal"/>
      <w:lvlText w:val="%8."/>
      <w:lvlJc w:val="left"/>
      <w:pPr>
        <w:tabs>
          <w:tab w:val="num" w:pos="5760"/>
        </w:tabs>
        <w:ind w:left="5760" w:hanging="360"/>
      </w:pPr>
    </w:lvl>
    <w:lvl w:ilvl="8" w:tplc="8F343630" w:tentative="1">
      <w:start w:val="1"/>
      <w:numFmt w:val="decimal"/>
      <w:lvlText w:val="%9."/>
      <w:lvlJc w:val="left"/>
      <w:pPr>
        <w:tabs>
          <w:tab w:val="num" w:pos="6480"/>
        </w:tabs>
        <w:ind w:left="6480" w:hanging="360"/>
      </w:pPr>
    </w:lvl>
  </w:abstractNum>
  <w:num w:numId="1">
    <w:abstractNumId w:val="2"/>
  </w:num>
  <w:num w:numId="2">
    <w:abstractNumId w:val="3"/>
  </w:num>
  <w:num w:numId="3">
    <w:abstractNumId w:val="29"/>
  </w:num>
  <w:num w:numId="4">
    <w:abstractNumId w:val="32"/>
  </w:num>
  <w:num w:numId="5">
    <w:abstractNumId w:val="4"/>
  </w:num>
  <w:num w:numId="6">
    <w:abstractNumId w:val="39"/>
  </w:num>
  <w:num w:numId="7">
    <w:abstractNumId w:val="44"/>
  </w:num>
  <w:num w:numId="8">
    <w:abstractNumId w:val="22"/>
  </w:num>
  <w:num w:numId="9">
    <w:abstractNumId w:val="13"/>
  </w:num>
  <w:num w:numId="10">
    <w:abstractNumId w:val="33"/>
  </w:num>
  <w:num w:numId="11">
    <w:abstractNumId w:val="18"/>
  </w:num>
  <w:num w:numId="12">
    <w:abstractNumId w:val="17"/>
  </w:num>
  <w:num w:numId="13">
    <w:abstractNumId w:val="30"/>
  </w:num>
  <w:num w:numId="14">
    <w:abstractNumId w:val="5"/>
  </w:num>
  <w:num w:numId="15">
    <w:abstractNumId w:val="10"/>
  </w:num>
  <w:num w:numId="16">
    <w:abstractNumId w:val="20"/>
  </w:num>
  <w:num w:numId="17">
    <w:abstractNumId w:val="28"/>
  </w:num>
  <w:num w:numId="18">
    <w:abstractNumId w:val="15"/>
  </w:num>
  <w:num w:numId="19">
    <w:abstractNumId w:val="14"/>
  </w:num>
  <w:num w:numId="20">
    <w:abstractNumId w:val="26"/>
  </w:num>
  <w:num w:numId="21">
    <w:abstractNumId w:val="38"/>
  </w:num>
  <w:num w:numId="22">
    <w:abstractNumId w:val="24"/>
  </w:num>
  <w:num w:numId="23">
    <w:abstractNumId w:val="34"/>
  </w:num>
  <w:num w:numId="24">
    <w:abstractNumId w:val="8"/>
  </w:num>
  <w:num w:numId="25">
    <w:abstractNumId w:val="6"/>
  </w:num>
  <w:num w:numId="26">
    <w:abstractNumId w:val="19"/>
  </w:num>
  <w:num w:numId="27">
    <w:abstractNumId w:val="35"/>
  </w:num>
  <w:num w:numId="28">
    <w:abstractNumId w:val="41"/>
  </w:num>
  <w:num w:numId="29">
    <w:abstractNumId w:val="36"/>
  </w:num>
  <w:num w:numId="30">
    <w:abstractNumId w:val="40"/>
  </w:num>
  <w:num w:numId="31">
    <w:abstractNumId w:val="11"/>
  </w:num>
  <w:num w:numId="32">
    <w:abstractNumId w:val="43"/>
  </w:num>
  <w:num w:numId="33">
    <w:abstractNumId w:val="23"/>
  </w:num>
  <w:num w:numId="34">
    <w:abstractNumId w:val="7"/>
  </w:num>
  <w:num w:numId="35">
    <w:abstractNumId w:val="9"/>
  </w:num>
  <w:num w:numId="36">
    <w:abstractNumId w:val="31"/>
  </w:num>
  <w:num w:numId="37">
    <w:abstractNumId w:val="12"/>
  </w:num>
  <w:num w:numId="38">
    <w:abstractNumId w:val="16"/>
  </w:num>
  <w:num w:numId="39">
    <w:abstractNumId w:val="21"/>
  </w:num>
  <w:num w:numId="40">
    <w:abstractNumId w:val="27"/>
  </w:num>
  <w:num w:numId="41">
    <w:abstractNumId w:val="37"/>
  </w:num>
  <w:num w:numId="42">
    <w:abstractNumId w:val="25"/>
  </w:num>
  <w:num w:numId="43">
    <w:abstractNumId w:val="0"/>
  </w:num>
  <w:num w:numId="44">
    <w:abstractNumId w:val="46"/>
  </w:num>
  <w:num w:numId="45">
    <w:abstractNumId w:val="47"/>
  </w:num>
  <w:num w:numId="46">
    <w:abstractNumId w:val="42"/>
  </w:num>
  <w:num w:numId="47">
    <w:abstractNumId w:val="45"/>
  </w:num>
  <w:num w:numId="48">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E75"/>
    <w:rsid w:val="00000413"/>
    <w:rsid w:val="00001998"/>
    <w:rsid w:val="00003423"/>
    <w:rsid w:val="0000430E"/>
    <w:rsid w:val="00004862"/>
    <w:rsid w:val="00004B63"/>
    <w:rsid w:val="00005895"/>
    <w:rsid w:val="000058C1"/>
    <w:rsid w:val="00007273"/>
    <w:rsid w:val="00007D66"/>
    <w:rsid w:val="00017260"/>
    <w:rsid w:val="000211F4"/>
    <w:rsid w:val="00021DF3"/>
    <w:rsid w:val="0002235D"/>
    <w:rsid w:val="00023671"/>
    <w:rsid w:val="00024CD1"/>
    <w:rsid w:val="000336C8"/>
    <w:rsid w:val="000340FB"/>
    <w:rsid w:val="00037AD3"/>
    <w:rsid w:val="00042324"/>
    <w:rsid w:val="0004722F"/>
    <w:rsid w:val="00047387"/>
    <w:rsid w:val="0005283E"/>
    <w:rsid w:val="00055905"/>
    <w:rsid w:val="00060B39"/>
    <w:rsid w:val="000616B1"/>
    <w:rsid w:val="000616F5"/>
    <w:rsid w:val="00062BF2"/>
    <w:rsid w:val="00062BFA"/>
    <w:rsid w:val="0006434D"/>
    <w:rsid w:val="0006583A"/>
    <w:rsid w:val="000673C0"/>
    <w:rsid w:val="00071749"/>
    <w:rsid w:val="000719C6"/>
    <w:rsid w:val="00073D07"/>
    <w:rsid w:val="000769C8"/>
    <w:rsid w:val="00080C42"/>
    <w:rsid w:val="00082465"/>
    <w:rsid w:val="00082D17"/>
    <w:rsid w:val="000845DC"/>
    <w:rsid w:val="000847CB"/>
    <w:rsid w:val="00087F09"/>
    <w:rsid w:val="0009046B"/>
    <w:rsid w:val="00090874"/>
    <w:rsid w:val="00091043"/>
    <w:rsid w:val="0009527D"/>
    <w:rsid w:val="00096779"/>
    <w:rsid w:val="000979DE"/>
    <w:rsid w:val="000A0094"/>
    <w:rsid w:val="000A497C"/>
    <w:rsid w:val="000A59DE"/>
    <w:rsid w:val="000B2523"/>
    <w:rsid w:val="000B39A2"/>
    <w:rsid w:val="000C082C"/>
    <w:rsid w:val="000C0F6B"/>
    <w:rsid w:val="000C41B0"/>
    <w:rsid w:val="000C4F54"/>
    <w:rsid w:val="000C524F"/>
    <w:rsid w:val="000C561B"/>
    <w:rsid w:val="000D0CEF"/>
    <w:rsid w:val="000D1AE3"/>
    <w:rsid w:val="000D1C87"/>
    <w:rsid w:val="000D2980"/>
    <w:rsid w:val="000D4FF7"/>
    <w:rsid w:val="000D7B36"/>
    <w:rsid w:val="000E0097"/>
    <w:rsid w:val="000E12DB"/>
    <w:rsid w:val="000E325C"/>
    <w:rsid w:val="000E501D"/>
    <w:rsid w:val="000F07F9"/>
    <w:rsid w:val="000F6050"/>
    <w:rsid w:val="00100830"/>
    <w:rsid w:val="00103522"/>
    <w:rsid w:val="00106CBA"/>
    <w:rsid w:val="0011465D"/>
    <w:rsid w:val="0011615D"/>
    <w:rsid w:val="001163C7"/>
    <w:rsid w:val="001203D5"/>
    <w:rsid w:val="001228BD"/>
    <w:rsid w:val="00124DA9"/>
    <w:rsid w:val="00126085"/>
    <w:rsid w:val="00127DBD"/>
    <w:rsid w:val="00130009"/>
    <w:rsid w:val="00131E30"/>
    <w:rsid w:val="00132E8F"/>
    <w:rsid w:val="00133602"/>
    <w:rsid w:val="00137397"/>
    <w:rsid w:val="00137513"/>
    <w:rsid w:val="00141F99"/>
    <w:rsid w:val="001420FE"/>
    <w:rsid w:val="0014782C"/>
    <w:rsid w:val="00150CD0"/>
    <w:rsid w:val="001510D3"/>
    <w:rsid w:val="00151518"/>
    <w:rsid w:val="001608EB"/>
    <w:rsid w:val="00161197"/>
    <w:rsid w:val="00162657"/>
    <w:rsid w:val="001660E8"/>
    <w:rsid w:val="00172102"/>
    <w:rsid w:val="001742A9"/>
    <w:rsid w:val="00175B54"/>
    <w:rsid w:val="00176D6B"/>
    <w:rsid w:val="00182D14"/>
    <w:rsid w:val="00190CC4"/>
    <w:rsid w:val="0019255C"/>
    <w:rsid w:val="00193027"/>
    <w:rsid w:val="0019338F"/>
    <w:rsid w:val="0019484B"/>
    <w:rsid w:val="001951D2"/>
    <w:rsid w:val="00197508"/>
    <w:rsid w:val="001A0140"/>
    <w:rsid w:val="001A0238"/>
    <w:rsid w:val="001A07EA"/>
    <w:rsid w:val="001A45DE"/>
    <w:rsid w:val="001A46BB"/>
    <w:rsid w:val="001A68D1"/>
    <w:rsid w:val="001A69F0"/>
    <w:rsid w:val="001A77EB"/>
    <w:rsid w:val="001B0A80"/>
    <w:rsid w:val="001B0F45"/>
    <w:rsid w:val="001B108D"/>
    <w:rsid w:val="001B33E7"/>
    <w:rsid w:val="001B39FC"/>
    <w:rsid w:val="001B3FF3"/>
    <w:rsid w:val="001B4017"/>
    <w:rsid w:val="001B6D4E"/>
    <w:rsid w:val="001B7DED"/>
    <w:rsid w:val="001C1C5A"/>
    <w:rsid w:val="001C2541"/>
    <w:rsid w:val="001C2BB1"/>
    <w:rsid w:val="001C2D59"/>
    <w:rsid w:val="001C57C8"/>
    <w:rsid w:val="001C7159"/>
    <w:rsid w:val="001D0324"/>
    <w:rsid w:val="001D280B"/>
    <w:rsid w:val="001D391F"/>
    <w:rsid w:val="001D5E4E"/>
    <w:rsid w:val="001D6120"/>
    <w:rsid w:val="001E3EEE"/>
    <w:rsid w:val="001F0F8B"/>
    <w:rsid w:val="001F411F"/>
    <w:rsid w:val="001F580D"/>
    <w:rsid w:val="001F5A3C"/>
    <w:rsid w:val="001F5CEE"/>
    <w:rsid w:val="002035B7"/>
    <w:rsid w:val="002054DA"/>
    <w:rsid w:val="002058B7"/>
    <w:rsid w:val="00210194"/>
    <w:rsid w:val="00210424"/>
    <w:rsid w:val="002143B9"/>
    <w:rsid w:val="00216486"/>
    <w:rsid w:val="0021731E"/>
    <w:rsid w:val="00217626"/>
    <w:rsid w:val="0021785C"/>
    <w:rsid w:val="00220150"/>
    <w:rsid w:val="00221A6A"/>
    <w:rsid w:val="00221C3E"/>
    <w:rsid w:val="00222961"/>
    <w:rsid w:val="0023010B"/>
    <w:rsid w:val="00230494"/>
    <w:rsid w:val="00231D2D"/>
    <w:rsid w:val="00233E58"/>
    <w:rsid w:val="00234EFC"/>
    <w:rsid w:val="002368FE"/>
    <w:rsid w:val="00237AEC"/>
    <w:rsid w:val="00240ECE"/>
    <w:rsid w:val="0024259C"/>
    <w:rsid w:val="00245D2E"/>
    <w:rsid w:val="00246737"/>
    <w:rsid w:val="002470FC"/>
    <w:rsid w:val="00250600"/>
    <w:rsid w:val="00251E90"/>
    <w:rsid w:val="002528C4"/>
    <w:rsid w:val="002536C3"/>
    <w:rsid w:val="002548E5"/>
    <w:rsid w:val="00254E3D"/>
    <w:rsid w:val="0025634B"/>
    <w:rsid w:val="00256CF1"/>
    <w:rsid w:val="00260887"/>
    <w:rsid w:val="00262EB2"/>
    <w:rsid w:val="00265EC4"/>
    <w:rsid w:val="00270F62"/>
    <w:rsid w:val="00274A28"/>
    <w:rsid w:val="0027630C"/>
    <w:rsid w:val="00276A5B"/>
    <w:rsid w:val="00276B71"/>
    <w:rsid w:val="0028010F"/>
    <w:rsid w:val="0028349F"/>
    <w:rsid w:val="00283CBD"/>
    <w:rsid w:val="00284A54"/>
    <w:rsid w:val="002852AF"/>
    <w:rsid w:val="00290C86"/>
    <w:rsid w:val="0029329E"/>
    <w:rsid w:val="002938F5"/>
    <w:rsid w:val="00294543"/>
    <w:rsid w:val="0029579E"/>
    <w:rsid w:val="002971BA"/>
    <w:rsid w:val="002A267B"/>
    <w:rsid w:val="002A2E72"/>
    <w:rsid w:val="002A75C0"/>
    <w:rsid w:val="002B06F1"/>
    <w:rsid w:val="002B2363"/>
    <w:rsid w:val="002B2D4F"/>
    <w:rsid w:val="002B3A60"/>
    <w:rsid w:val="002B56B3"/>
    <w:rsid w:val="002B7A4D"/>
    <w:rsid w:val="002B7D3E"/>
    <w:rsid w:val="002C628E"/>
    <w:rsid w:val="002C66B4"/>
    <w:rsid w:val="002C77DE"/>
    <w:rsid w:val="002D695D"/>
    <w:rsid w:val="002D71F2"/>
    <w:rsid w:val="002E2C1F"/>
    <w:rsid w:val="002E2EF6"/>
    <w:rsid w:val="002E480B"/>
    <w:rsid w:val="002E65E0"/>
    <w:rsid w:val="002F0F84"/>
    <w:rsid w:val="002F1F3B"/>
    <w:rsid w:val="002F2801"/>
    <w:rsid w:val="002F697A"/>
    <w:rsid w:val="003001F8"/>
    <w:rsid w:val="003025E4"/>
    <w:rsid w:val="00302BFE"/>
    <w:rsid w:val="0030567E"/>
    <w:rsid w:val="003114FC"/>
    <w:rsid w:val="0031320E"/>
    <w:rsid w:val="00315A18"/>
    <w:rsid w:val="0031665E"/>
    <w:rsid w:val="00317156"/>
    <w:rsid w:val="003213CC"/>
    <w:rsid w:val="00325418"/>
    <w:rsid w:val="003265B1"/>
    <w:rsid w:val="00331284"/>
    <w:rsid w:val="003329FD"/>
    <w:rsid w:val="003332C6"/>
    <w:rsid w:val="00333B49"/>
    <w:rsid w:val="003340EC"/>
    <w:rsid w:val="003351DC"/>
    <w:rsid w:val="00335CA9"/>
    <w:rsid w:val="003360C3"/>
    <w:rsid w:val="00337563"/>
    <w:rsid w:val="00337CBC"/>
    <w:rsid w:val="00340273"/>
    <w:rsid w:val="0034145B"/>
    <w:rsid w:val="0034692A"/>
    <w:rsid w:val="003473EA"/>
    <w:rsid w:val="00347F03"/>
    <w:rsid w:val="00352955"/>
    <w:rsid w:val="00353DF3"/>
    <w:rsid w:val="003540D8"/>
    <w:rsid w:val="00355595"/>
    <w:rsid w:val="0035699D"/>
    <w:rsid w:val="00357D93"/>
    <w:rsid w:val="00361C82"/>
    <w:rsid w:val="00362D21"/>
    <w:rsid w:val="00367D38"/>
    <w:rsid w:val="003726B3"/>
    <w:rsid w:val="003748B7"/>
    <w:rsid w:val="003758B5"/>
    <w:rsid w:val="00377F92"/>
    <w:rsid w:val="00385FD8"/>
    <w:rsid w:val="00386D7E"/>
    <w:rsid w:val="0039002D"/>
    <w:rsid w:val="003911FB"/>
    <w:rsid w:val="00391EF0"/>
    <w:rsid w:val="00396EFF"/>
    <w:rsid w:val="003A1F94"/>
    <w:rsid w:val="003A3BD8"/>
    <w:rsid w:val="003A417B"/>
    <w:rsid w:val="003A4E7B"/>
    <w:rsid w:val="003A68A3"/>
    <w:rsid w:val="003A7F64"/>
    <w:rsid w:val="003B04EE"/>
    <w:rsid w:val="003B11F7"/>
    <w:rsid w:val="003B1C23"/>
    <w:rsid w:val="003B2332"/>
    <w:rsid w:val="003B2465"/>
    <w:rsid w:val="003B4955"/>
    <w:rsid w:val="003B77CB"/>
    <w:rsid w:val="003C05F0"/>
    <w:rsid w:val="003C0B70"/>
    <w:rsid w:val="003C2143"/>
    <w:rsid w:val="003C382E"/>
    <w:rsid w:val="003C50A6"/>
    <w:rsid w:val="003C716C"/>
    <w:rsid w:val="003D0A59"/>
    <w:rsid w:val="003D1DDE"/>
    <w:rsid w:val="003D2737"/>
    <w:rsid w:val="003D27E0"/>
    <w:rsid w:val="003D2CB4"/>
    <w:rsid w:val="003D49C5"/>
    <w:rsid w:val="003D4C5D"/>
    <w:rsid w:val="003D508D"/>
    <w:rsid w:val="003D5349"/>
    <w:rsid w:val="003D539A"/>
    <w:rsid w:val="003E0669"/>
    <w:rsid w:val="003E15B2"/>
    <w:rsid w:val="003E2961"/>
    <w:rsid w:val="003E2D9F"/>
    <w:rsid w:val="003E6869"/>
    <w:rsid w:val="003E7C27"/>
    <w:rsid w:val="003F0985"/>
    <w:rsid w:val="003F1F17"/>
    <w:rsid w:val="003F402E"/>
    <w:rsid w:val="003F5B07"/>
    <w:rsid w:val="003F6072"/>
    <w:rsid w:val="003F792E"/>
    <w:rsid w:val="004010E4"/>
    <w:rsid w:val="00401A1A"/>
    <w:rsid w:val="004027E6"/>
    <w:rsid w:val="004068C5"/>
    <w:rsid w:val="004100D8"/>
    <w:rsid w:val="00410905"/>
    <w:rsid w:val="00412523"/>
    <w:rsid w:val="00414695"/>
    <w:rsid w:val="00415829"/>
    <w:rsid w:val="00416BC1"/>
    <w:rsid w:val="00422EE1"/>
    <w:rsid w:val="00430BC2"/>
    <w:rsid w:val="00431183"/>
    <w:rsid w:val="00431BBF"/>
    <w:rsid w:val="00432848"/>
    <w:rsid w:val="00432947"/>
    <w:rsid w:val="00432C15"/>
    <w:rsid w:val="004340A8"/>
    <w:rsid w:val="0043424E"/>
    <w:rsid w:val="004350DC"/>
    <w:rsid w:val="0044308B"/>
    <w:rsid w:val="0044612E"/>
    <w:rsid w:val="0044628F"/>
    <w:rsid w:val="00450FC5"/>
    <w:rsid w:val="00454908"/>
    <w:rsid w:val="00454F73"/>
    <w:rsid w:val="004550DB"/>
    <w:rsid w:val="004616A3"/>
    <w:rsid w:val="00461EAC"/>
    <w:rsid w:val="004622A6"/>
    <w:rsid w:val="00463D78"/>
    <w:rsid w:val="00465325"/>
    <w:rsid w:val="0046558A"/>
    <w:rsid w:val="00466CCE"/>
    <w:rsid w:val="00470C20"/>
    <w:rsid w:val="004710DD"/>
    <w:rsid w:val="00472111"/>
    <w:rsid w:val="004746D9"/>
    <w:rsid w:val="00474EB6"/>
    <w:rsid w:val="00477E1C"/>
    <w:rsid w:val="00483B87"/>
    <w:rsid w:val="004859F3"/>
    <w:rsid w:val="004873ED"/>
    <w:rsid w:val="0048770F"/>
    <w:rsid w:val="0049471B"/>
    <w:rsid w:val="004A0471"/>
    <w:rsid w:val="004A1EEE"/>
    <w:rsid w:val="004A3BAF"/>
    <w:rsid w:val="004A43F4"/>
    <w:rsid w:val="004B05FB"/>
    <w:rsid w:val="004B526F"/>
    <w:rsid w:val="004B75AD"/>
    <w:rsid w:val="004B7BF6"/>
    <w:rsid w:val="004C1A08"/>
    <w:rsid w:val="004C1C63"/>
    <w:rsid w:val="004C3097"/>
    <w:rsid w:val="004C354D"/>
    <w:rsid w:val="004C3563"/>
    <w:rsid w:val="004D1804"/>
    <w:rsid w:val="004D238A"/>
    <w:rsid w:val="004D33C7"/>
    <w:rsid w:val="004E17AC"/>
    <w:rsid w:val="004E1D73"/>
    <w:rsid w:val="004E28FC"/>
    <w:rsid w:val="004E2999"/>
    <w:rsid w:val="004E6D00"/>
    <w:rsid w:val="004F0945"/>
    <w:rsid w:val="004F0EC7"/>
    <w:rsid w:val="004F1B36"/>
    <w:rsid w:val="004F2FB0"/>
    <w:rsid w:val="004F3A2F"/>
    <w:rsid w:val="004F3CB9"/>
    <w:rsid w:val="004F5D2A"/>
    <w:rsid w:val="00502E8B"/>
    <w:rsid w:val="00510212"/>
    <w:rsid w:val="00511062"/>
    <w:rsid w:val="00517E95"/>
    <w:rsid w:val="005200BA"/>
    <w:rsid w:val="005209F2"/>
    <w:rsid w:val="00522A94"/>
    <w:rsid w:val="00524FE1"/>
    <w:rsid w:val="005253AE"/>
    <w:rsid w:val="00525C8D"/>
    <w:rsid w:val="00525D4D"/>
    <w:rsid w:val="00526885"/>
    <w:rsid w:val="00531334"/>
    <w:rsid w:val="00533811"/>
    <w:rsid w:val="005341F0"/>
    <w:rsid w:val="00540117"/>
    <w:rsid w:val="00540CB8"/>
    <w:rsid w:val="00542139"/>
    <w:rsid w:val="00545BF0"/>
    <w:rsid w:val="005464AD"/>
    <w:rsid w:val="005504CA"/>
    <w:rsid w:val="00550C37"/>
    <w:rsid w:val="00553E3F"/>
    <w:rsid w:val="00554576"/>
    <w:rsid w:val="00554819"/>
    <w:rsid w:val="00555CAB"/>
    <w:rsid w:val="00557356"/>
    <w:rsid w:val="0056128E"/>
    <w:rsid w:val="00561457"/>
    <w:rsid w:val="0056189E"/>
    <w:rsid w:val="0056530C"/>
    <w:rsid w:val="00565B80"/>
    <w:rsid w:val="00566391"/>
    <w:rsid w:val="005664A7"/>
    <w:rsid w:val="00567025"/>
    <w:rsid w:val="005675C3"/>
    <w:rsid w:val="00567F86"/>
    <w:rsid w:val="0057195C"/>
    <w:rsid w:val="00571F11"/>
    <w:rsid w:val="00573293"/>
    <w:rsid w:val="0057472F"/>
    <w:rsid w:val="00580A0F"/>
    <w:rsid w:val="00580A44"/>
    <w:rsid w:val="00582BF9"/>
    <w:rsid w:val="00583AF4"/>
    <w:rsid w:val="0058496B"/>
    <w:rsid w:val="00585194"/>
    <w:rsid w:val="0058543F"/>
    <w:rsid w:val="00585809"/>
    <w:rsid w:val="005876BD"/>
    <w:rsid w:val="00587EFE"/>
    <w:rsid w:val="005926F6"/>
    <w:rsid w:val="0059354A"/>
    <w:rsid w:val="00596FD9"/>
    <w:rsid w:val="005A3B5F"/>
    <w:rsid w:val="005A483E"/>
    <w:rsid w:val="005A5E05"/>
    <w:rsid w:val="005A659E"/>
    <w:rsid w:val="005B121F"/>
    <w:rsid w:val="005B38D0"/>
    <w:rsid w:val="005B40EB"/>
    <w:rsid w:val="005B6B14"/>
    <w:rsid w:val="005B7D41"/>
    <w:rsid w:val="005B7EED"/>
    <w:rsid w:val="005C0CE4"/>
    <w:rsid w:val="005C3C03"/>
    <w:rsid w:val="005C4F9F"/>
    <w:rsid w:val="005C64DF"/>
    <w:rsid w:val="005C762A"/>
    <w:rsid w:val="005D1D50"/>
    <w:rsid w:val="005D1FF6"/>
    <w:rsid w:val="005D480C"/>
    <w:rsid w:val="005D7EBF"/>
    <w:rsid w:val="005E2A08"/>
    <w:rsid w:val="005E4476"/>
    <w:rsid w:val="005E4B58"/>
    <w:rsid w:val="005E5C21"/>
    <w:rsid w:val="005E79CF"/>
    <w:rsid w:val="005F06B0"/>
    <w:rsid w:val="005F07B2"/>
    <w:rsid w:val="005F0C33"/>
    <w:rsid w:val="005F24D0"/>
    <w:rsid w:val="005F4777"/>
    <w:rsid w:val="00603051"/>
    <w:rsid w:val="00605B8C"/>
    <w:rsid w:val="006101FD"/>
    <w:rsid w:val="00610A6E"/>
    <w:rsid w:val="00612A2B"/>
    <w:rsid w:val="00613B30"/>
    <w:rsid w:val="00614AB0"/>
    <w:rsid w:val="00615BF7"/>
    <w:rsid w:val="00616ED2"/>
    <w:rsid w:val="00620F15"/>
    <w:rsid w:val="006213D3"/>
    <w:rsid w:val="00623495"/>
    <w:rsid w:val="0062569F"/>
    <w:rsid w:val="00625736"/>
    <w:rsid w:val="00625905"/>
    <w:rsid w:val="00625D1C"/>
    <w:rsid w:val="00626D4A"/>
    <w:rsid w:val="00631362"/>
    <w:rsid w:val="006329E5"/>
    <w:rsid w:val="00636AC4"/>
    <w:rsid w:val="00637BA5"/>
    <w:rsid w:val="00641887"/>
    <w:rsid w:val="00642E30"/>
    <w:rsid w:val="006570E2"/>
    <w:rsid w:val="00664990"/>
    <w:rsid w:val="006657DD"/>
    <w:rsid w:val="00665FD3"/>
    <w:rsid w:val="006749C7"/>
    <w:rsid w:val="00675F0E"/>
    <w:rsid w:val="006776A0"/>
    <w:rsid w:val="0068029A"/>
    <w:rsid w:val="00680AEA"/>
    <w:rsid w:val="00682C85"/>
    <w:rsid w:val="00682CDF"/>
    <w:rsid w:val="00685A39"/>
    <w:rsid w:val="00686B92"/>
    <w:rsid w:val="0068756E"/>
    <w:rsid w:val="0068796B"/>
    <w:rsid w:val="00693C2A"/>
    <w:rsid w:val="0069484B"/>
    <w:rsid w:val="0069614B"/>
    <w:rsid w:val="00696712"/>
    <w:rsid w:val="006A0261"/>
    <w:rsid w:val="006A110A"/>
    <w:rsid w:val="006A20F0"/>
    <w:rsid w:val="006A24C7"/>
    <w:rsid w:val="006A6712"/>
    <w:rsid w:val="006B7FEF"/>
    <w:rsid w:val="006C0D9D"/>
    <w:rsid w:val="006C41E3"/>
    <w:rsid w:val="006C4B9F"/>
    <w:rsid w:val="006C6E77"/>
    <w:rsid w:val="006C7EBC"/>
    <w:rsid w:val="006D202B"/>
    <w:rsid w:val="006D2E31"/>
    <w:rsid w:val="006D723A"/>
    <w:rsid w:val="006E13A8"/>
    <w:rsid w:val="006E2A59"/>
    <w:rsid w:val="006E329A"/>
    <w:rsid w:val="006E3842"/>
    <w:rsid w:val="006E75A5"/>
    <w:rsid w:val="006E7D31"/>
    <w:rsid w:val="006E7E19"/>
    <w:rsid w:val="006F0341"/>
    <w:rsid w:val="006F078E"/>
    <w:rsid w:val="006F0D39"/>
    <w:rsid w:val="006F2899"/>
    <w:rsid w:val="006F4AC6"/>
    <w:rsid w:val="006F6640"/>
    <w:rsid w:val="007017FD"/>
    <w:rsid w:val="007038F3"/>
    <w:rsid w:val="00704CD6"/>
    <w:rsid w:val="00711B24"/>
    <w:rsid w:val="00713287"/>
    <w:rsid w:val="0071337E"/>
    <w:rsid w:val="007159C3"/>
    <w:rsid w:val="00717442"/>
    <w:rsid w:val="00720FC0"/>
    <w:rsid w:val="007243BC"/>
    <w:rsid w:val="00724751"/>
    <w:rsid w:val="00724D29"/>
    <w:rsid w:val="00725ED4"/>
    <w:rsid w:val="0072736D"/>
    <w:rsid w:val="00731951"/>
    <w:rsid w:val="007326F2"/>
    <w:rsid w:val="00733B77"/>
    <w:rsid w:val="00735CA7"/>
    <w:rsid w:val="00736FE2"/>
    <w:rsid w:val="00737305"/>
    <w:rsid w:val="007377B8"/>
    <w:rsid w:val="00737F70"/>
    <w:rsid w:val="0074064C"/>
    <w:rsid w:val="0074191B"/>
    <w:rsid w:val="00741A4B"/>
    <w:rsid w:val="00741B52"/>
    <w:rsid w:val="007440D6"/>
    <w:rsid w:val="0074593F"/>
    <w:rsid w:val="00746480"/>
    <w:rsid w:val="0074709F"/>
    <w:rsid w:val="00753148"/>
    <w:rsid w:val="00754C5A"/>
    <w:rsid w:val="00757475"/>
    <w:rsid w:val="00757556"/>
    <w:rsid w:val="007612BA"/>
    <w:rsid w:val="00762BDB"/>
    <w:rsid w:val="007633AB"/>
    <w:rsid w:val="007637EF"/>
    <w:rsid w:val="00767E75"/>
    <w:rsid w:val="00770A2E"/>
    <w:rsid w:val="007711B4"/>
    <w:rsid w:val="0077390A"/>
    <w:rsid w:val="00775B2D"/>
    <w:rsid w:val="00780B92"/>
    <w:rsid w:val="0078287F"/>
    <w:rsid w:val="00783524"/>
    <w:rsid w:val="00785FE0"/>
    <w:rsid w:val="00786128"/>
    <w:rsid w:val="007868EC"/>
    <w:rsid w:val="007910E2"/>
    <w:rsid w:val="007914E0"/>
    <w:rsid w:val="0079328E"/>
    <w:rsid w:val="00795DBC"/>
    <w:rsid w:val="007A0A69"/>
    <w:rsid w:val="007A0CCA"/>
    <w:rsid w:val="007A45B4"/>
    <w:rsid w:val="007A5A94"/>
    <w:rsid w:val="007B0D6D"/>
    <w:rsid w:val="007B115D"/>
    <w:rsid w:val="007B518C"/>
    <w:rsid w:val="007B5224"/>
    <w:rsid w:val="007B55A8"/>
    <w:rsid w:val="007B60FD"/>
    <w:rsid w:val="007B755A"/>
    <w:rsid w:val="007B767D"/>
    <w:rsid w:val="007C0BC8"/>
    <w:rsid w:val="007C270E"/>
    <w:rsid w:val="007C320D"/>
    <w:rsid w:val="007C32D9"/>
    <w:rsid w:val="007C3501"/>
    <w:rsid w:val="007C3728"/>
    <w:rsid w:val="007C5853"/>
    <w:rsid w:val="007C6283"/>
    <w:rsid w:val="007C7D38"/>
    <w:rsid w:val="007D1876"/>
    <w:rsid w:val="007D2FE3"/>
    <w:rsid w:val="007D3BCB"/>
    <w:rsid w:val="007D4A1E"/>
    <w:rsid w:val="007E03E7"/>
    <w:rsid w:val="007E05A4"/>
    <w:rsid w:val="007E2EF4"/>
    <w:rsid w:val="007E4897"/>
    <w:rsid w:val="007E52F6"/>
    <w:rsid w:val="007E5454"/>
    <w:rsid w:val="007E6FF7"/>
    <w:rsid w:val="007F1BD0"/>
    <w:rsid w:val="007F3298"/>
    <w:rsid w:val="007F4F27"/>
    <w:rsid w:val="008003FC"/>
    <w:rsid w:val="008047A4"/>
    <w:rsid w:val="0081188C"/>
    <w:rsid w:val="00811D65"/>
    <w:rsid w:val="008124BE"/>
    <w:rsid w:val="0081787E"/>
    <w:rsid w:val="00820743"/>
    <w:rsid w:val="00821EA8"/>
    <w:rsid w:val="00821F3F"/>
    <w:rsid w:val="0082391F"/>
    <w:rsid w:val="00826C59"/>
    <w:rsid w:val="008274CD"/>
    <w:rsid w:val="0083061A"/>
    <w:rsid w:val="00830E4F"/>
    <w:rsid w:val="008321C2"/>
    <w:rsid w:val="0083268D"/>
    <w:rsid w:val="00832F57"/>
    <w:rsid w:val="008347E3"/>
    <w:rsid w:val="00841BDC"/>
    <w:rsid w:val="00841F83"/>
    <w:rsid w:val="0084216D"/>
    <w:rsid w:val="00844B2C"/>
    <w:rsid w:val="008469C2"/>
    <w:rsid w:val="00846FCD"/>
    <w:rsid w:val="00851AE2"/>
    <w:rsid w:val="0085422F"/>
    <w:rsid w:val="00857417"/>
    <w:rsid w:val="00857BF7"/>
    <w:rsid w:val="00857C05"/>
    <w:rsid w:val="00866512"/>
    <w:rsid w:val="00867931"/>
    <w:rsid w:val="00871DC6"/>
    <w:rsid w:val="00873970"/>
    <w:rsid w:val="00873D11"/>
    <w:rsid w:val="0088120E"/>
    <w:rsid w:val="008853C3"/>
    <w:rsid w:val="008861EC"/>
    <w:rsid w:val="00886C5E"/>
    <w:rsid w:val="008878A0"/>
    <w:rsid w:val="00887E8F"/>
    <w:rsid w:val="00892B79"/>
    <w:rsid w:val="00893810"/>
    <w:rsid w:val="00893C98"/>
    <w:rsid w:val="00894EFF"/>
    <w:rsid w:val="008A075F"/>
    <w:rsid w:val="008A0DB6"/>
    <w:rsid w:val="008A3303"/>
    <w:rsid w:val="008A5833"/>
    <w:rsid w:val="008A7A8C"/>
    <w:rsid w:val="008B0416"/>
    <w:rsid w:val="008B04A6"/>
    <w:rsid w:val="008B26C7"/>
    <w:rsid w:val="008B324F"/>
    <w:rsid w:val="008B5C95"/>
    <w:rsid w:val="008B6D1C"/>
    <w:rsid w:val="008B7681"/>
    <w:rsid w:val="008B77E3"/>
    <w:rsid w:val="008C17BB"/>
    <w:rsid w:val="008C1818"/>
    <w:rsid w:val="008C3615"/>
    <w:rsid w:val="008C472C"/>
    <w:rsid w:val="008C629D"/>
    <w:rsid w:val="008C62EF"/>
    <w:rsid w:val="008C7A4D"/>
    <w:rsid w:val="008C7E6D"/>
    <w:rsid w:val="008D2283"/>
    <w:rsid w:val="008D2E43"/>
    <w:rsid w:val="008D3B74"/>
    <w:rsid w:val="008D7094"/>
    <w:rsid w:val="008D7606"/>
    <w:rsid w:val="008E1094"/>
    <w:rsid w:val="008E2188"/>
    <w:rsid w:val="008E2C80"/>
    <w:rsid w:val="008E2D0C"/>
    <w:rsid w:val="008E2D6B"/>
    <w:rsid w:val="008E5A8C"/>
    <w:rsid w:val="008F0052"/>
    <w:rsid w:val="008F0255"/>
    <w:rsid w:val="008F2353"/>
    <w:rsid w:val="008F3B5A"/>
    <w:rsid w:val="008F40B6"/>
    <w:rsid w:val="008F6B44"/>
    <w:rsid w:val="008F6C91"/>
    <w:rsid w:val="008F754F"/>
    <w:rsid w:val="00902BB0"/>
    <w:rsid w:val="0090345D"/>
    <w:rsid w:val="0090392A"/>
    <w:rsid w:val="00903F02"/>
    <w:rsid w:val="009046BF"/>
    <w:rsid w:val="00905E00"/>
    <w:rsid w:val="00913DD2"/>
    <w:rsid w:val="00914560"/>
    <w:rsid w:val="00917BD3"/>
    <w:rsid w:val="00920039"/>
    <w:rsid w:val="00920C42"/>
    <w:rsid w:val="00922582"/>
    <w:rsid w:val="009246C5"/>
    <w:rsid w:val="00925657"/>
    <w:rsid w:val="0092683D"/>
    <w:rsid w:val="00930782"/>
    <w:rsid w:val="00931765"/>
    <w:rsid w:val="009332D2"/>
    <w:rsid w:val="0093443A"/>
    <w:rsid w:val="00935D1F"/>
    <w:rsid w:val="00940310"/>
    <w:rsid w:val="00940FE3"/>
    <w:rsid w:val="00940FFD"/>
    <w:rsid w:val="00941342"/>
    <w:rsid w:val="009421CE"/>
    <w:rsid w:val="00943233"/>
    <w:rsid w:val="00944A49"/>
    <w:rsid w:val="00944E85"/>
    <w:rsid w:val="00952658"/>
    <w:rsid w:val="00953340"/>
    <w:rsid w:val="00953B8E"/>
    <w:rsid w:val="00954785"/>
    <w:rsid w:val="009568CD"/>
    <w:rsid w:val="00956CFD"/>
    <w:rsid w:val="00956DBB"/>
    <w:rsid w:val="00957AAC"/>
    <w:rsid w:val="00957DC0"/>
    <w:rsid w:val="00961037"/>
    <w:rsid w:val="00962425"/>
    <w:rsid w:val="00963405"/>
    <w:rsid w:val="0096406F"/>
    <w:rsid w:val="00964C0C"/>
    <w:rsid w:val="00965245"/>
    <w:rsid w:val="009659AF"/>
    <w:rsid w:val="00965F75"/>
    <w:rsid w:val="00971FA4"/>
    <w:rsid w:val="00972211"/>
    <w:rsid w:val="00976B26"/>
    <w:rsid w:val="00981173"/>
    <w:rsid w:val="00984474"/>
    <w:rsid w:val="00985B69"/>
    <w:rsid w:val="00991837"/>
    <w:rsid w:val="00991935"/>
    <w:rsid w:val="00993967"/>
    <w:rsid w:val="00994147"/>
    <w:rsid w:val="00997905"/>
    <w:rsid w:val="009A00EF"/>
    <w:rsid w:val="009A1198"/>
    <w:rsid w:val="009A1A65"/>
    <w:rsid w:val="009A1E78"/>
    <w:rsid w:val="009A2981"/>
    <w:rsid w:val="009A4EC0"/>
    <w:rsid w:val="009A53F3"/>
    <w:rsid w:val="009A64D4"/>
    <w:rsid w:val="009B079D"/>
    <w:rsid w:val="009B1625"/>
    <w:rsid w:val="009B191B"/>
    <w:rsid w:val="009B20A3"/>
    <w:rsid w:val="009B2BB0"/>
    <w:rsid w:val="009B3521"/>
    <w:rsid w:val="009B3C44"/>
    <w:rsid w:val="009B4287"/>
    <w:rsid w:val="009B6F54"/>
    <w:rsid w:val="009B7062"/>
    <w:rsid w:val="009C02F3"/>
    <w:rsid w:val="009C0926"/>
    <w:rsid w:val="009C0D9D"/>
    <w:rsid w:val="009C2F29"/>
    <w:rsid w:val="009C377E"/>
    <w:rsid w:val="009C4619"/>
    <w:rsid w:val="009C4A52"/>
    <w:rsid w:val="009C5423"/>
    <w:rsid w:val="009C776F"/>
    <w:rsid w:val="009D046C"/>
    <w:rsid w:val="009D1315"/>
    <w:rsid w:val="009D2342"/>
    <w:rsid w:val="009D2638"/>
    <w:rsid w:val="009D32FA"/>
    <w:rsid w:val="009D3515"/>
    <w:rsid w:val="009D4896"/>
    <w:rsid w:val="009D743A"/>
    <w:rsid w:val="009D7876"/>
    <w:rsid w:val="009D7C82"/>
    <w:rsid w:val="009E07EE"/>
    <w:rsid w:val="009E3F72"/>
    <w:rsid w:val="009E5A2E"/>
    <w:rsid w:val="009F0975"/>
    <w:rsid w:val="009F21FE"/>
    <w:rsid w:val="009F2692"/>
    <w:rsid w:val="009F2D35"/>
    <w:rsid w:val="009F3BFA"/>
    <w:rsid w:val="009F42BB"/>
    <w:rsid w:val="009F55F7"/>
    <w:rsid w:val="009F5F26"/>
    <w:rsid w:val="009F7A3F"/>
    <w:rsid w:val="00A004ED"/>
    <w:rsid w:val="00A00CC7"/>
    <w:rsid w:val="00A0117C"/>
    <w:rsid w:val="00A01D27"/>
    <w:rsid w:val="00A06738"/>
    <w:rsid w:val="00A06ABC"/>
    <w:rsid w:val="00A13286"/>
    <w:rsid w:val="00A143BF"/>
    <w:rsid w:val="00A14FA0"/>
    <w:rsid w:val="00A15369"/>
    <w:rsid w:val="00A200F1"/>
    <w:rsid w:val="00A203C1"/>
    <w:rsid w:val="00A22CBC"/>
    <w:rsid w:val="00A234FD"/>
    <w:rsid w:val="00A309F0"/>
    <w:rsid w:val="00A312C2"/>
    <w:rsid w:val="00A332E4"/>
    <w:rsid w:val="00A34D61"/>
    <w:rsid w:val="00A35717"/>
    <w:rsid w:val="00A41EC4"/>
    <w:rsid w:val="00A46031"/>
    <w:rsid w:val="00A46072"/>
    <w:rsid w:val="00A461F4"/>
    <w:rsid w:val="00A47BEF"/>
    <w:rsid w:val="00A51F4E"/>
    <w:rsid w:val="00A530D9"/>
    <w:rsid w:val="00A53286"/>
    <w:rsid w:val="00A54301"/>
    <w:rsid w:val="00A5452B"/>
    <w:rsid w:val="00A560EF"/>
    <w:rsid w:val="00A64E63"/>
    <w:rsid w:val="00A654FF"/>
    <w:rsid w:val="00A66473"/>
    <w:rsid w:val="00A70348"/>
    <w:rsid w:val="00A70F48"/>
    <w:rsid w:val="00A712D1"/>
    <w:rsid w:val="00A71F1B"/>
    <w:rsid w:val="00A720FC"/>
    <w:rsid w:val="00A72603"/>
    <w:rsid w:val="00A72CBF"/>
    <w:rsid w:val="00A743C8"/>
    <w:rsid w:val="00A77C73"/>
    <w:rsid w:val="00A77E6F"/>
    <w:rsid w:val="00A81E12"/>
    <w:rsid w:val="00A81FFC"/>
    <w:rsid w:val="00A947C7"/>
    <w:rsid w:val="00A947FE"/>
    <w:rsid w:val="00A96819"/>
    <w:rsid w:val="00AA1ACA"/>
    <w:rsid w:val="00AA3B80"/>
    <w:rsid w:val="00AA46B8"/>
    <w:rsid w:val="00AA6A22"/>
    <w:rsid w:val="00AA6D64"/>
    <w:rsid w:val="00AB0917"/>
    <w:rsid w:val="00AB239F"/>
    <w:rsid w:val="00AB4893"/>
    <w:rsid w:val="00AB5ECA"/>
    <w:rsid w:val="00AB691D"/>
    <w:rsid w:val="00AC0312"/>
    <w:rsid w:val="00AC0F70"/>
    <w:rsid w:val="00AC4E3B"/>
    <w:rsid w:val="00AC665B"/>
    <w:rsid w:val="00AD1365"/>
    <w:rsid w:val="00AD1A6A"/>
    <w:rsid w:val="00AD2622"/>
    <w:rsid w:val="00AD266D"/>
    <w:rsid w:val="00AD3910"/>
    <w:rsid w:val="00AD4149"/>
    <w:rsid w:val="00AD5BFC"/>
    <w:rsid w:val="00AD79BD"/>
    <w:rsid w:val="00AD7ABD"/>
    <w:rsid w:val="00AE232D"/>
    <w:rsid w:val="00AE3E93"/>
    <w:rsid w:val="00AE5E47"/>
    <w:rsid w:val="00AE6A36"/>
    <w:rsid w:val="00AE6DB7"/>
    <w:rsid w:val="00AF1B3F"/>
    <w:rsid w:val="00AF1CD6"/>
    <w:rsid w:val="00B00980"/>
    <w:rsid w:val="00B02565"/>
    <w:rsid w:val="00B04006"/>
    <w:rsid w:val="00B04EBD"/>
    <w:rsid w:val="00B105FC"/>
    <w:rsid w:val="00B12C81"/>
    <w:rsid w:val="00B1316D"/>
    <w:rsid w:val="00B13931"/>
    <w:rsid w:val="00B14CC8"/>
    <w:rsid w:val="00B15C85"/>
    <w:rsid w:val="00B15FB8"/>
    <w:rsid w:val="00B16EBC"/>
    <w:rsid w:val="00B17769"/>
    <w:rsid w:val="00B17AA7"/>
    <w:rsid w:val="00B2201D"/>
    <w:rsid w:val="00B2292F"/>
    <w:rsid w:val="00B2527A"/>
    <w:rsid w:val="00B266EE"/>
    <w:rsid w:val="00B2701E"/>
    <w:rsid w:val="00B34409"/>
    <w:rsid w:val="00B354F4"/>
    <w:rsid w:val="00B4114C"/>
    <w:rsid w:val="00B420F6"/>
    <w:rsid w:val="00B4389B"/>
    <w:rsid w:val="00B46540"/>
    <w:rsid w:val="00B468E2"/>
    <w:rsid w:val="00B54404"/>
    <w:rsid w:val="00B550F6"/>
    <w:rsid w:val="00B561AA"/>
    <w:rsid w:val="00B572EF"/>
    <w:rsid w:val="00B60BBC"/>
    <w:rsid w:val="00B61050"/>
    <w:rsid w:val="00B6234E"/>
    <w:rsid w:val="00B62595"/>
    <w:rsid w:val="00B649ED"/>
    <w:rsid w:val="00B6744A"/>
    <w:rsid w:val="00B6747D"/>
    <w:rsid w:val="00B7237E"/>
    <w:rsid w:val="00B72CD1"/>
    <w:rsid w:val="00B7313E"/>
    <w:rsid w:val="00B734DE"/>
    <w:rsid w:val="00B740D2"/>
    <w:rsid w:val="00B753DF"/>
    <w:rsid w:val="00B75960"/>
    <w:rsid w:val="00B80D3A"/>
    <w:rsid w:val="00B82104"/>
    <w:rsid w:val="00B827A7"/>
    <w:rsid w:val="00B832AA"/>
    <w:rsid w:val="00B8365C"/>
    <w:rsid w:val="00B83DEB"/>
    <w:rsid w:val="00B840D1"/>
    <w:rsid w:val="00B85CB2"/>
    <w:rsid w:val="00B91D7A"/>
    <w:rsid w:val="00B92280"/>
    <w:rsid w:val="00B92598"/>
    <w:rsid w:val="00B937EA"/>
    <w:rsid w:val="00B94522"/>
    <w:rsid w:val="00BA1459"/>
    <w:rsid w:val="00BA375C"/>
    <w:rsid w:val="00BA66BB"/>
    <w:rsid w:val="00BA7ACB"/>
    <w:rsid w:val="00BB1EFB"/>
    <w:rsid w:val="00BB3385"/>
    <w:rsid w:val="00BB4108"/>
    <w:rsid w:val="00BB5A50"/>
    <w:rsid w:val="00BB5BA5"/>
    <w:rsid w:val="00BB60B4"/>
    <w:rsid w:val="00BB62ED"/>
    <w:rsid w:val="00BB7CBC"/>
    <w:rsid w:val="00BC0B07"/>
    <w:rsid w:val="00BC15FB"/>
    <w:rsid w:val="00BC65D6"/>
    <w:rsid w:val="00BC6C00"/>
    <w:rsid w:val="00BC6FBF"/>
    <w:rsid w:val="00BC72A0"/>
    <w:rsid w:val="00BC73FD"/>
    <w:rsid w:val="00BD186B"/>
    <w:rsid w:val="00BD28A9"/>
    <w:rsid w:val="00BD4BA7"/>
    <w:rsid w:val="00BD5C34"/>
    <w:rsid w:val="00BE236F"/>
    <w:rsid w:val="00BE2632"/>
    <w:rsid w:val="00BE3DCA"/>
    <w:rsid w:val="00BE42C9"/>
    <w:rsid w:val="00BE5735"/>
    <w:rsid w:val="00BE6513"/>
    <w:rsid w:val="00BE6D8F"/>
    <w:rsid w:val="00BF0F83"/>
    <w:rsid w:val="00BF0FC1"/>
    <w:rsid w:val="00BF3295"/>
    <w:rsid w:val="00BF6ECE"/>
    <w:rsid w:val="00C03FF1"/>
    <w:rsid w:val="00C0495E"/>
    <w:rsid w:val="00C05E68"/>
    <w:rsid w:val="00C06A58"/>
    <w:rsid w:val="00C12EFF"/>
    <w:rsid w:val="00C15705"/>
    <w:rsid w:val="00C16A8A"/>
    <w:rsid w:val="00C16F61"/>
    <w:rsid w:val="00C172B7"/>
    <w:rsid w:val="00C1775A"/>
    <w:rsid w:val="00C1794B"/>
    <w:rsid w:val="00C21684"/>
    <w:rsid w:val="00C223E9"/>
    <w:rsid w:val="00C22A23"/>
    <w:rsid w:val="00C2499D"/>
    <w:rsid w:val="00C25063"/>
    <w:rsid w:val="00C25730"/>
    <w:rsid w:val="00C26832"/>
    <w:rsid w:val="00C35383"/>
    <w:rsid w:val="00C375CC"/>
    <w:rsid w:val="00C4022E"/>
    <w:rsid w:val="00C41AFC"/>
    <w:rsid w:val="00C43193"/>
    <w:rsid w:val="00C44743"/>
    <w:rsid w:val="00C45F87"/>
    <w:rsid w:val="00C4683C"/>
    <w:rsid w:val="00C47118"/>
    <w:rsid w:val="00C47412"/>
    <w:rsid w:val="00C51FFA"/>
    <w:rsid w:val="00C520AE"/>
    <w:rsid w:val="00C54FA2"/>
    <w:rsid w:val="00C61F9F"/>
    <w:rsid w:val="00C62EF5"/>
    <w:rsid w:val="00C654C6"/>
    <w:rsid w:val="00C7153B"/>
    <w:rsid w:val="00C728BF"/>
    <w:rsid w:val="00C73137"/>
    <w:rsid w:val="00C73250"/>
    <w:rsid w:val="00C749AD"/>
    <w:rsid w:val="00C753D6"/>
    <w:rsid w:val="00C75B8B"/>
    <w:rsid w:val="00C8140F"/>
    <w:rsid w:val="00C81F6D"/>
    <w:rsid w:val="00C84EF6"/>
    <w:rsid w:val="00C8557D"/>
    <w:rsid w:val="00C85926"/>
    <w:rsid w:val="00C86E55"/>
    <w:rsid w:val="00C939D1"/>
    <w:rsid w:val="00C94F8A"/>
    <w:rsid w:val="00C97E35"/>
    <w:rsid w:val="00CA06E0"/>
    <w:rsid w:val="00CA3111"/>
    <w:rsid w:val="00CB0D1A"/>
    <w:rsid w:val="00CB1444"/>
    <w:rsid w:val="00CB3BAC"/>
    <w:rsid w:val="00CB4CA5"/>
    <w:rsid w:val="00CB69EE"/>
    <w:rsid w:val="00CB72F6"/>
    <w:rsid w:val="00CC1C9F"/>
    <w:rsid w:val="00CC3412"/>
    <w:rsid w:val="00CC35ED"/>
    <w:rsid w:val="00CC3A2E"/>
    <w:rsid w:val="00CC43AF"/>
    <w:rsid w:val="00CC47FE"/>
    <w:rsid w:val="00CC5D0A"/>
    <w:rsid w:val="00CD10C3"/>
    <w:rsid w:val="00CD253F"/>
    <w:rsid w:val="00CD3B55"/>
    <w:rsid w:val="00CD406F"/>
    <w:rsid w:val="00CD4893"/>
    <w:rsid w:val="00CD5C1B"/>
    <w:rsid w:val="00CD6A84"/>
    <w:rsid w:val="00CE0225"/>
    <w:rsid w:val="00CE2C44"/>
    <w:rsid w:val="00CE4930"/>
    <w:rsid w:val="00CE5266"/>
    <w:rsid w:val="00CE5787"/>
    <w:rsid w:val="00CE60D4"/>
    <w:rsid w:val="00CE6FFE"/>
    <w:rsid w:val="00CE70D4"/>
    <w:rsid w:val="00CE7126"/>
    <w:rsid w:val="00CF016E"/>
    <w:rsid w:val="00CF081B"/>
    <w:rsid w:val="00CF140C"/>
    <w:rsid w:val="00CF1761"/>
    <w:rsid w:val="00CF18AD"/>
    <w:rsid w:val="00CF31FD"/>
    <w:rsid w:val="00CF420C"/>
    <w:rsid w:val="00CF42BA"/>
    <w:rsid w:val="00CF43F4"/>
    <w:rsid w:val="00CF63CB"/>
    <w:rsid w:val="00CF6A0E"/>
    <w:rsid w:val="00D0249F"/>
    <w:rsid w:val="00D02E3B"/>
    <w:rsid w:val="00D05C7B"/>
    <w:rsid w:val="00D0645A"/>
    <w:rsid w:val="00D07D96"/>
    <w:rsid w:val="00D108AC"/>
    <w:rsid w:val="00D10B32"/>
    <w:rsid w:val="00D12781"/>
    <w:rsid w:val="00D15992"/>
    <w:rsid w:val="00D2148E"/>
    <w:rsid w:val="00D2176A"/>
    <w:rsid w:val="00D21EA5"/>
    <w:rsid w:val="00D235EF"/>
    <w:rsid w:val="00D252BC"/>
    <w:rsid w:val="00D2634B"/>
    <w:rsid w:val="00D269CF"/>
    <w:rsid w:val="00D26F37"/>
    <w:rsid w:val="00D31E38"/>
    <w:rsid w:val="00D330CA"/>
    <w:rsid w:val="00D342C8"/>
    <w:rsid w:val="00D37192"/>
    <w:rsid w:val="00D37A6D"/>
    <w:rsid w:val="00D412B6"/>
    <w:rsid w:val="00D41551"/>
    <w:rsid w:val="00D424EB"/>
    <w:rsid w:val="00D429CA"/>
    <w:rsid w:val="00D44E61"/>
    <w:rsid w:val="00D469E6"/>
    <w:rsid w:val="00D470D6"/>
    <w:rsid w:val="00D5074C"/>
    <w:rsid w:val="00D50789"/>
    <w:rsid w:val="00D53307"/>
    <w:rsid w:val="00D539F4"/>
    <w:rsid w:val="00D5566D"/>
    <w:rsid w:val="00D61EF6"/>
    <w:rsid w:val="00D63E3B"/>
    <w:rsid w:val="00D644AB"/>
    <w:rsid w:val="00D65BC6"/>
    <w:rsid w:val="00D6660A"/>
    <w:rsid w:val="00D67FF6"/>
    <w:rsid w:val="00D73473"/>
    <w:rsid w:val="00D75F0C"/>
    <w:rsid w:val="00D76240"/>
    <w:rsid w:val="00D80081"/>
    <w:rsid w:val="00D80810"/>
    <w:rsid w:val="00D811B4"/>
    <w:rsid w:val="00D834CA"/>
    <w:rsid w:val="00D835B2"/>
    <w:rsid w:val="00D838D4"/>
    <w:rsid w:val="00D84132"/>
    <w:rsid w:val="00D84621"/>
    <w:rsid w:val="00D8505F"/>
    <w:rsid w:val="00D86442"/>
    <w:rsid w:val="00D87BB2"/>
    <w:rsid w:val="00D900B8"/>
    <w:rsid w:val="00D90406"/>
    <w:rsid w:val="00D9106B"/>
    <w:rsid w:val="00D923EA"/>
    <w:rsid w:val="00D927F5"/>
    <w:rsid w:val="00D94AFB"/>
    <w:rsid w:val="00D95066"/>
    <w:rsid w:val="00D954CB"/>
    <w:rsid w:val="00D956F6"/>
    <w:rsid w:val="00D95F4B"/>
    <w:rsid w:val="00D96F84"/>
    <w:rsid w:val="00D97549"/>
    <w:rsid w:val="00D97E56"/>
    <w:rsid w:val="00DA083C"/>
    <w:rsid w:val="00DA255A"/>
    <w:rsid w:val="00DA3D89"/>
    <w:rsid w:val="00DA4EED"/>
    <w:rsid w:val="00DA5091"/>
    <w:rsid w:val="00DA5E5F"/>
    <w:rsid w:val="00DA6B34"/>
    <w:rsid w:val="00DA6E0F"/>
    <w:rsid w:val="00DA7CA3"/>
    <w:rsid w:val="00DB35D3"/>
    <w:rsid w:val="00DB60E3"/>
    <w:rsid w:val="00DB795F"/>
    <w:rsid w:val="00DB7A4F"/>
    <w:rsid w:val="00DB7EA3"/>
    <w:rsid w:val="00DC021F"/>
    <w:rsid w:val="00DC0583"/>
    <w:rsid w:val="00DC1C61"/>
    <w:rsid w:val="00DC6395"/>
    <w:rsid w:val="00DC646C"/>
    <w:rsid w:val="00DC73DA"/>
    <w:rsid w:val="00DC7EF7"/>
    <w:rsid w:val="00DD0429"/>
    <w:rsid w:val="00DD254D"/>
    <w:rsid w:val="00DD35E8"/>
    <w:rsid w:val="00DD4AC5"/>
    <w:rsid w:val="00DD50B3"/>
    <w:rsid w:val="00DD7025"/>
    <w:rsid w:val="00DE0628"/>
    <w:rsid w:val="00DE1A30"/>
    <w:rsid w:val="00DE380C"/>
    <w:rsid w:val="00DF149E"/>
    <w:rsid w:val="00DF2186"/>
    <w:rsid w:val="00DF3003"/>
    <w:rsid w:val="00DF309E"/>
    <w:rsid w:val="00DF446C"/>
    <w:rsid w:val="00DF65D3"/>
    <w:rsid w:val="00E02E26"/>
    <w:rsid w:val="00E068D6"/>
    <w:rsid w:val="00E06B72"/>
    <w:rsid w:val="00E103CB"/>
    <w:rsid w:val="00E11F9E"/>
    <w:rsid w:val="00E120D1"/>
    <w:rsid w:val="00E15061"/>
    <w:rsid w:val="00E161DD"/>
    <w:rsid w:val="00E169A8"/>
    <w:rsid w:val="00E207DF"/>
    <w:rsid w:val="00E23732"/>
    <w:rsid w:val="00E31529"/>
    <w:rsid w:val="00E316D7"/>
    <w:rsid w:val="00E325EA"/>
    <w:rsid w:val="00E32BB7"/>
    <w:rsid w:val="00E334B9"/>
    <w:rsid w:val="00E34728"/>
    <w:rsid w:val="00E37041"/>
    <w:rsid w:val="00E37ADF"/>
    <w:rsid w:val="00E37FBB"/>
    <w:rsid w:val="00E4182A"/>
    <w:rsid w:val="00E42B17"/>
    <w:rsid w:val="00E432D4"/>
    <w:rsid w:val="00E4392D"/>
    <w:rsid w:val="00E44311"/>
    <w:rsid w:val="00E47031"/>
    <w:rsid w:val="00E50065"/>
    <w:rsid w:val="00E50AFE"/>
    <w:rsid w:val="00E521E2"/>
    <w:rsid w:val="00E52A51"/>
    <w:rsid w:val="00E5545F"/>
    <w:rsid w:val="00E558AC"/>
    <w:rsid w:val="00E55B61"/>
    <w:rsid w:val="00E55C69"/>
    <w:rsid w:val="00E6756D"/>
    <w:rsid w:val="00E74172"/>
    <w:rsid w:val="00E77703"/>
    <w:rsid w:val="00E77C15"/>
    <w:rsid w:val="00E80EE2"/>
    <w:rsid w:val="00E81D20"/>
    <w:rsid w:val="00E82389"/>
    <w:rsid w:val="00E84DE2"/>
    <w:rsid w:val="00E864F9"/>
    <w:rsid w:val="00E90D8F"/>
    <w:rsid w:val="00E91457"/>
    <w:rsid w:val="00E9394B"/>
    <w:rsid w:val="00E9605E"/>
    <w:rsid w:val="00E961FE"/>
    <w:rsid w:val="00E97C6D"/>
    <w:rsid w:val="00EA081A"/>
    <w:rsid w:val="00EA133E"/>
    <w:rsid w:val="00EA303E"/>
    <w:rsid w:val="00EB11AD"/>
    <w:rsid w:val="00EB24E7"/>
    <w:rsid w:val="00EB4DF1"/>
    <w:rsid w:val="00EC117E"/>
    <w:rsid w:val="00EC1E19"/>
    <w:rsid w:val="00EC39D8"/>
    <w:rsid w:val="00EC4878"/>
    <w:rsid w:val="00EC4DC4"/>
    <w:rsid w:val="00ED028A"/>
    <w:rsid w:val="00ED0A7A"/>
    <w:rsid w:val="00ED1531"/>
    <w:rsid w:val="00ED1BD8"/>
    <w:rsid w:val="00ED3582"/>
    <w:rsid w:val="00ED3A46"/>
    <w:rsid w:val="00ED3D9B"/>
    <w:rsid w:val="00ED41DF"/>
    <w:rsid w:val="00ED64C1"/>
    <w:rsid w:val="00ED7578"/>
    <w:rsid w:val="00ED7B16"/>
    <w:rsid w:val="00EE13DD"/>
    <w:rsid w:val="00EE1483"/>
    <w:rsid w:val="00EE1D1D"/>
    <w:rsid w:val="00EE2AD6"/>
    <w:rsid w:val="00EE385B"/>
    <w:rsid w:val="00EE416C"/>
    <w:rsid w:val="00EE4B43"/>
    <w:rsid w:val="00EE4BFD"/>
    <w:rsid w:val="00EE568F"/>
    <w:rsid w:val="00EE6150"/>
    <w:rsid w:val="00EE7D23"/>
    <w:rsid w:val="00EE7FB9"/>
    <w:rsid w:val="00EF2392"/>
    <w:rsid w:val="00EF4671"/>
    <w:rsid w:val="00EF5813"/>
    <w:rsid w:val="00EF638D"/>
    <w:rsid w:val="00F00733"/>
    <w:rsid w:val="00F022E1"/>
    <w:rsid w:val="00F03827"/>
    <w:rsid w:val="00F0392E"/>
    <w:rsid w:val="00F03E69"/>
    <w:rsid w:val="00F04B3B"/>
    <w:rsid w:val="00F1008D"/>
    <w:rsid w:val="00F12168"/>
    <w:rsid w:val="00F132E4"/>
    <w:rsid w:val="00F14D99"/>
    <w:rsid w:val="00F1535E"/>
    <w:rsid w:val="00F17B9A"/>
    <w:rsid w:val="00F2037E"/>
    <w:rsid w:val="00F21B76"/>
    <w:rsid w:val="00F225B1"/>
    <w:rsid w:val="00F22D8D"/>
    <w:rsid w:val="00F22F55"/>
    <w:rsid w:val="00F244E4"/>
    <w:rsid w:val="00F24AE0"/>
    <w:rsid w:val="00F255B8"/>
    <w:rsid w:val="00F2689B"/>
    <w:rsid w:val="00F3027F"/>
    <w:rsid w:val="00F31DD1"/>
    <w:rsid w:val="00F34855"/>
    <w:rsid w:val="00F362D3"/>
    <w:rsid w:val="00F3706F"/>
    <w:rsid w:val="00F416D3"/>
    <w:rsid w:val="00F43159"/>
    <w:rsid w:val="00F43988"/>
    <w:rsid w:val="00F476DF"/>
    <w:rsid w:val="00F51166"/>
    <w:rsid w:val="00F51A41"/>
    <w:rsid w:val="00F53889"/>
    <w:rsid w:val="00F53CD7"/>
    <w:rsid w:val="00F60325"/>
    <w:rsid w:val="00F60495"/>
    <w:rsid w:val="00F606A0"/>
    <w:rsid w:val="00F61FA3"/>
    <w:rsid w:val="00F62265"/>
    <w:rsid w:val="00F66F71"/>
    <w:rsid w:val="00F67014"/>
    <w:rsid w:val="00F675E9"/>
    <w:rsid w:val="00F67826"/>
    <w:rsid w:val="00F712B6"/>
    <w:rsid w:val="00F71420"/>
    <w:rsid w:val="00F72AB7"/>
    <w:rsid w:val="00F73D54"/>
    <w:rsid w:val="00F7501D"/>
    <w:rsid w:val="00F769F2"/>
    <w:rsid w:val="00F776D6"/>
    <w:rsid w:val="00F77861"/>
    <w:rsid w:val="00F77FF9"/>
    <w:rsid w:val="00F80B55"/>
    <w:rsid w:val="00F85D8D"/>
    <w:rsid w:val="00F90306"/>
    <w:rsid w:val="00F907FF"/>
    <w:rsid w:val="00F919E8"/>
    <w:rsid w:val="00F948A1"/>
    <w:rsid w:val="00F9596A"/>
    <w:rsid w:val="00F9675B"/>
    <w:rsid w:val="00F97A17"/>
    <w:rsid w:val="00F97A21"/>
    <w:rsid w:val="00F97DB4"/>
    <w:rsid w:val="00FA34E7"/>
    <w:rsid w:val="00FA6BEC"/>
    <w:rsid w:val="00FA6E08"/>
    <w:rsid w:val="00FB10E8"/>
    <w:rsid w:val="00FB2B63"/>
    <w:rsid w:val="00FB30FC"/>
    <w:rsid w:val="00FB4082"/>
    <w:rsid w:val="00FB4A5E"/>
    <w:rsid w:val="00FB5896"/>
    <w:rsid w:val="00FB6963"/>
    <w:rsid w:val="00FB6F26"/>
    <w:rsid w:val="00FB7B72"/>
    <w:rsid w:val="00FC0103"/>
    <w:rsid w:val="00FC150D"/>
    <w:rsid w:val="00FC23FD"/>
    <w:rsid w:val="00FC5D1F"/>
    <w:rsid w:val="00FD09DF"/>
    <w:rsid w:val="00FD4B5E"/>
    <w:rsid w:val="00FD65C0"/>
    <w:rsid w:val="00FD67ED"/>
    <w:rsid w:val="00FE1A1A"/>
    <w:rsid w:val="00FE1E55"/>
    <w:rsid w:val="00FE2954"/>
    <w:rsid w:val="00FE2A45"/>
    <w:rsid w:val="00FE396D"/>
    <w:rsid w:val="00FF2003"/>
    <w:rsid w:val="00FF320D"/>
    <w:rsid w:val="00FF3EC8"/>
    <w:rsid w:val="00FF4719"/>
    <w:rsid w:val="00FF5B89"/>
    <w:rsid w:val="00FF64F8"/>
    <w:rsid w:val="00FF68C0"/>
    <w:rsid w:val="00FF6E95"/>
    <w:rsid w:val="00FF71CB"/>
    <w:rsid w:val="00FF7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4A13"/>
  <w15:docId w15:val="{B7AE4D6C-1E3E-4317-831E-927300C31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48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48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80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D7B3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8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48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80C"/>
    <w:rPr>
      <w:rFonts w:asciiTheme="majorHAnsi" w:eastAsiaTheme="majorEastAsia" w:hAnsiTheme="majorHAnsi" w:cstheme="majorBidi"/>
      <w:b/>
      <w:bCs/>
      <w:color w:val="4F81BD" w:themeColor="accent1"/>
    </w:rPr>
  </w:style>
  <w:style w:type="paragraph" w:customStyle="1" w:styleId="mk3txt">
    <w:name w:val="mk3 txt"/>
    <w:basedOn w:val="Normal"/>
    <w:qFormat/>
    <w:rsid w:val="00767E75"/>
    <w:pPr>
      <w:spacing w:before="80" w:after="60" w:line="240" w:lineRule="auto"/>
    </w:pPr>
    <w:rPr>
      <w:rFonts w:ascii="Times New Roman" w:eastAsia="Times New Roman" w:hAnsi="Times New Roman" w:cs="Times New Roman"/>
      <w:sz w:val="18"/>
      <w:szCs w:val="18"/>
      <w:lang w:val="en-GB"/>
    </w:rPr>
  </w:style>
  <w:style w:type="paragraph" w:styleId="ListParagraph">
    <w:name w:val="List Paragraph"/>
    <w:basedOn w:val="Normal"/>
    <w:link w:val="ListParagraphChar"/>
    <w:uiPriority w:val="34"/>
    <w:qFormat/>
    <w:rsid w:val="00767E75"/>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link w:val="ListParagraph"/>
    <w:uiPriority w:val="34"/>
    <w:rsid w:val="00767E75"/>
    <w:rPr>
      <w:rFonts w:ascii="Times New Roman" w:eastAsia="Times New Roman" w:hAnsi="Times New Roman" w:cs="Times New Roman"/>
      <w:szCs w:val="20"/>
      <w:lang w:val="en-GB"/>
    </w:rPr>
  </w:style>
  <w:style w:type="table" w:styleId="TableGrid">
    <w:name w:val="Table Grid"/>
    <w:basedOn w:val="TableNormal"/>
    <w:uiPriority w:val="59"/>
    <w:rsid w:val="006D202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54F"/>
    <w:rPr>
      <w:rFonts w:ascii="Tahoma" w:hAnsi="Tahoma" w:cs="Tahoma"/>
      <w:sz w:val="16"/>
      <w:szCs w:val="16"/>
    </w:rPr>
  </w:style>
  <w:style w:type="paragraph" w:styleId="TOC2">
    <w:name w:val="toc 2"/>
    <w:basedOn w:val="Normal"/>
    <w:next w:val="Normal"/>
    <w:autoRedefine/>
    <w:uiPriority w:val="39"/>
    <w:unhideWhenUsed/>
    <w:qFormat/>
    <w:rsid w:val="00F00733"/>
    <w:pPr>
      <w:spacing w:after="100"/>
      <w:ind w:left="220"/>
    </w:pPr>
  </w:style>
  <w:style w:type="paragraph" w:styleId="TOC1">
    <w:name w:val="toc 1"/>
    <w:basedOn w:val="Normal"/>
    <w:next w:val="Normal"/>
    <w:autoRedefine/>
    <w:uiPriority w:val="39"/>
    <w:unhideWhenUsed/>
    <w:qFormat/>
    <w:rsid w:val="00F00733"/>
    <w:pPr>
      <w:spacing w:after="100"/>
    </w:pPr>
  </w:style>
  <w:style w:type="character" w:styleId="Hyperlink">
    <w:name w:val="Hyperlink"/>
    <w:basedOn w:val="DefaultParagraphFont"/>
    <w:uiPriority w:val="99"/>
    <w:unhideWhenUsed/>
    <w:rsid w:val="00F00733"/>
    <w:rPr>
      <w:color w:val="0000FF" w:themeColor="hyperlink"/>
      <w:u w:val="single"/>
    </w:rPr>
  </w:style>
  <w:style w:type="paragraph" w:styleId="Header">
    <w:name w:val="header"/>
    <w:basedOn w:val="Normal"/>
    <w:link w:val="HeaderChar"/>
    <w:uiPriority w:val="99"/>
    <w:unhideWhenUsed/>
    <w:rsid w:val="00BC6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C00"/>
  </w:style>
  <w:style w:type="paragraph" w:styleId="Footer">
    <w:name w:val="footer"/>
    <w:basedOn w:val="Normal"/>
    <w:link w:val="FooterChar"/>
    <w:uiPriority w:val="99"/>
    <w:unhideWhenUsed/>
    <w:rsid w:val="00BC6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C00"/>
  </w:style>
  <w:style w:type="paragraph" w:customStyle="1" w:styleId="Default">
    <w:name w:val="Default"/>
    <w:rsid w:val="0013000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ediumGrid21">
    <w:name w:val="Medium Grid 21"/>
    <w:qFormat/>
    <w:rsid w:val="00724751"/>
    <w:pPr>
      <w:spacing w:after="0" w:line="240" w:lineRule="auto"/>
    </w:pPr>
    <w:rPr>
      <w:rFonts w:ascii="Calibri" w:eastAsia="Calibri" w:hAnsi="Calibri" w:cs="Times New Roman"/>
      <w:lang w:val="en-GB"/>
    </w:rPr>
  </w:style>
  <w:style w:type="character" w:styleId="Strong">
    <w:name w:val="Strong"/>
    <w:basedOn w:val="DefaultParagraphFont"/>
    <w:uiPriority w:val="22"/>
    <w:qFormat/>
    <w:rsid w:val="00724751"/>
    <w:rPr>
      <w:b/>
      <w:bCs/>
    </w:rPr>
  </w:style>
  <w:style w:type="paragraph" w:styleId="NormalWeb">
    <w:name w:val="Normal (Web)"/>
    <w:basedOn w:val="Normal"/>
    <w:uiPriority w:val="99"/>
    <w:unhideWhenUsed/>
    <w:rsid w:val="003A7F64"/>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qFormat/>
    <w:rsid w:val="00664990"/>
    <w:pPr>
      <w:spacing w:after="100"/>
      <w:ind w:left="440"/>
    </w:pPr>
  </w:style>
  <w:style w:type="paragraph" w:styleId="TOCHeading">
    <w:name w:val="TOC Heading"/>
    <w:basedOn w:val="Heading1"/>
    <w:next w:val="Normal"/>
    <w:uiPriority w:val="39"/>
    <w:semiHidden/>
    <w:unhideWhenUsed/>
    <w:qFormat/>
    <w:rsid w:val="00EE4B43"/>
    <w:pPr>
      <w:outlineLvl w:val="9"/>
    </w:pPr>
    <w:rPr>
      <w:lang w:eastAsia="ja-JP"/>
    </w:rPr>
  </w:style>
  <w:style w:type="paragraph" w:styleId="TOC4">
    <w:name w:val="toc 4"/>
    <w:basedOn w:val="Normal"/>
    <w:next w:val="Normal"/>
    <w:autoRedefine/>
    <w:uiPriority w:val="39"/>
    <w:unhideWhenUsed/>
    <w:rsid w:val="00F132E4"/>
    <w:pPr>
      <w:spacing w:after="100"/>
      <w:ind w:left="660"/>
    </w:pPr>
    <w:rPr>
      <w:rFonts w:eastAsiaTheme="minorEastAsia"/>
    </w:rPr>
  </w:style>
  <w:style w:type="paragraph" w:styleId="TOC5">
    <w:name w:val="toc 5"/>
    <w:basedOn w:val="Normal"/>
    <w:next w:val="Normal"/>
    <w:autoRedefine/>
    <w:uiPriority w:val="39"/>
    <w:unhideWhenUsed/>
    <w:rsid w:val="00F132E4"/>
    <w:pPr>
      <w:spacing w:after="100"/>
      <w:ind w:left="880"/>
    </w:pPr>
    <w:rPr>
      <w:rFonts w:eastAsiaTheme="minorEastAsia"/>
    </w:rPr>
  </w:style>
  <w:style w:type="paragraph" w:styleId="TOC6">
    <w:name w:val="toc 6"/>
    <w:basedOn w:val="Normal"/>
    <w:next w:val="Normal"/>
    <w:autoRedefine/>
    <w:uiPriority w:val="39"/>
    <w:unhideWhenUsed/>
    <w:rsid w:val="00F132E4"/>
    <w:pPr>
      <w:spacing w:after="100"/>
      <w:ind w:left="1100"/>
    </w:pPr>
    <w:rPr>
      <w:rFonts w:eastAsiaTheme="minorEastAsia"/>
    </w:rPr>
  </w:style>
  <w:style w:type="paragraph" w:styleId="TOC7">
    <w:name w:val="toc 7"/>
    <w:basedOn w:val="Normal"/>
    <w:next w:val="Normal"/>
    <w:autoRedefine/>
    <w:uiPriority w:val="39"/>
    <w:unhideWhenUsed/>
    <w:rsid w:val="00F132E4"/>
    <w:pPr>
      <w:spacing w:after="100"/>
      <w:ind w:left="1320"/>
    </w:pPr>
    <w:rPr>
      <w:rFonts w:eastAsiaTheme="minorEastAsia"/>
    </w:rPr>
  </w:style>
  <w:style w:type="paragraph" w:styleId="TOC8">
    <w:name w:val="toc 8"/>
    <w:basedOn w:val="Normal"/>
    <w:next w:val="Normal"/>
    <w:autoRedefine/>
    <w:uiPriority w:val="39"/>
    <w:unhideWhenUsed/>
    <w:rsid w:val="00F132E4"/>
    <w:pPr>
      <w:spacing w:after="100"/>
      <w:ind w:left="1540"/>
    </w:pPr>
    <w:rPr>
      <w:rFonts w:eastAsiaTheme="minorEastAsia"/>
    </w:rPr>
  </w:style>
  <w:style w:type="paragraph" w:styleId="TOC9">
    <w:name w:val="toc 9"/>
    <w:basedOn w:val="Normal"/>
    <w:next w:val="Normal"/>
    <w:autoRedefine/>
    <w:uiPriority w:val="39"/>
    <w:unhideWhenUsed/>
    <w:rsid w:val="00F132E4"/>
    <w:pPr>
      <w:spacing w:after="100"/>
      <w:ind w:left="1760"/>
    </w:pPr>
    <w:rPr>
      <w:rFonts w:eastAsiaTheme="minorEastAsia"/>
    </w:rPr>
  </w:style>
  <w:style w:type="paragraph" w:styleId="Caption">
    <w:name w:val="caption"/>
    <w:basedOn w:val="Normal"/>
    <w:next w:val="Normal"/>
    <w:uiPriority w:val="35"/>
    <w:unhideWhenUsed/>
    <w:qFormat/>
    <w:rsid w:val="00D95066"/>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AD4149"/>
    <w:pPr>
      <w:spacing w:after="0"/>
    </w:pPr>
  </w:style>
  <w:style w:type="paragraph" w:customStyle="1" w:styleId="Style2">
    <w:name w:val="Style2"/>
    <w:basedOn w:val="Normal"/>
    <w:link w:val="Style2Char"/>
    <w:qFormat/>
    <w:rsid w:val="008C629D"/>
    <w:pPr>
      <w:spacing w:after="160" w:line="360" w:lineRule="auto"/>
      <w:jc w:val="both"/>
    </w:pPr>
    <w:rPr>
      <w:rFonts w:ascii="Times New Roman" w:hAnsi="Times New Roman" w:cs="Times New Roman"/>
      <w:sz w:val="24"/>
      <w:szCs w:val="24"/>
    </w:rPr>
  </w:style>
  <w:style w:type="character" w:customStyle="1" w:styleId="Style2Char">
    <w:name w:val="Style2 Char"/>
    <w:basedOn w:val="DefaultParagraphFont"/>
    <w:link w:val="Style2"/>
    <w:rsid w:val="008C629D"/>
    <w:rPr>
      <w:rFonts w:ascii="Times New Roman" w:hAnsi="Times New Roman" w:cs="Times New Roman"/>
      <w:sz w:val="24"/>
      <w:szCs w:val="24"/>
    </w:rPr>
  </w:style>
  <w:style w:type="paragraph" w:customStyle="1" w:styleId="Style1">
    <w:name w:val="Style1"/>
    <w:basedOn w:val="Normal"/>
    <w:link w:val="Style1Char"/>
    <w:qFormat/>
    <w:rsid w:val="000D7B36"/>
    <w:pPr>
      <w:spacing w:after="160"/>
      <w:jc w:val="both"/>
    </w:pPr>
    <w:rPr>
      <w:rFonts w:ascii="Times New Roman" w:hAnsi="Times New Roman" w:cs="Times New Roman"/>
      <w:sz w:val="24"/>
      <w:szCs w:val="24"/>
    </w:rPr>
  </w:style>
  <w:style w:type="character" w:customStyle="1" w:styleId="Style1Char">
    <w:name w:val="Style1 Char"/>
    <w:basedOn w:val="DefaultParagraphFont"/>
    <w:link w:val="Style1"/>
    <w:rsid w:val="000D7B36"/>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0D7B3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4901">
      <w:bodyDiv w:val="1"/>
      <w:marLeft w:val="0"/>
      <w:marRight w:val="0"/>
      <w:marTop w:val="0"/>
      <w:marBottom w:val="0"/>
      <w:divBdr>
        <w:top w:val="none" w:sz="0" w:space="0" w:color="auto"/>
        <w:left w:val="none" w:sz="0" w:space="0" w:color="auto"/>
        <w:bottom w:val="none" w:sz="0" w:space="0" w:color="auto"/>
        <w:right w:val="none" w:sz="0" w:space="0" w:color="auto"/>
      </w:divBdr>
    </w:div>
    <w:div w:id="62068164">
      <w:bodyDiv w:val="1"/>
      <w:marLeft w:val="0"/>
      <w:marRight w:val="0"/>
      <w:marTop w:val="0"/>
      <w:marBottom w:val="0"/>
      <w:divBdr>
        <w:top w:val="none" w:sz="0" w:space="0" w:color="auto"/>
        <w:left w:val="none" w:sz="0" w:space="0" w:color="auto"/>
        <w:bottom w:val="none" w:sz="0" w:space="0" w:color="auto"/>
        <w:right w:val="none" w:sz="0" w:space="0" w:color="auto"/>
      </w:divBdr>
    </w:div>
    <w:div w:id="70395076">
      <w:bodyDiv w:val="1"/>
      <w:marLeft w:val="0"/>
      <w:marRight w:val="0"/>
      <w:marTop w:val="0"/>
      <w:marBottom w:val="0"/>
      <w:divBdr>
        <w:top w:val="none" w:sz="0" w:space="0" w:color="auto"/>
        <w:left w:val="none" w:sz="0" w:space="0" w:color="auto"/>
        <w:bottom w:val="none" w:sz="0" w:space="0" w:color="auto"/>
        <w:right w:val="none" w:sz="0" w:space="0" w:color="auto"/>
      </w:divBdr>
    </w:div>
    <w:div w:id="87308575">
      <w:bodyDiv w:val="1"/>
      <w:marLeft w:val="0"/>
      <w:marRight w:val="0"/>
      <w:marTop w:val="0"/>
      <w:marBottom w:val="0"/>
      <w:divBdr>
        <w:top w:val="none" w:sz="0" w:space="0" w:color="auto"/>
        <w:left w:val="none" w:sz="0" w:space="0" w:color="auto"/>
        <w:bottom w:val="none" w:sz="0" w:space="0" w:color="auto"/>
        <w:right w:val="none" w:sz="0" w:space="0" w:color="auto"/>
      </w:divBdr>
    </w:div>
    <w:div w:id="96757294">
      <w:bodyDiv w:val="1"/>
      <w:marLeft w:val="0"/>
      <w:marRight w:val="0"/>
      <w:marTop w:val="0"/>
      <w:marBottom w:val="0"/>
      <w:divBdr>
        <w:top w:val="none" w:sz="0" w:space="0" w:color="auto"/>
        <w:left w:val="none" w:sz="0" w:space="0" w:color="auto"/>
        <w:bottom w:val="none" w:sz="0" w:space="0" w:color="auto"/>
        <w:right w:val="none" w:sz="0" w:space="0" w:color="auto"/>
      </w:divBdr>
    </w:div>
    <w:div w:id="98650604">
      <w:bodyDiv w:val="1"/>
      <w:marLeft w:val="0"/>
      <w:marRight w:val="0"/>
      <w:marTop w:val="0"/>
      <w:marBottom w:val="0"/>
      <w:divBdr>
        <w:top w:val="none" w:sz="0" w:space="0" w:color="auto"/>
        <w:left w:val="none" w:sz="0" w:space="0" w:color="auto"/>
        <w:bottom w:val="none" w:sz="0" w:space="0" w:color="auto"/>
        <w:right w:val="none" w:sz="0" w:space="0" w:color="auto"/>
      </w:divBdr>
    </w:div>
    <w:div w:id="99762662">
      <w:bodyDiv w:val="1"/>
      <w:marLeft w:val="0"/>
      <w:marRight w:val="0"/>
      <w:marTop w:val="0"/>
      <w:marBottom w:val="0"/>
      <w:divBdr>
        <w:top w:val="none" w:sz="0" w:space="0" w:color="auto"/>
        <w:left w:val="none" w:sz="0" w:space="0" w:color="auto"/>
        <w:bottom w:val="none" w:sz="0" w:space="0" w:color="auto"/>
        <w:right w:val="none" w:sz="0" w:space="0" w:color="auto"/>
      </w:divBdr>
    </w:div>
    <w:div w:id="102502420">
      <w:bodyDiv w:val="1"/>
      <w:marLeft w:val="0"/>
      <w:marRight w:val="0"/>
      <w:marTop w:val="0"/>
      <w:marBottom w:val="0"/>
      <w:divBdr>
        <w:top w:val="none" w:sz="0" w:space="0" w:color="auto"/>
        <w:left w:val="none" w:sz="0" w:space="0" w:color="auto"/>
        <w:bottom w:val="none" w:sz="0" w:space="0" w:color="auto"/>
        <w:right w:val="none" w:sz="0" w:space="0" w:color="auto"/>
      </w:divBdr>
    </w:div>
    <w:div w:id="110973548">
      <w:bodyDiv w:val="1"/>
      <w:marLeft w:val="0"/>
      <w:marRight w:val="0"/>
      <w:marTop w:val="0"/>
      <w:marBottom w:val="0"/>
      <w:divBdr>
        <w:top w:val="none" w:sz="0" w:space="0" w:color="auto"/>
        <w:left w:val="none" w:sz="0" w:space="0" w:color="auto"/>
        <w:bottom w:val="none" w:sz="0" w:space="0" w:color="auto"/>
        <w:right w:val="none" w:sz="0" w:space="0" w:color="auto"/>
      </w:divBdr>
    </w:div>
    <w:div w:id="114298022">
      <w:bodyDiv w:val="1"/>
      <w:marLeft w:val="0"/>
      <w:marRight w:val="0"/>
      <w:marTop w:val="0"/>
      <w:marBottom w:val="0"/>
      <w:divBdr>
        <w:top w:val="none" w:sz="0" w:space="0" w:color="auto"/>
        <w:left w:val="none" w:sz="0" w:space="0" w:color="auto"/>
        <w:bottom w:val="none" w:sz="0" w:space="0" w:color="auto"/>
        <w:right w:val="none" w:sz="0" w:space="0" w:color="auto"/>
      </w:divBdr>
    </w:div>
    <w:div w:id="117992201">
      <w:bodyDiv w:val="1"/>
      <w:marLeft w:val="0"/>
      <w:marRight w:val="0"/>
      <w:marTop w:val="0"/>
      <w:marBottom w:val="0"/>
      <w:divBdr>
        <w:top w:val="none" w:sz="0" w:space="0" w:color="auto"/>
        <w:left w:val="none" w:sz="0" w:space="0" w:color="auto"/>
        <w:bottom w:val="none" w:sz="0" w:space="0" w:color="auto"/>
        <w:right w:val="none" w:sz="0" w:space="0" w:color="auto"/>
      </w:divBdr>
    </w:div>
    <w:div w:id="166946842">
      <w:bodyDiv w:val="1"/>
      <w:marLeft w:val="0"/>
      <w:marRight w:val="0"/>
      <w:marTop w:val="0"/>
      <w:marBottom w:val="0"/>
      <w:divBdr>
        <w:top w:val="none" w:sz="0" w:space="0" w:color="auto"/>
        <w:left w:val="none" w:sz="0" w:space="0" w:color="auto"/>
        <w:bottom w:val="none" w:sz="0" w:space="0" w:color="auto"/>
        <w:right w:val="none" w:sz="0" w:space="0" w:color="auto"/>
      </w:divBdr>
      <w:divsChild>
        <w:div w:id="291402546">
          <w:marLeft w:val="446"/>
          <w:marRight w:val="0"/>
          <w:marTop w:val="115"/>
          <w:marBottom w:val="0"/>
          <w:divBdr>
            <w:top w:val="none" w:sz="0" w:space="0" w:color="auto"/>
            <w:left w:val="none" w:sz="0" w:space="0" w:color="auto"/>
            <w:bottom w:val="none" w:sz="0" w:space="0" w:color="auto"/>
            <w:right w:val="none" w:sz="0" w:space="0" w:color="auto"/>
          </w:divBdr>
        </w:div>
        <w:div w:id="783614909">
          <w:marLeft w:val="446"/>
          <w:marRight w:val="0"/>
          <w:marTop w:val="115"/>
          <w:marBottom w:val="0"/>
          <w:divBdr>
            <w:top w:val="none" w:sz="0" w:space="0" w:color="auto"/>
            <w:left w:val="none" w:sz="0" w:space="0" w:color="auto"/>
            <w:bottom w:val="none" w:sz="0" w:space="0" w:color="auto"/>
            <w:right w:val="none" w:sz="0" w:space="0" w:color="auto"/>
          </w:divBdr>
        </w:div>
        <w:div w:id="1875579676">
          <w:marLeft w:val="446"/>
          <w:marRight w:val="0"/>
          <w:marTop w:val="115"/>
          <w:marBottom w:val="0"/>
          <w:divBdr>
            <w:top w:val="none" w:sz="0" w:space="0" w:color="auto"/>
            <w:left w:val="none" w:sz="0" w:space="0" w:color="auto"/>
            <w:bottom w:val="none" w:sz="0" w:space="0" w:color="auto"/>
            <w:right w:val="none" w:sz="0" w:space="0" w:color="auto"/>
          </w:divBdr>
        </w:div>
        <w:div w:id="1960449259">
          <w:marLeft w:val="446"/>
          <w:marRight w:val="0"/>
          <w:marTop w:val="115"/>
          <w:marBottom w:val="0"/>
          <w:divBdr>
            <w:top w:val="none" w:sz="0" w:space="0" w:color="auto"/>
            <w:left w:val="none" w:sz="0" w:space="0" w:color="auto"/>
            <w:bottom w:val="none" w:sz="0" w:space="0" w:color="auto"/>
            <w:right w:val="none" w:sz="0" w:space="0" w:color="auto"/>
          </w:divBdr>
        </w:div>
      </w:divsChild>
    </w:div>
    <w:div w:id="169835852">
      <w:bodyDiv w:val="1"/>
      <w:marLeft w:val="0"/>
      <w:marRight w:val="0"/>
      <w:marTop w:val="0"/>
      <w:marBottom w:val="0"/>
      <w:divBdr>
        <w:top w:val="none" w:sz="0" w:space="0" w:color="auto"/>
        <w:left w:val="none" w:sz="0" w:space="0" w:color="auto"/>
        <w:bottom w:val="none" w:sz="0" w:space="0" w:color="auto"/>
        <w:right w:val="none" w:sz="0" w:space="0" w:color="auto"/>
      </w:divBdr>
    </w:div>
    <w:div w:id="207380660">
      <w:bodyDiv w:val="1"/>
      <w:marLeft w:val="0"/>
      <w:marRight w:val="0"/>
      <w:marTop w:val="0"/>
      <w:marBottom w:val="0"/>
      <w:divBdr>
        <w:top w:val="none" w:sz="0" w:space="0" w:color="auto"/>
        <w:left w:val="none" w:sz="0" w:space="0" w:color="auto"/>
        <w:bottom w:val="none" w:sz="0" w:space="0" w:color="auto"/>
        <w:right w:val="none" w:sz="0" w:space="0" w:color="auto"/>
      </w:divBdr>
    </w:div>
    <w:div w:id="220407872">
      <w:bodyDiv w:val="1"/>
      <w:marLeft w:val="0"/>
      <w:marRight w:val="0"/>
      <w:marTop w:val="0"/>
      <w:marBottom w:val="0"/>
      <w:divBdr>
        <w:top w:val="none" w:sz="0" w:space="0" w:color="auto"/>
        <w:left w:val="none" w:sz="0" w:space="0" w:color="auto"/>
        <w:bottom w:val="none" w:sz="0" w:space="0" w:color="auto"/>
        <w:right w:val="none" w:sz="0" w:space="0" w:color="auto"/>
      </w:divBdr>
    </w:div>
    <w:div w:id="238101718">
      <w:bodyDiv w:val="1"/>
      <w:marLeft w:val="0"/>
      <w:marRight w:val="0"/>
      <w:marTop w:val="0"/>
      <w:marBottom w:val="0"/>
      <w:divBdr>
        <w:top w:val="none" w:sz="0" w:space="0" w:color="auto"/>
        <w:left w:val="none" w:sz="0" w:space="0" w:color="auto"/>
        <w:bottom w:val="none" w:sz="0" w:space="0" w:color="auto"/>
        <w:right w:val="none" w:sz="0" w:space="0" w:color="auto"/>
      </w:divBdr>
      <w:divsChild>
        <w:div w:id="1636595651">
          <w:marLeft w:val="446"/>
          <w:marRight w:val="0"/>
          <w:marTop w:val="0"/>
          <w:marBottom w:val="0"/>
          <w:divBdr>
            <w:top w:val="none" w:sz="0" w:space="0" w:color="auto"/>
            <w:left w:val="none" w:sz="0" w:space="0" w:color="auto"/>
            <w:bottom w:val="none" w:sz="0" w:space="0" w:color="auto"/>
            <w:right w:val="none" w:sz="0" w:space="0" w:color="auto"/>
          </w:divBdr>
        </w:div>
      </w:divsChild>
    </w:div>
    <w:div w:id="257906190">
      <w:bodyDiv w:val="1"/>
      <w:marLeft w:val="0"/>
      <w:marRight w:val="0"/>
      <w:marTop w:val="0"/>
      <w:marBottom w:val="0"/>
      <w:divBdr>
        <w:top w:val="none" w:sz="0" w:space="0" w:color="auto"/>
        <w:left w:val="none" w:sz="0" w:space="0" w:color="auto"/>
        <w:bottom w:val="none" w:sz="0" w:space="0" w:color="auto"/>
        <w:right w:val="none" w:sz="0" w:space="0" w:color="auto"/>
      </w:divBdr>
    </w:div>
    <w:div w:id="296689935">
      <w:bodyDiv w:val="1"/>
      <w:marLeft w:val="0"/>
      <w:marRight w:val="0"/>
      <w:marTop w:val="0"/>
      <w:marBottom w:val="0"/>
      <w:divBdr>
        <w:top w:val="none" w:sz="0" w:space="0" w:color="auto"/>
        <w:left w:val="none" w:sz="0" w:space="0" w:color="auto"/>
        <w:bottom w:val="none" w:sz="0" w:space="0" w:color="auto"/>
        <w:right w:val="none" w:sz="0" w:space="0" w:color="auto"/>
      </w:divBdr>
    </w:div>
    <w:div w:id="317080728">
      <w:bodyDiv w:val="1"/>
      <w:marLeft w:val="0"/>
      <w:marRight w:val="0"/>
      <w:marTop w:val="0"/>
      <w:marBottom w:val="0"/>
      <w:divBdr>
        <w:top w:val="none" w:sz="0" w:space="0" w:color="auto"/>
        <w:left w:val="none" w:sz="0" w:space="0" w:color="auto"/>
        <w:bottom w:val="none" w:sz="0" w:space="0" w:color="auto"/>
        <w:right w:val="none" w:sz="0" w:space="0" w:color="auto"/>
      </w:divBdr>
    </w:div>
    <w:div w:id="346368702">
      <w:bodyDiv w:val="1"/>
      <w:marLeft w:val="0"/>
      <w:marRight w:val="0"/>
      <w:marTop w:val="0"/>
      <w:marBottom w:val="0"/>
      <w:divBdr>
        <w:top w:val="none" w:sz="0" w:space="0" w:color="auto"/>
        <w:left w:val="none" w:sz="0" w:space="0" w:color="auto"/>
        <w:bottom w:val="none" w:sz="0" w:space="0" w:color="auto"/>
        <w:right w:val="none" w:sz="0" w:space="0" w:color="auto"/>
      </w:divBdr>
    </w:div>
    <w:div w:id="359160519">
      <w:bodyDiv w:val="1"/>
      <w:marLeft w:val="0"/>
      <w:marRight w:val="0"/>
      <w:marTop w:val="0"/>
      <w:marBottom w:val="0"/>
      <w:divBdr>
        <w:top w:val="none" w:sz="0" w:space="0" w:color="auto"/>
        <w:left w:val="none" w:sz="0" w:space="0" w:color="auto"/>
        <w:bottom w:val="none" w:sz="0" w:space="0" w:color="auto"/>
        <w:right w:val="none" w:sz="0" w:space="0" w:color="auto"/>
      </w:divBdr>
    </w:div>
    <w:div w:id="366837129">
      <w:bodyDiv w:val="1"/>
      <w:marLeft w:val="0"/>
      <w:marRight w:val="0"/>
      <w:marTop w:val="0"/>
      <w:marBottom w:val="0"/>
      <w:divBdr>
        <w:top w:val="none" w:sz="0" w:space="0" w:color="auto"/>
        <w:left w:val="none" w:sz="0" w:space="0" w:color="auto"/>
        <w:bottom w:val="none" w:sz="0" w:space="0" w:color="auto"/>
        <w:right w:val="none" w:sz="0" w:space="0" w:color="auto"/>
      </w:divBdr>
    </w:div>
    <w:div w:id="368991370">
      <w:bodyDiv w:val="1"/>
      <w:marLeft w:val="0"/>
      <w:marRight w:val="0"/>
      <w:marTop w:val="0"/>
      <w:marBottom w:val="0"/>
      <w:divBdr>
        <w:top w:val="none" w:sz="0" w:space="0" w:color="auto"/>
        <w:left w:val="none" w:sz="0" w:space="0" w:color="auto"/>
        <w:bottom w:val="none" w:sz="0" w:space="0" w:color="auto"/>
        <w:right w:val="none" w:sz="0" w:space="0" w:color="auto"/>
      </w:divBdr>
    </w:div>
    <w:div w:id="382364803">
      <w:bodyDiv w:val="1"/>
      <w:marLeft w:val="0"/>
      <w:marRight w:val="0"/>
      <w:marTop w:val="0"/>
      <w:marBottom w:val="0"/>
      <w:divBdr>
        <w:top w:val="none" w:sz="0" w:space="0" w:color="auto"/>
        <w:left w:val="none" w:sz="0" w:space="0" w:color="auto"/>
        <w:bottom w:val="none" w:sz="0" w:space="0" w:color="auto"/>
        <w:right w:val="none" w:sz="0" w:space="0" w:color="auto"/>
      </w:divBdr>
    </w:div>
    <w:div w:id="384377897">
      <w:bodyDiv w:val="1"/>
      <w:marLeft w:val="0"/>
      <w:marRight w:val="0"/>
      <w:marTop w:val="0"/>
      <w:marBottom w:val="0"/>
      <w:divBdr>
        <w:top w:val="none" w:sz="0" w:space="0" w:color="auto"/>
        <w:left w:val="none" w:sz="0" w:space="0" w:color="auto"/>
        <w:bottom w:val="none" w:sz="0" w:space="0" w:color="auto"/>
        <w:right w:val="none" w:sz="0" w:space="0" w:color="auto"/>
      </w:divBdr>
    </w:div>
    <w:div w:id="399669043">
      <w:bodyDiv w:val="1"/>
      <w:marLeft w:val="0"/>
      <w:marRight w:val="0"/>
      <w:marTop w:val="0"/>
      <w:marBottom w:val="0"/>
      <w:divBdr>
        <w:top w:val="none" w:sz="0" w:space="0" w:color="auto"/>
        <w:left w:val="none" w:sz="0" w:space="0" w:color="auto"/>
        <w:bottom w:val="none" w:sz="0" w:space="0" w:color="auto"/>
        <w:right w:val="none" w:sz="0" w:space="0" w:color="auto"/>
      </w:divBdr>
      <w:divsChild>
        <w:div w:id="649527395">
          <w:marLeft w:val="446"/>
          <w:marRight w:val="0"/>
          <w:marTop w:val="0"/>
          <w:marBottom w:val="0"/>
          <w:divBdr>
            <w:top w:val="none" w:sz="0" w:space="0" w:color="auto"/>
            <w:left w:val="none" w:sz="0" w:space="0" w:color="auto"/>
            <w:bottom w:val="none" w:sz="0" w:space="0" w:color="auto"/>
            <w:right w:val="none" w:sz="0" w:space="0" w:color="auto"/>
          </w:divBdr>
        </w:div>
        <w:div w:id="1479111064">
          <w:marLeft w:val="446"/>
          <w:marRight w:val="0"/>
          <w:marTop w:val="0"/>
          <w:marBottom w:val="0"/>
          <w:divBdr>
            <w:top w:val="none" w:sz="0" w:space="0" w:color="auto"/>
            <w:left w:val="none" w:sz="0" w:space="0" w:color="auto"/>
            <w:bottom w:val="none" w:sz="0" w:space="0" w:color="auto"/>
            <w:right w:val="none" w:sz="0" w:space="0" w:color="auto"/>
          </w:divBdr>
        </w:div>
        <w:div w:id="1489518357">
          <w:marLeft w:val="446"/>
          <w:marRight w:val="0"/>
          <w:marTop w:val="0"/>
          <w:marBottom w:val="0"/>
          <w:divBdr>
            <w:top w:val="none" w:sz="0" w:space="0" w:color="auto"/>
            <w:left w:val="none" w:sz="0" w:space="0" w:color="auto"/>
            <w:bottom w:val="none" w:sz="0" w:space="0" w:color="auto"/>
            <w:right w:val="none" w:sz="0" w:space="0" w:color="auto"/>
          </w:divBdr>
        </w:div>
      </w:divsChild>
    </w:div>
    <w:div w:id="423452331">
      <w:bodyDiv w:val="1"/>
      <w:marLeft w:val="0"/>
      <w:marRight w:val="0"/>
      <w:marTop w:val="0"/>
      <w:marBottom w:val="0"/>
      <w:divBdr>
        <w:top w:val="none" w:sz="0" w:space="0" w:color="auto"/>
        <w:left w:val="none" w:sz="0" w:space="0" w:color="auto"/>
        <w:bottom w:val="none" w:sz="0" w:space="0" w:color="auto"/>
        <w:right w:val="none" w:sz="0" w:space="0" w:color="auto"/>
      </w:divBdr>
    </w:div>
    <w:div w:id="474955793">
      <w:bodyDiv w:val="1"/>
      <w:marLeft w:val="0"/>
      <w:marRight w:val="0"/>
      <w:marTop w:val="0"/>
      <w:marBottom w:val="0"/>
      <w:divBdr>
        <w:top w:val="none" w:sz="0" w:space="0" w:color="auto"/>
        <w:left w:val="none" w:sz="0" w:space="0" w:color="auto"/>
        <w:bottom w:val="none" w:sz="0" w:space="0" w:color="auto"/>
        <w:right w:val="none" w:sz="0" w:space="0" w:color="auto"/>
      </w:divBdr>
    </w:div>
    <w:div w:id="482280694">
      <w:bodyDiv w:val="1"/>
      <w:marLeft w:val="0"/>
      <w:marRight w:val="0"/>
      <w:marTop w:val="0"/>
      <w:marBottom w:val="0"/>
      <w:divBdr>
        <w:top w:val="none" w:sz="0" w:space="0" w:color="auto"/>
        <w:left w:val="none" w:sz="0" w:space="0" w:color="auto"/>
        <w:bottom w:val="none" w:sz="0" w:space="0" w:color="auto"/>
        <w:right w:val="none" w:sz="0" w:space="0" w:color="auto"/>
      </w:divBdr>
    </w:div>
    <w:div w:id="485364763">
      <w:bodyDiv w:val="1"/>
      <w:marLeft w:val="0"/>
      <w:marRight w:val="0"/>
      <w:marTop w:val="0"/>
      <w:marBottom w:val="0"/>
      <w:divBdr>
        <w:top w:val="none" w:sz="0" w:space="0" w:color="auto"/>
        <w:left w:val="none" w:sz="0" w:space="0" w:color="auto"/>
        <w:bottom w:val="none" w:sz="0" w:space="0" w:color="auto"/>
        <w:right w:val="none" w:sz="0" w:space="0" w:color="auto"/>
      </w:divBdr>
    </w:div>
    <w:div w:id="545802142">
      <w:bodyDiv w:val="1"/>
      <w:marLeft w:val="0"/>
      <w:marRight w:val="0"/>
      <w:marTop w:val="0"/>
      <w:marBottom w:val="0"/>
      <w:divBdr>
        <w:top w:val="none" w:sz="0" w:space="0" w:color="auto"/>
        <w:left w:val="none" w:sz="0" w:space="0" w:color="auto"/>
        <w:bottom w:val="none" w:sz="0" w:space="0" w:color="auto"/>
        <w:right w:val="none" w:sz="0" w:space="0" w:color="auto"/>
      </w:divBdr>
    </w:div>
    <w:div w:id="559634481">
      <w:bodyDiv w:val="1"/>
      <w:marLeft w:val="0"/>
      <w:marRight w:val="0"/>
      <w:marTop w:val="0"/>
      <w:marBottom w:val="0"/>
      <w:divBdr>
        <w:top w:val="none" w:sz="0" w:space="0" w:color="auto"/>
        <w:left w:val="none" w:sz="0" w:space="0" w:color="auto"/>
        <w:bottom w:val="none" w:sz="0" w:space="0" w:color="auto"/>
        <w:right w:val="none" w:sz="0" w:space="0" w:color="auto"/>
      </w:divBdr>
    </w:div>
    <w:div w:id="573054971">
      <w:bodyDiv w:val="1"/>
      <w:marLeft w:val="0"/>
      <w:marRight w:val="0"/>
      <w:marTop w:val="0"/>
      <w:marBottom w:val="0"/>
      <w:divBdr>
        <w:top w:val="none" w:sz="0" w:space="0" w:color="auto"/>
        <w:left w:val="none" w:sz="0" w:space="0" w:color="auto"/>
        <w:bottom w:val="none" w:sz="0" w:space="0" w:color="auto"/>
        <w:right w:val="none" w:sz="0" w:space="0" w:color="auto"/>
      </w:divBdr>
    </w:div>
    <w:div w:id="575896138">
      <w:bodyDiv w:val="1"/>
      <w:marLeft w:val="0"/>
      <w:marRight w:val="0"/>
      <w:marTop w:val="0"/>
      <w:marBottom w:val="0"/>
      <w:divBdr>
        <w:top w:val="none" w:sz="0" w:space="0" w:color="auto"/>
        <w:left w:val="none" w:sz="0" w:space="0" w:color="auto"/>
        <w:bottom w:val="none" w:sz="0" w:space="0" w:color="auto"/>
        <w:right w:val="none" w:sz="0" w:space="0" w:color="auto"/>
      </w:divBdr>
      <w:divsChild>
        <w:div w:id="233666296">
          <w:marLeft w:val="446"/>
          <w:marRight w:val="0"/>
          <w:marTop w:val="0"/>
          <w:marBottom w:val="0"/>
          <w:divBdr>
            <w:top w:val="none" w:sz="0" w:space="0" w:color="auto"/>
            <w:left w:val="none" w:sz="0" w:space="0" w:color="auto"/>
            <w:bottom w:val="none" w:sz="0" w:space="0" w:color="auto"/>
            <w:right w:val="none" w:sz="0" w:space="0" w:color="auto"/>
          </w:divBdr>
        </w:div>
        <w:div w:id="632977568">
          <w:marLeft w:val="446"/>
          <w:marRight w:val="0"/>
          <w:marTop w:val="0"/>
          <w:marBottom w:val="0"/>
          <w:divBdr>
            <w:top w:val="none" w:sz="0" w:space="0" w:color="auto"/>
            <w:left w:val="none" w:sz="0" w:space="0" w:color="auto"/>
            <w:bottom w:val="none" w:sz="0" w:space="0" w:color="auto"/>
            <w:right w:val="none" w:sz="0" w:space="0" w:color="auto"/>
          </w:divBdr>
        </w:div>
        <w:div w:id="662247158">
          <w:marLeft w:val="446"/>
          <w:marRight w:val="0"/>
          <w:marTop w:val="0"/>
          <w:marBottom w:val="0"/>
          <w:divBdr>
            <w:top w:val="none" w:sz="0" w:space="0" w:color="auto"/>
            <w:left w:val="none" w:sz="0" w:space="0" w:color="auto"/>
            <w:bottom w:val="none" w:sz="0" w:space="0" w:color="auto"/>
            <w:right w:val="none" w:sz="0" w:space="0" w:color="auto"/>
          </w:divBdr>
        </w:div>
        <w:div w:id="1113279748">
          <w:marLeft w:val="446"/>
          <w:marRight w:val="0"/>
          <w:marTop w:val="0"/>
          <w:marBottom w:val="0"/>
          <w:divBdr>
            <w:top w:val="none" w:sz="0" w:space="0" w:color="auto"/>
            <w:left w:val="none" w:sz="0" w:space="0" w:color="auto"/>
            <w:bottom w:val="none" w:sz="0" w:space="0" w:color="auto"/>
            <w:right w:val="none" w:sz="0" w:space="0" w:color="auto"/>
          </w:divBdr>
        </w:div>
        <w:div w:id="1191842891">
          <w:marLeft w:val="446"/>
          <w:marRight w:val="0"/>
          <w:marTop w:val="0"/>
          <w:marBottom w:val="0"/>
          <w:divBdr>
            <w:top w:val="none" w:sz="0" w:space="0" w:color="auto"/>
            <w:left w:val="none" w:sz="0" w:space="0" w:color="auto"/>
            <w:bottom w:val="none" w:sz="0" w:space="0" w:color="auto"/>
            <w:right w:val="none" w:sz="0" w:space="0" w:color="auto"/>
          </w:divBdr>
        </w:div>
        <w:div w:id="1348487403">
          <w:marLeft w:val="446"/>
          <w:marRight w:val="0"/>
          <w:marTop w:val="0"/>
          <w:marBottom w:val="0"/>
          <w:divBdr>
            <w:top w:val="none" w:sz="0" w:space="0" w:color="auto"/>
            <w:left w:val="none" w:sz="0" w:space="0" w:color="auto"/>
            <w:bottom w:val="none" w:sz="0" w:space="0" w:color="auto"/>
            <w:right w:val="none" w:sz="0" w:space="0" w:color="auto"/>
          </w:divBdr>
        </w:div>
        <w:div w:id="1373309031">
          <w:marLeft w:val="446"/>
          <w:marRight w:val="0"/>
          <w:marTop w:val="0"/>
          <w:marBottom w:val="0"/>
          <w:divBdr>
            <w:top w:val="none" w:sz="0" w:space="0" w:color="auto"/>
            <w:left w:val="none" w:sz="0" w:space="0" w:color="auto"/>
            <w:bottom w:val="none" w:sz="0" w:space="0" w:color="auto"/>
            <w:right w:val="none" w:sz="0" w:space="0" w:color="auto"/>
          </w:divBdr>
        </w:div>
      </w:divsChild>
    </w:div>
    <w:div w:id="576134993">
      <w:bodyDiv w:val="1"/>
      <w:marLeft w:val="0"/>
      <w:marRight w:val="0"/>
      <w:marTop w:val="0"/>
      <w:marBottom w:val="0"/>
      <w:divBdr>
        <w:top w:val="none" w:sz="0" w:space="0" w:color="auto"/>
        <w:left w:val="none" w:sz="0" w:space="0" w:color="auto"/>
        <w:bottom w:val="none" w:sz="0" w:space="0" w:color="auto"/>
        <w:right w:val="none" w:sz="0" w:space="0" w:color="auto"/>
      </w:divBdr>
    </w:div>
    <w:div w:id="587467007">
      <w:bodyDiv w:val="1"/>
      <w:marLeft w:val="0"/>
      <w:marRight w:val="0"/>
      <w:marTop w:val="0"/>
      <w:marBottom w:val="0"/>
      <w:divBdr>
        <w:top w:val="none" w:sz="0" w:space="0" w:color="auto"/>
        <w:left w:val="none" w:sz="0" w:space="0" w:color="auto"/>
        <w:bottom w:val="none" w:sz="0" w:space="0" w:color="auto"/>
        <w:right w:val="none" w:sz="0" w:space="0" w:color="auto"/>
      </w:divBdr>
    </w:div>
    <w:div w:id="594284770">
      <w:bodyDiv w:val="1"/>
      <w:marLeft w:val="0"/>
      <w:marRight w:val="0"/>
      <w:marTop w:val="0"/>
      <w:marBottom w:val="0"/>
      <w:divBdr>
        <w:top w:val="none" w:sz="0" w:space="0" w:color="auto"/>
        <w:left w:val="none" w:sz="0" w:space="0" w:color="auto"/>
        <w:bottom w:val="none" w:sz="0" w:space="0" w:color="auto"/>
        <w:right w:val="none" w:sz="0" w:space="0" w:color="auto"/>
      </w:divBdr>
    </w:div>
    <w:div w:id="608322272">
      <w:bodyDiv w:val="1"/>
      <w:marLeft w:val="0"/>
      <w:marRight w:val="0"/>
      <w:marTop w:val="0"/>
      <w:marBottom w:val="0"/>
      <w:divBdr>
        <w:top w:val="none" w:sz="0" w:space="0" w:color="auto"/>
        <w:left w:val="none" w:sz="0" w:space="0" w:color="auto"/>
        <w:bottom w:val="none" w:sz="0" w:space="0" w:color="auto"/>
        <w:right w:val="none" w:sz="0" w:space="0" w:color="auto"/>
      </w:divBdr>
    </w:div>
    <w:div w:id="617689449">
      <w:bodyDiv w:val="1"/>
      <w:marLeft w:val="0"/>
      <w:marRight w:val="0"/>
      <w:marTop w:val="0"/>
      <w:marBottom w:val="0"/>
      <w:divBdr>
        <w:top w:val="none" w:sz="0" w:space="0" w:color="auto"/>
        <w:left w:val="none" w:sz="0" w:space="0" w:color="auto"/>
        <w:bottom w:val="none" w:sz="0" w:space="0" w:color="auto"/>
        <w:right w:val="none" w:sz="0" w:space="0" w:color="auto"/>
      </w:divBdr>
    </w:div>
    <w:div w:id="640884311">
      <w:bodyDiv w:val="1"/>
      <w:marLeft w:val="0"/>
      <w:marRight w:val="0"/>
      <w:marTop w:val="0"/>
      <w:marBottom w:val="0"/>
      <w:divBdr>
        <w:top w:val="none" w:sz="0" w:space="0" w:color="auto"/>
        <w:left w:val="none" w:sz="0" w:space="0" w:color="auto"/>
        <w:bottom w:val="none" w:sz="0" w:space="0" w:color="auto"/>
        <w:right w:val="none" w:sz="0" w:space="0" w:color="auto"/>
      </w:divBdr>
    </w:div>
    <w:div w:id="642388878">
      <w:bodyDiv w:val="1"/>
      <w:marLeft w:val="0"/>
      <w:marRight w:val="0"/>
      <w:marTop w:val="0"/>
      <w:marBottom w:val="0"/>
      <w:divBdr>
        <w:top w:val="none" w:sz="0" w:space="0" w:color="auto"/>
        <w:left w:val="none" w:sz="0" w:space="0" w:color="auto"/>
        <w:bottom w:val="none" w:sz="0" w:space="0" w:color="auto"/>
        <w:right w:val="none" w:sz="0" w:space="0" w:color="auto"/>
      </w:divBdr>
    </w:div>
    <w:div w:id="646664085">
      <w:bodyDiv w:val="1"/>
      <w:marLeft w:val="0"/>
      <w:marRight w:val="0"/>
      <w:marTop w:val="0"/>
      <w:marBottom w:val="0"/>
      <w:divBdr>
        <w:top w:val="none" w:sz="0" w:space="0" w:color="auto"/>
        <w:left w:val="none" w:sz="0" w:space="0" w:color="auto"/>
        <w:bottom w:val="none" w:sz="0" w:space="0" w:color="auto"/>
        <w:right w:val="none" w:sz="0" w:space="0" w:color="auto"/>
      </w:divBdr>
    </w:div>
    <w:div w:id="660232804">
      <w:bodyDiv w:val="1"/>
      <w:marLeft w:val="0"/>
      <w:marRight w:val="0"/>
      <w:marTop w:val="0"/>
      <w:marBottom w:val="0"/>
      <w:divBdr>
        <w:top w:val="none" w:sz="0" w:space="0" w:color="auto"/>
        <w:left w:val="none" w:sz="0" w:space="0" w:color="auto"/>
        <w:bottom w:val="none" w:sz="0" w:space="0" w:color="auto"/>
        <w:right w:val="none" w:sz="0" w:space="0" w:color="auto"/>
      </w:divBdr>
    </w:div>
    <w:div w:id="709035058">
      <w:bodyDiv w:val="1"/>
      <w:marLeft w:val="0"/>
      <w:marRight w:val="0"/>
      <w:marTop w:val="0"/>
      <w:marBottom w:val="0"/>
      <w:divBdr>
        <w:top w:val="none" w:sz="0" w:space="0" w:color="auto"/>
        <w:left w:val="none" w:sz="0" w:space="0" w:color="auto"/>
        <w:bottom w:val="none" w:sz="0" w:space="0" w:color="auto"/>
        <w:right w:val="none" w:sz="0" w:space="0" w:color="auto"/>
      </w:divBdr>
    </w:div>
    <w:div w:id="741946734">
      <w:bodyDiv w:val="1"/>
      <w:marLeft w:val="0"/>
      <w:marRight w:val="0"/>
      <w:marTop w:val="0"/>
      <w:marBottom w:val="0"/>
      <w:divBdr>
        <w:top w:val="none" w:sz="0" w:space="0" w:color="auto"/>
        <w:left w:val="none" w:sz="0" w:space="0" w:color="auto"/>
        <w:bottom w:val="none" w:sz="0" w:space="0" w:color="auto"/>
        <w:right w:val="none" w:sz="0" w:space="0" w:color="auto"/>
      </w:divBdr>
    </w:div>
    <w:div w:id="747767822">
      <w:bodyDiv w:val="1"/>
      <w:marLeft w:val="0"/>
      <w:marRight w:val="0"/>
      <w:marTop w:val="0"/>
      <w:marBottom w:val="0"/>
      <w:divBdr>
        <w:top w:val="none" w:sz="0" w:space="0" w:color="auto"/>
        <w:left w:val="none" w:sz="0" w:space="0" w:color="auto"/>
        <w:bottom w:val="none" w:sz="0" w:space="0" w:color="auto"/>
        <w:right w:val="none" w:sz="0" w:space="0" w:color="auto"/>
      </w:divBdr>
    </w:div>
    <w:div w:id="761603909">
      <w:bodyDiv w:val="1"/>
      <w:marLeft w:val="0"/>
      <w:marRight w:val="0"/>
      <w:marTop w:val="0"/>
      <w:marBottom w:val="0"/>
      <w:divBdr>
        <w:top w:val="none" w:sz="0" w:space="0" w:color="auto"/>
        <w:left w:val="none" w:sz="0" w:space="0" w:color="auto"/>
        <w:bottom w:val="none" w:sz="0" w:space="0" w:color="auto"/>
        <w:right w:val="none" w:sz="0" w:space="0" w:color="auto"/>
      </w:divBdr>
    </w:div>
    <w:div w:id="771168345">
      <w:bodyDiv w:val="1"/>
      <w:marLeft w:val="0"/>
      <w:marRight w:val="0"/>
      <w:marTop w:val="0"/>
      <w:marBottom w:val="0"/>
      <w:divBdr>
        <w:top w:val="none" w:sz="0" w:space="0" w:color="auto"/>
        <w:left w:val="none" w:sz="0" w:space="0" w:color="auto"/>
        <w:bottom w:val="none" w:sz="0" w:space="0" w:color="auto"/>
        <w:right w:val="none" w:sz="0" w:space="0" w:color="auto"/>
      </w:divBdr>
    </w:div>
    <w:div w:id="792361602">
      <w:bodyDiv w:val="1"/>
      <w:marLeft w:val="0"/>
      <w:marRight w:val="0"/>
      <w:marTop w:val="0"/>
      <w:marBottom w:val="0"/>
      <w:divBdr>
        <w:top w:val="none" w:sz="0" w:space="0" w:color="auto"/>
        <w:left w:val="none" w:sz="0" w:space="0" w:color="auto"/>
        <w:bottom w:val="none" w:sz="0" w:space="0" w:color="auto"/>
        <w:right w:val="none" w:sz="0" w:space="0" w:color="auto"/>
      </w:divBdr>
      <w:divsChild>
        <w:div w:id="1057977305">
          <w:marLeft w:val="274"/>
          <w:marRight w:val="0"/>
          <w:marTop w:val="0"/>
          <w:marBottom w:val="0"/>
          <w:divBdr>
            <w:top w:val="none" w:sz="0" w:space="0" w:color="auto"/>
            <w:left w:val="none" w:sz="0" w:space="0" w:color="auto"/>
            <w:bottom w:val="none" w:sz="0" w:space="0" w:color="auto"/>
            <w:right w:val="none" w:sz="0" w:space="0" w:color="auto"/>
          </w:divBdr>
        </w:div>
        <w:div w:id="2026665989">
          <w:marLeft w:val="274"/>
          <w:marRight w:val="0"/>
          <w:marTop w:val="0"/>
          <w:marBottom w:val="0"/>
          <w:divBdr>
            <w:top w:val="none" w:sz="0" w:space="0" w:color="auto"/>
            <w:left w:val="none" w:sz="0" w:space="0" w:color="auto"/>
            <w:bottom w:val="none" w:sz="0" w:space="0" w:color="auto"/>
            <w:right w:val="none" w:sz="0" w:space="0" w:color="auto"/>
          </w:divBdr>
        </w:div>
      </w:divsChild>
    </w:div>
    <w:div w:id="820004820">
      <w:bodyDiv w:val="1"/>
      <w:marLeft w:val="0"/>
      <w:marRight w:val="0"/>
      <w:marTop w:val="0"/>
      <w:marBottom w:val="0"/>
      <w:divBdr>
        <w:top w:val="none" w:sz="0" w:space="0" w:color="auto"/>
        <w:left w:val="none" w:sz="0" w:space="0" w:color="auto"/>
        <w:bottom w:val="none" w:sz="0" w:space="0" w:color="auto"/>
        <w:right w:val="none" w:sz="0" w:space="0" w:color="auto"/>
      </w:divBdr>
    </w:div>
    <w:div w:id="845485239">
      <w:bodyDiv w:val="1"/>
      <w:marLeft w:val="0"/>
      <w:marRight w:val="0"/>
      <w:marTop w:val="0"/>
      <w:marBottom w:val="0"/>
      <w:divBdr>
        <w:top w:val="none" w:sz="0" w:space="0" w:color="auto"/>
        <w:left w:val="none" w:sz="0" w:space="0" w:color="auto"/>
        <w:bottom w:val="none" w:sz="0" w:space="0" w:color="auto"/>
        <w:right w:val="none" w:sz="0" w:space="0" w:color="auto"/>
      </w:divBdr>
    </w:div>
    <w:div w:id="846019573">
      <w:bodyDiv w:val="1"/>
      <w:marLeft w:val="0"/>
      <w:marRight w:val="0"/>
      <w:marTop w:val="0"/>
      <w:marBottom w:val="0"/>
      <w:divBdr>
        <w:top w:val="none" w:sz="0" w:space="0" w:color="auto"/>
        <w:left w:val="none" w:sz="0" w:space="0" w:color="auto"/>
        <w:bottom w:val="none" w:sz="0" w:space="0" w:color="auto"/>
        <w:right w:val="none" w:sz="0" w:space="0" w:color="auto"/>
      </w:divBdr>
    </w:div>
    <w:div w:id="846748496">
      <w:bodyDiv w:val="1"/>
      <w:marLeft w:val="0"/>
      <w:marRight w:val="0"/>
      <w:marTop w:val="0"/>
      <w:marBottom w:val="0"/>
      <w:divBdr>
        <w:top w:val="none" w:sz="0" w:space="0" w:color="auto"/>
        <w:left w:val="none" w:sz="0" w:space="0" w:color="auto"/>
        <w:bottom w:val="none" w:sz="0" w:space="0" w:color="auto"/>
        <w:right w:val="none" w:sz="0" w:space="0" w:color="auto"/>
      </w:divBdr>
    </w:div>
    <w:div w:id="867452389">
      <w:bodyDiv w:val="1"/>
      <w:marLeft w:val="0"/>
      <w:marRight w:val="0"/>
      <w:marTop w:val="0"/>
      <w:marBottom w:val="0"/>
      <w:divBdr>
        <w:top w:val="none" w:sz="0" w:space="0" w:color="auto"/>
        <w:left w:val="none" w:sz="0" w:space="0" w:color="auto"/>
        <w:bottom w:val="none" w:sz="0" w:space="0" w:color="auto"/>
        <w:right w:val="none" w:sz="0" w:space="0" w:color="auto"/>
      </w:divBdr>
    </w:div>
    <w:div w:id="884103900">
      <w:bodyDiv w:val="1"/>
      <w:marLeft w:val="0"/>
      <w:marRight w:val="0"/>
      <w:marTop w:val="0"/>
      <w:marBottom w:val="0"/>
      <w:divBdr>
        <w:top w:val="none" w:sz="0" w:space="0" w:color="auto"/>
        <w:left w:val="none" w:sz="0" w:space="0" w:color="auto"/>
        <w:bottom w:val="none" w:sz="0" w:space="0" w:color="auto"/>
        <w:right w:val="none" w:sz="0" w:space="0" w:color="auto"/>
      </w:divBdr>
    </w:div>
    <w:div w:id="888300728">
      <w:bodyDiv w:val="1"/>
      <w:marLeft w:val="0"/>
      <w:marRight w:val="0"/>
      <w:marTop w:val="0"/>
      <w:marBottom w:val="0"/>
      <w:divBdr>
        <w:top w:val="none" w:sz="0" w:space="0" w:color="auto"/>
        <w:left w:val="none" w:sz="0" w:space="0" w:color="auto"/>
        <w:bottom w:val="none" w:sz="0" w:space="0" w:color="auto"/>
        <w:right w:val="none" w:sz="0" w:space="0" w:color="auto"/>
      </w:divBdr>
    </w:div>
    <w:div w:id="906037751">
      <w:bodyDiv w:val="1"/>
      <w:marLeft w:val="0"/>
      <w:marRight w:val="0"/>
      <w:marTop w:val="0"/>
      <w:marBottom w:val="0"/>
      <w:divBdr>
        <w:top w:val="none" w:sz="0" w:space="0" w:color="auto"/>
        <w:left w:val="none" w:sz="0" w:space="0" w:color="auto"/>
        <w:bottom w:val="none" w:sz="0" w:space="0" w:color="auto"/>
        <w:right w:val="none" w:sz="0" w:space="0" w:color="auto"/>
      </w:divBdr>
      <w:divsChild>
        <w:div w:id="607128249">
          <w:marLeft w:val="446"/>
          <w:marRight w:val="0"/>
          <w:marTop w:val="0"/>
          <w:marBottom w:val="0"/>
          <w:divBdr>
            <w:top w:val="none" w:sz="0" w:space="0" w:color="auto"/>
            <w:left w:val="none" w:sz="0" w:space="0" w:color="auto"/>
            <w:bottom w:val="none" w:sz="0" w:space="0" w:color="auto"/>
            <w:right w:val="none" w:sz="0" w:space="0" w:color="auto"/>
          </w:divBdr>
        </w:div>
        <w:div w:id="1253393737">
          <w:marLeft w:val="446"/>
          <w:marRight w:val="0"/>
          <w:marTop w:val="0"/>
          <w:marBottom w:val="0"/>
          <w:divBdr>
            <w:top w:val="none" w:sz="0" w:space="0" w:color="auto"/>
            <w:left w:val="none" w:sz="0" w:space="0" w:color="auto"/>
            <w:bottom w:val="none" w:sz="0" w:space="0" w:color="auto"/>
            <w:right w:val="none" w:sz="0" w:space="0" w:color="auto"/>
          </w:divBdr>
        </w:div>
      </w:divsChild>
    </w:div>
    <w:div w:id="933829215">
      <w:bodyDiv w:val="1"/>
      <w:marLeft w:val="0"/>
      <w:marRight w:val="0"/>
      <w:marTop w:val="0"/>
      <w:marBottom w:val="0"/>
      <w:divBdr>
        <w:top w:val="none" w:sz="0" w:space="0" w:color="auto"/>
        <w:left w:val="none" w:sz="0" w:space="0" w:color="auto"/>
        <w:bottom w:val="none" w:sz="0" w:space="0" w:color="auto"/>
        <w:right w:val="none" w:sz="0" w:space="0" w:color="auto"/>
      </w:divBdr>
    </w:div>
    <w:div w:id="935482745">
      <w:bodyDiv w:val="1"/>
      <w:marLeft w:val="0"/>
      <w:marRight w:val="0"/>
      <w:marTop w:val="0"/>
      <w:marBottom w:val="0"/>
      <w:divBdr>
        <w:top w:val="none" w:sz="0" w:space="0" w:color="auto"/>
        <w:left w:val="none" w:sz="0" w:space="0" w:color="auto"/>
        <w:bottom w:val="none" w:sz="0" w:space="0" w:color="auto"/>
        <w:right w:val="none" w:sz="0" w:space="0" w:color="auto"/>
      </w:divBdr>
    </w:div>
    <w:div w:id="939023224">
      <w:bodyDiv w:val="1"/>
      <w:marLeft w:val="0"/>
      <w:marRight w:val="0"/>
      <w:marTop w:val="0"/>
      <w:marBottom w:val="0"/>
      <w:divBdr>
        <w:top w:val="none" w:sz="0" w:space="0" w:color="auto"/>
        <w:left w:val="none" w:sz="0" w:space="0" w:color="auto"/>
        <w:bottom w:val="none" w:sz="0" w:space="0" w:color="auto"/>
        <w:right w:val="none" w:sz="0" w:space="0" w:color="auto"/>
      </w:divBdr>
    </w:div>
    <w:div w:id="939411733">
      <w:bodyDiv w:val="1"/>
      <w:marLeft w:val="0"/>
      <w:marRight w:val="0"/>
      <w:marTop w:val="0"/>
      <w:marBottom w:val="0"/>
      <w:divBdr>
        <w:top w:val="none" w:sz="0" w:space="0" w:color="auto"/>
        <w:left w:val="none" w:sz="0" w:space="0" w:color="auto"/>
        <w:bottom w:val="none" w:sz="0" w:space="0" w:color="auto"/>
        <w:right w:val="none" w:sz="0" w:space="0" w:color="auto"/>
      </w:divBdr>
    </w:div>
    <w:div w:id="947157661">
      <w:bodyDiv w:val="1"/>
      <w:marLeft w:val="0"/>
      <w:marRight w:val="0"/>
      <w:marTop w:val="0"/>
      <w:marBottom w:val="0"/>
      <w:divBdr>
        <w:top w:val="none" w:sz="0" w:space="0" w:color="auto"/>
        <w:left w:val="none" w:sz="0" w:space="0" w:color="auto"/>
        <w:bottom w:val="none" w:sz="0" w:space="0" w:color="auto"/>
        <w:right w:val="none" w:sz="0" w:space="0" w:color="auto"/>
      </w:divBdr>
    </w:div>
    <w:div w:id="949513839">
      <w:bodyDiv w:val="1"/>
      <w:marLeft w:val="0"/>
      <w:marRight w:val="0"/>
      <w:marTop w:val="0"/>
      <w:marBottom w:val="0"/>
      <w:divBdr>
        <w:top w:val="none" w:sz="0" w:space="0" w:color="auto"/>
        <w:left w:val="none" w:sz="0" w:space="0" w:color="auto"/>
        <w:bottom w:val="none" w:sz="0" w:space="0" w:color="auto"/>
        <w:right w:val="none" w:sz="0" w:space="0" w:color="auto"/>
      </w:divBdr>
      <w:divsChild>
        <w:div w:id="792753962">
          <w:marLeft w:val="547"/>
          <w:marRight w:val="0"/>
          <w:marTop w:val="144"/>
          <w:marBottom w:val="0"/>
          <w:divBdr>
            <w:top w:val="none" w:sz="0" w:space="0" w:color="auto"/>
            <w:left w:val="none" w:sz="0" w:space="0" w:color="auto"/>
            <w:bottom w:val="none" w:sz="0" w:space="0" w:color="auto"/>
            <w:right w:val="none" w:sz="0" w:space="0" w:color="auto"/>
          </w:divBdr>
        </w:div>
      </w:divsChild>
    </w:div>
    <w:div w:id="1043404508">
      <w:bodyDiv w:val="1"/>
      <w:marLeft w:val="0"/>
      <w:marRight w:val="0"/>
      <w:marTop w:val="0"/>
      <w:marBottom w:val="0"/>
      <w:divBdr>
        <w:top w:val="none" w:sz="0" w:space="0" w:color="auto"/>
        <w:left w:val="none" w:sz="0" w:space="0" w:color="auto"/>
        <w:bottom w:val="none" w:sz="0" w:space="0" w:color="auto"/>
        <w:right w:val="none" w:sz="0" w:space="0" w:color="auto"/>
      </w:divBdr>
    </w:div>
    <w:div w:id="1099834152">
      <w:bodyDiv w:val="1"/>
      <w:marLeft w:val="0"/>
      <w:marRight w:val="0"/>
      <w:marTop w:val="0"/>
      <w:marBottom w:val="0"/>
      <w:divBdr>
        <w:top w:val="none" w:sz="0" w:space="0" w:color="auto"/>
        <w:left w:val="none" w:sz="0" w:space="0" w:color="auto"/>
        <w:bottom w:val="none" w:sz="0" w:space="0" w:color="auto"/>
        <w:right w:val="none" w:sz="0" w:space="0" w:color="auto"/>
      </w:divBdr>
      <w:divsChild>
        <w:div w:id="264580518">
          <w:marLeft w:val="446"/>
          <w:marRight w:val="0"/>
          <w:marTop w:val="0"/>
          <w:marBottom w:val="0"/>
          <w:divBdr>
            <w:top w:val="none" w:sz="0" w:space="0" w:color="auto"/>
            <w:left w:val="none" w:sz="0" w:space="0" w:color="auto"/>
            <w:bottom w:val="none" w:sz="0" w:space="0" w:color="auto"/>
            <w:right w:val="none" w:sz="0" w:space="0" w:color="auto"/>
          </w:divBdr>
        </w:div>
        <w:div w:id="1289898667">
          <w:marLeft w:val="446"/>
          <w:marRight w:val="0"/>
          <w:marTop w:val="0"/>
          <w:marBottom w:val="0"/>
          <w:divBdr>
            <w:top w:val="none" w:sz="0" w:space="0" w:color="auto"/>
            <w:left w:val="none" w:sz="0" w:space="0" w:color="auto"/>
            <w:bottom w:val="none" w:sz="0" w:space="0" w:color="auto"/>
            <w:right w:val="none" w:sz="0" w:space="0" w:color="auto"/>
          </w:divBdr>
        </w:div>
        <w:div w:id="1746680457">
          <w:marLeft w:val="446"/>
          <w:marRight w:val="0"/>
          <w:marTop w:val="0"/>
          <w:marBottom w:val="0"/>
          <w:divBdr>
            <w:top w:val="none" w:sz="0" w:space="0" w:color="auto"/>
            <w:left w:val="none" w:sz="0" w:space="0" w:color="auto"/>
            <w:bottom w:val="none" w:sz="0" w:space="0" w:color="auto"/>
            <w:right w:val="none" w:sz="0" w:space="0" w:color="auto"/>
          </w:divBdr>
        </w:div>
      </w:divsChild>
    </w:div>
    <w:div w:id="1124153024">
      <w:bodyDiv w:val="1"/>
      <w:marLeft w:val="0"/>
      <w:marRight w:val="0"/>
      <w:marTop w:val="0"/>
      <w:marBottom w:val="0"/>
      <w:divBdr>
        <w:top w:val="none" w:sz="0" w:space="0" w:color="auto"/>
        <w:left w:val="none" w:sz="0" w:space="0" w:color="auto"/>
        <w:bottom w:val="none" w:sz="0" w:space="0" w:color="auto"/>
        <w:right w:val="none" w:sz="0" w:space="0" w:color="auto"/>
      </w:divBdr>
    </w:div>
    <w:div w:id="1141187639">
      <w:bodyDiv w:val="1"/>
      <w:marLeft w:val="0"/>
      <w:marRight w:val="0"/>
      <w:marTop w:val="0"/>
      <w:marBottom w:val="0"/>
      <w:divBdr>
        <w:top w:val="none" w:sz="0" w:space="0" w:color="auto"/>
        <w:left w:val="none" w:sz="0" w:space="0" w:color="auto"/>
        <w:bottom w:val="none" w:sz="0" w:space="0" w:color="auto"/>
        <w:right w:val="none" w:sz="0" w:space="0" w:color="auto"/>
      </w:divBdr>
    </w:div>
    <w:div w:id="1152599407">
      <w:bodyDiv w:val="1"/>
      <w:marLeft w:val="0"/>
      <w:marRight w:val="0"/>
      <w:marTop w:val="0"/>
      <w:marBottom w:val="0"/>
      <w:divBdr>
        <w:top w:val="none" w:sz="0" w:space="0" w:color="auto"/>
        <w:left w:val="none" w:sz="0" w:space="0" w:color="auto"/>
        <w:bottom w:val="none" w:sz="0" w:space="0" w:color="auto"/>
        <w:right w:val="none" w:sz="0" w:space="0" w:color="auto"/>
      </w:divBdr>
    </w:div>
    <w:div w:id="1173567936">
      <w:bodyDiv w:val="1"/>
      <w:marLeft w:val="0"/>
      <w:marRight w:val="0"/>
      <w:marTop w:val="0"/>
      <w:marBottom w:val="0"/>
      <w:divBdr>
        <w:top w:val="none" w:sz="0" w:space="0" w:color="auto"/>
        <w:left w:val="none" w:sz="0" w:space="0" w:color="auto"/>
        <w:bottom w:val="none" w:sz="0" w:space="0" w:color="auto"/>
        <w:right w:val="none" w:sz="0" w:space="0" w:color="auto"/>
      </w:divBdr>
    </w:div>
    <w:div w:id="1175875306">
      <w:bodyDiv w:val="1"/>
      <w:marLeft w:val="0"/>
      <w:marRight w:val="0"/>
      <w:marTop w:val="0"/>
      <w:marBottom w:val="0"/>
      <w:divBdr>
        <w:top w:val="none" w:sz="0" w:space="0" w:color="auto"/>
        <w:left w:val="none" w:sz="0" w:space="0" w:color="auto"/>
        <w:bottom w:val="none" w:sz="0" w:space="0" w:color="auto"/>
        <w:right w:val="none" w:sz="0" w:space="0" w:color="auto"/>
      </w:divBdr>
    </w:div>
    <w:div w:id="1252080571">
      <w:bodyDiv w:val="1"/>
      <w:marLeft w:val="0"/>
      <w:marRight w:val="0"/>
      <w:marTop w:val="0"/>
      <w:marBottom w:val="0"/>
      <w:divBdr>
        <w:top w:val="none" w:sz="0" w:space="0" w:color="auto"/>
        <w:left w:val="none" w:sz="0" w:space="0" w:color="auto"/>
        <w:bottom w:val="none" w:sz="0" w:space="0" w:color="auto"/>
        <w:right w:val="none" w:sz="0" w:space="0" w:color="auto"/>
      </w:divBdr>
    </w:div>
    <w:div w:id="1252276024">
      <w:bodyDiv w:val="1"/>
      <w:marLeft w:val="0"/>
      <w:marRight w:val="0"/>
      <w:marTop w:val="0"/>
      <w:marBottom w:val="0"/>
      <w:divBdr>
        <w:top w:val="none" w:sz="0" w:space="0" w:color="auto"/>
        <w:left w:val="none" w:sz="0" w:space="0" w:color="auto"/>
        <w:bottom w:val="none" w:sz="0" w:space="0" w:color="auto"/>
        <w:right w:val="none" w:sz="0" w:space="0" w:color="auto"/>
      </w:divBdr>
    </w:div>
    <w:div w:id="1255822212">
      <w:bodyDiv w:val="1"/>
      <w:marLeft w:val="0"/>
      <w:marRight w:val="0"/>
      <w:marTop w:val="0"/>
      <w:marBottom w:val="0"/>
      <w:divBdr>
        <w:top w:val="none" w:sz="0" w:space="0" w:color="auto"/>
        <w:left w:val="none" w:sz="0" w:space="0" w:color="auto"/>
        <w:bottom w:val="none" w:sz="0" w:space="0" w:color="auto"/>
        <w:right w:val="none" w:sz="0" w:space="0" w:color="auto"/>
      </w:divBdr>
    </w:div>
    <w:div w:id="1273319552">
      <w:bodyDiv w:val="1"/>
      <w:marLeft w:val="0"/>
      <w:marRight w:val="0"/>
      <w:marTop w:val="0"/>
      <w:marBottom w:val="0"/>
      <w:divBdr>
        <w:top w:val="none" w:sz="0" w:space="0" w:color="auto"/>
        <w:left w:val="none" w:sz="0" w:space="0" w:color="auto"/>
        <w:bottom w:val="none" w:sz="0" w:space="0" w:color="auto"/>
        <w:right w:val="none" w:sz="0" w:space="0" w:color="auto"/>
      </w:divBdr>
    </w:div>
    <w:div w:id="1302424939">
      <w:bodyDiv w:val="1"/>
      <w:marLeft w:val="0"/>
      <w:marRight w:val="0"/>
      <w:marTop w:val="0"/>
      <w:marBottom w:val="0"/>
      <w:divBdr>
        <w:top w:val="none" w:sz="0" w:space="0" w:color="auto"/>
        <w:left w:val="none" w:sz="0" w:space="0" w:color="auto"/>
        <w:bottom w:val="none" w:sz="0" w:space="0" w:color="auto"/>
        <w:right w:val="none" w:sz="0" w:space="0" w:color="auto"/>
      </w:divBdr>
    </w:div>
    <w:div w:id="1314673340">
      <w:bodyDiv w:val="1"/>
      <w:marLeft w:val="0"/>
      <w:marRight w:val="0"/>
      <w:marTop w:val="0"/>
      <w:marBottom w:val="0"/>
      <w:divBdr>
        <w:top w:val="none" w:sz="0" w:space="0" w:color="auto"/>
        <w:left w:val="none" w:sz="0" w:space="0" w:color="auto"/>
        <w:bottom w:val="none" w:sz="0" w:space="0" w:color="auto"/>
        <w:right w:val="none" w:sz="0" w:space="0" w:color="auto"/>
      </w:divBdr>
    </w:div>
    <w:div w:id="1314797718">
      <w:bodyDiv w:val="1"/>
      <w:marLeft w:val="0"/>
      <w:marRight w:val="0"/>
      <w:marTop w:val="0"/>
      <w:marBottom w:val="0"/>
      <w:divBdr>
        <w:top w:val="none" w:sz="0" w:space="0" w:color="auto"/>
        <w:left w:val="none" w:sz="0" w:space="0" w:color="auto"/>
        <w:bottom w:val="none" w:sz="0" w:space="0" w:color="auto"/>
        <w:right w:val="none" w:sz="0" w:space="0" w:color="auto"/>
      </w:divBdr>
    </w:div>
    <w:div w:id="1316766426">
      <w:bodyDiv w:val="1"/>
      <w:marLeft w:val="0"/>
      <w:marRight w:val="0"/>
      <w:marTop w:val="0"/>
      <w:marBottom w:val="0"/>
      <w:divBdr>
        <w:top w:val="none" w:sz="0" w:space="0" w:color="auto"/>
        <w:left w:val="none" w:sz="0" w:space="0" w:color="auto"/>
        <w:bottom w:val="none" w:sz="0" w:space="0" w:color="auto"/>
        <w:right w:val="none" w:sz="0" w:space="0" w:color="auto"/>
      </w:divBdr>
      <w:divsChild>
        <w:div w:id="962736483">
          <w:marLeft w:val="1166"/>
          <w:marRight w:val="0"/>
          <w:marTop w:val="158"/>
          <w:marBottom w:val="0"/>
          <w:divBdr>
            <w:top w:val="none" w:sz="0" w:space="0" w:color="auto"/>
            <w:left w:val="none" w:sz="0" w:space="0" w:color="auto"/>
            <w:bottom w:val="none" w:sz="0" w:space="0" w:color="auto"/>
            <w:right w:val="none" w:sz="0" w:space="0" w:color="auto"/>
          </w:divBdr>
        </w:div>
        <w:div w:id="889993953">
          <w:marLeft w:val="1166"/>
          <w:marRight w:val="0"/>
          <w:marTop w:val="158"/>
          <w:marBottom w:val="0"/>
          <w:divBdr>
            <w:top w:val="none" w:sz="0" w:space="0" w:color="auto"/>
            <w:left w:val="none" w:sz="0" w:space="0" w:color="auto"/>
            <w:bottom w:val="none" w:sz="0" w:space="0" w:color="auto"/>
            <w:right w:val="none" w:sz="0" w:space="0" w:color="auto"/>
          </w:divBdr>
        </w:div>
        <w:div w:id="510873390">
          <w:marLeft w:val="1166"/>
          <w:marRight w:val="0"/>
          <w:marTop w:val="158"/>
          <w:marBottom w:val="0"/>
          <w:divBdr>
            <w:top w:val="none" w:sz="0" w:space="0" w:color="auto"/>
            <w:left w:val="none" w:sz="0" w:space="0" w:color="auto"/>
            <w:bottom w:val="none" w:sz="0" w:space="0" w:color="auto"/>
            <w:right w:val="none" w:sz="0" w:space="0" w:color="auto"/>
          </w:divBdr>
        </w:div>
        <w:div w:id="1679501583">
          <w:marLeft w:val="1166"/>
          <w:marRight w:val="0"/>
          <w:marTop w:val="158"/>
          <w:marBottom w:val="0"/>
          <w:divBdr>
            <w:top w:val="none" w:sz="0" w:space="0" w:color="auto"/>
            <w:left w:val="none" w:sz="0" w:space="0" w:color="auto"/>
            <w:bottom w:val="none" w:sz="0" w:space="0" w:color="auto"/>
            <w:right w:val="none" w:sz="0" w:space="0" w:color="auto"/>
          </w:divBdr>
        </w:div>
        <w:div w:id="1925650419">
          <w:marLeft w:val="1166"/>
          <w:marRight w:val="0"/>
          <w:marTop w:val="158"/>
          <w:marBottom w:val="0"/>
          <w:divBdr>
            <w:top w:val="none" w:sz="0" w:space="0" w:color="auto"/>
            <w:left w:val="none" w:sz="0" w:space="0" w:color="auto"/>
            <w:bottom w:val="none" w:sz="0" w:space="0" w:color="auto"/>
            <w:right w:val="none" w:sz="0" w:space="0" w:color="auto"/>
          </w:divBdr>
        </w:div>
        <w:div w:id="1528569212">
          <w:marLeft w:val="1166"/>
          <w:marRight w:val="0"/>
          <w:marTop w:val="158"/>
          <w:marBottom w:val="0"/>
          <w:divBdr>
            <w:top w:val="none" w:sz="0" w:space="0" w:color="auto"/>
            <w:left w:val="none" w:sz="0" w:space="0" w:color="auto"/>
            <w:bottom w:val="none" w:sz="0" w:space="0" w:color="auto"/>
            <w:right w:val="none" w:sz="0" w:space="0" w:color="auto"/>
          </w:divBdr>
        </w:div>
        <w:div w:id="249386572">
          <w:marLeft w:val="1166"/>
          <w:marRight w:val="0"/>
          <w:marTop w:val="158"/>
          <w:marBottom w:val="0"/>
          <w:divBdr>
            <w:top w:val="none" w:sz="0" w:space="0" w:color="auto"/>
            <w:left w:val="none" w:sz="0" w:space="0" w:color="auto"/>
            <w:bottom w:val="none" w:sz="0" w:space="0" w:color="auto"/>
            <w:right w:val="none" w:sz="0" w:space="0" w:color="auto"/>
          </w:divBdr>
        </w:div>
        <w:div w:id="199516375">
          <w:marLeft w:val="1166"/>
          <w:marRight w:val="0"/>
          <w:marTop w:val="158"/>
          <w:marBottom w:val="0"/>
          <w:divBdr>
            <w:top w:val="none" w:sz="0" w:space="0" w:color="auto"/>
            <w:left w:val="none" w:sz="0" w:space="0" w:color="auto"/>
            <w:bottom w:val="none" w:sz="0" w:space="0" w:color="auto"/>
            <w:right w:val="none" w:sz="0" w:space="0" w:color="auto"/>
          </w:divBdr>
        </w:div>
      </w:divsChild>
    </w:div>
    <w:div w:id="1333485146">
      <w:bodyDiv w:val="1"/>
      <w:marLeft w:val="0"/>
      <w:marRight w:val="0"/>
      <w:marTop w:val="0"/>
      <w:marBottom w:val="0"/>
      <w:divBdr>
        <w:top w:val="none" w:sz="0" w:space="0" w:color="auto"/>
        <w:left w:val="none" w:sz="0" w:space="0" w:color="auto"/>
        <w:bottom w:val="none" w:sz="0" w:space="0" w:color="auto"/>
        <w:right w:val="none" w:sz="0" w:space="0" w:color="auto"/>
      </w:divBdr>
    </w:div>
    <w:div w:id="1339429029">
      <w:bodyDiv w:val="1"/>
      <w:marLeft w:val="0"/>
      <w:marRight w:val="0"/>
      <w:marTop w:val="0"/>
      <w:marBottom w:val="0"/>
      <w:divBdr>
        <w:top w:val="none" w:sz="0" w:space="0" w:color="auto"/>
        <w:left w:val="none" w:sz="0" w:space="0" w:color="auto"/>
        <w:bottom w:val="none" w:sz="0" w:space="0" w:color="auto"/>
        <w:right w:val="none" w:sz="0" w:space="0" w:color="auto"/>
      </w:divBdr>
    </w:div>
    <w:div w:id="1356034633">
      <w:bodyDiv w:val="1"/>
      <w:marLeft w:val="0"/>
      <w:marRight w:val="0"/>
      <w:marTop w:val="0"/>
      <w:marBottom w:val="0"/>
      <w:divBdr>
        <w:top w:val="none" w:sz="0" w:space="0" w:color="auto"/>
        <w:left w:val="none" w:sz="0" w:space="0" w:color="auto"/>
        <w:bottom w:val="none" w:sz="0" w:space="0" w:color="auto"/>
        <w:right w:val="none" w:sz="0" w:space="0" w:color="auto"/>
      </w:divBdr>
    </w:div>
    <w:div w:id="1363827447">
      <w:bodyDiv w:val="1"/>
      <w:marLeft w:val="0"/>
      <w:marRight w:val="0"/>
      <w:marTop w:val="0"/>
      <w:marBottom w:val="0"/>
      <w:divBdr>
        <w:top w:val="none" w:sz="0" w:space="0" w:color="auto"/>
        <w:left w:val="none" w:sz="0" w:space="0" w:color="auto"/>
        <w:bottom w:val="none" w:sz="0" w:space="0" w:color="auto"/>
        <w:right w:val="none" w:sz="0" w:space="0" w:color="auto"/>
      </w:divBdr>
    </w:div>
    <w:div w:id="1396396135">
      <w:bodyDiv w:val="1"/>
      <w:marLeft w:val="0"/>
      <w:marRight w:val="0"/>
      <w:marTop w:val="0"/>
      <w:marBottom w:val="0"/>
      <w:divBdr>
        <w:top w:val="none" w:sz="0" w:space="0" w:color="auto"/>
        <w:left w:val="none" w:sz="0" w:space="0" w:color="auto"/>
        <w:bottom w:val="none" w:sz="0" w:space="0" w:color="auto"/>
        <w:right w:val="none" w:sz="0" w:space="0" w:color="auto"/>
      </w:divBdr>
      <w:divsChild>
        <w:div w:id="1840077128">
          <w:marLeft w:val="749"/>
          <w:marRight w:val="0"/>
          <w:marTop w:val="0"/>
          <w:marBottom w:val="0"/>
          <w:divBdr>
            <w:top w:val="none" w:sz="0" w:space="0" w:color="auto"/>
            <w:left w:val="none" w:sz="0" w:space="0" w:color="auto"/>
            <w:bottom w:val="none" w:sz="0" w:space="0" w:color="auto"/>
            <w:right w:val="none" w:sz="0" w:space="0" w:color="auto"/>
          </w:divBdr>
        </w:div>
      </w:divsChild>
    </w:div>
    <w:div w:id="1397626272">
      <w:bodyDiv w:val="1"/>
      <w:marLeft w:val="0"/>
      <w:marRight w:val="0"/>
      <w:marTop w:val="0"/>
      <w:marBottom w:val="0"/>
      <w:divBdr>
        <w:top w:val="none" w:sz="0" w:space="0" w:color="auto"/>
        <w:left w:val="none" w:sz="0" w:space="0" w:color="auto"/>
        <w:bottom w:val="none" w:sz="0" w:space="0" w:color="auto"/>
        <w:right w:val="none" w:sz="0" w:space="0" w:color="auto"/>
      </w:divBdr>
      <w:divsChild>
        <w:div w:id="584998334">
          <w:marLeft w:val="547"/>
          <w:marRight w:val="0"/>
          <w:marTop w:val="0"/>
          <w:marBottom w:val="0"/>
          <w:divBdr>
            <w:top w:val="none" w:sz="0" w:space="0" w:color="auto"/>
            <w:left w:val="none" w:sz="0" w:space="0" w:color="auto"/>
            <w:bottom w:val="none" w:sz="0" w:space="0" w:color="auto"/>
            <w:right w:val="none" w:sz="0" w:space="0" w:color="auto"/>
          </w:divBdr>
        </w:div>
        <w:div w:id="1271857870">
          <w:marLeft w:val="547"/>
          <w:marRight w:val="0"/>
          <w:marTop w:val="0"/>
          <w:marBottom w:val="0"/>
          <w:divBdr>
            <w:top w:val="none" w:sz="0" w:space="0" w:color="auto"/>
            <w:left w:val="none" w:sz="0" w:space="0" w:color="auto"/>
            <w:bottom w:val="none" w:sz="0" w:space="0" w:color="auto"/>
            <w:right w:val="none" w:sz="0" w:space="0" w:color="auto"/>
          </w:divBdr>
        </w:div>
      </w:divsChild>
    </w:div>
    <w:div w:id="1414208162">
      <w:bodyDiv w:val="1"/>
      <w:marLeft w:val="0"/>
      <w:marRight w:val="0"/>
      <w:marTop w:val="0"/>
      <w:marBottom w:val="0"/>
      <w:divBdr>
        <w:top w:val="none" w:sz="0" w:space="0" w:color="auto"/>
        <w:left w:val="none" w:sz="0" w:space="0" w:color="auto"/>
        <w:bottom w:val="none" w:sz="0" w:space="0" w:color="auto"/>
        <w:right w:val="none" w:sz="0" w:space="0" w:color="auto"/>
      </w:divBdr>
    </w:div>
    <w:div w:id="1436749180">
      <w:bodyDiv w:val="1"/>
      <w:marLeft w:val="0"/>
      <w:marRight w:val="0"/>
      <w:marTop w:val="0"/>
      <w:marBottom w:val="0"/>
      <w:divBdr>
        <w:top w:val="none" w:sz="0" w:space="0" w:color="auto"/>
        <w:left w:val="none" w:sz="0" w:space="0" w:color="auto"/>
        <w:bottom w:val="none" w:sz="0" w:space="0" w:color="auto"/>
        <w:right w:val="none" w:sz="0" w:space="0" w:color="auto"/>
      </w:divBdr>
    </w:div>
    <w:div w:id="1473788782">
      <w:bodyDiv w:val="1"/>
      <w:marLeft w:val="0"/>
      <w:marRight w:val="0"/>
      <w:marTop w:val="0"/>
      <w:marBottom w:val="0"/>
      <w:divBdr>
        <w:top w:val="none" w:sz="0" w:space="0" w:color="auto"/>
        <w:left w:val="none" w:sz="0" w:space="0" w:color="auto"/>
        <w:bottom w:val="none" w:sz="0" w:space="0" w:color="auto"/>
        <w:right w:val="none" w:sz="0" w:space="0" w:color="auto"/>
      </w:divBdr>
    </w:div>
    <w:div w:id="1486896312">
      <w:bodyDiv w:val="1"/>
      <w:marLeft w:val="0"/>
      <w:marRight w:val="0"/>
      <w:marTop w:val="0"/>
      <w:marBottom w:val="0"/>
      <w:divBdr>
        <w:top w:val="none" w:sz="0" w:space="0" w:color="auto"/>
        <w:left w:val="none" w:sz="0" w:space="0" w:color="auto"/>
        <w:bottom w:val="none" w:sz="0" w:space="0" w:color="auto"/>
        <w:right w:val="none" w:sz="0" w:space="0" w:color="auto"/>
      </w:divBdr>
    </w:div>
    <w:div w:id="1489132535">
      <w:bodyDiv w:val="1"/>
      <w:marLeft w:val="0"/>
      <w:marRight w:val="0"/>
      <w:marTop w:val="0"/>
      <w:marBottom w:val="0"/>
      <w:divBdr>
        <w:top w:val="none" w:sz="0" w:space="0" w:color="auto"/>
        <w:left w:val="none" w:sz="0" w:space="0" w:color="auto"/>
        <w:bottom w:val="none" w:sz="0" w:space="0" w:color="auto"/>
        <w:right w:val="none" w:sz="0" w:space="0" w:color="auto"/>
      </w:divBdr>
      <w:divsChild>
        <w:div w:id="191461040">
          <w:marLeft w:val="749"/>
          <w:marRight w:val="0"/>
          <w:marTop w:val="0"/>
          <w:marBottom w:val="0"/>
          <w:divBdr>
            <w:top w:val="none" w:sz="0" w:space="0" w:color="auto"/>
            <w:left w:val="none" w:sz="0" w:space="0" w:color="auto"/>
            <w:bottom w:val="none" w:sz="0" w:space="0" w:color="auto"/>
            <w:right w:val="none" w:sz="0" w:space="0" w:color="auto"/>
          </w:divBdr>
        </w:div>
      </w:divsChild>
    </w:div>
    <w:div w:id="1500651951">
      <w:bodyDiv w:val="1"/>
      <w:marLeft w:val="0"/>
      <w:marRight w:val="0"/>
      <w:marTop w:val="0"/>
      <w:marBottom w:val="0"/>
      <w:divBdr>
        <w:top w:val="none" w:sz="0" w:space="0" w:color="auto"/>
        <w:left w:val="none" w:sz="0" w:space="0" w:color="auto"/>
        <w:bottom w:val="none" w:sz="0" w:space="0" w:color="auto"/>
        <w:right w:val="none" w:sz="0" w:space="0" w:color="auto"/>
      </w:divBdr>
      <w:divsChild>
        <w:div w:id="195313660">
          <w:marLeft w:val="547"/>
          <w:marRight w:val="0"/>
          <w:marTop w:val="144"/>
          <w:marBottom w:val="0"/>
          <w:divBdr>
            <w:top w:val="none" w:sz="0" w:space="0" w:color="auto"/>
            <w:left w:val="none" w:sz="0" w:space="0" w:color="auto"/>
            <w:bottom w:val="none" w:sz="0" w:space="0" w:color="auto"/>
            <w:right w:val="none" w:sz="0" w:space="0" w:color="auto"/>
          </w:divBdr>
        </w:div>
        <w:div w:id="716048296">
          <w:marLeft w:val="547"/>
          <w:marRight w:val="0"/>
          <w:marTop w:val="144"/>
          <w:marBottom w:val="0"/>
          <w:divBdr>
            <w:top w:val="none" w:sz="0" w:space="0" w:color="auto"/>
            <w:left w:val="none" w:sz="0" w:space="0" w:color="auto"/>
            <w:bottom w:val="none" w:sz="0" w:space="0" w:color="auto"/>
            <w:right w:val="none" w:sz="0" w:space="0" w:color="auto"/>
          </w:divBdr>
        </w:div>
        <w:div w:id="1256816519">
          <w:marLeft w:val="547"/>
          <w:marRight w:val="0"/>
          <w:marTop w:val="144"/>
          <w:marBottom w:val="0"/>
          <w:divBdr>
            <w:top w:val="none" w:sz="0" w:space="0" w:color="auto"/>
            <w:left w:val="none" w:sz="0" w:space="0" w:color="auto"/>
            <w:bottom w:val="none" w:sz="0" w:space="0" w:color="auto"/>
            <w:right w:val="none" w:sz="0" w:space="0" w:color="auto"/>
          </w:divBdr>
        </w:div>
        <w:div w:id="602033232">
          <w:marLeft w:val="547"/>
          <w:marRight w:val="0"/>
          <w:marTop w:val="144"/>
          <w:marBottom w:val="0"/>
          <w:divBdr>
            <w:top w:val="none" w:sz="0" w:space="0" w:color="auto"/>
            <w:left w:val="none" w:sz="0" w:space="0" w:color="auto"/>
            <w:bottom w:val="none" w:sz="0" w:space="0" w:color="auto"/>
            <w:right w:val="none" w:sz="0" w:space="0" w:color="auto"/>
          </w:divBdr>
        </w:div>
        <w:div w:id="1425035642">
          <w:marLeft w:val="547"/>
          <w:marRight w:val="0"/>
          <w:marTop w:val="144"/>
          <w:marBottom w:val="0"/>
          <w:divBdr>
            <w:top w:val="none" w:sz="0" w:space="0" w:color="auto"/>
            <w:left w:val="none" w:sz="0" w:space="0" w:color="auto"/>
            <w:bottom w:val="none" w:sz="0" w:space="0" w:color="auto"/>
            <w:right w:val="none" w:sz="0" w:space="0" w:color="auto"/>
          </w:divBdr>
        </w:div>
      </w:divsChild>
    </w:div>
    <w:div w:id="1521354923">
      <w:bodyDiv w:val="1"/>
      <w:marLeft w:val="0"/>
      <w:marRight w:val="0"/>
      <w:marTop w:val="0"/>
      <w:marBottom w:val="0"/>
      <w:divBdr>
        <w:top w:val="none" w:sz="0" w:space="0" w:color="auto"/>
        <w:left w:val="none" w:sz="0" w:space="0" w:color="auto"/>
        <w:bottom w:val="none" w:sz="0" w:space="0" w:color="auto"/>
        <w:right w:val="none" w:sz="0" w:space="0" w:color="auto"/>
      </w:divBdr>
    </w:div>
    <w:div w:id="1527862283">
      <w:bodyDiv w:val="1"/>
      <w:marLeft w:val="0"/>
      <w:marRight w:val="0"/>
      <w:marTop w:val="0"/>
      <w:marBottom w:val="0"/>
      <w:divBdr>
        <w:top w:val="none" w:sz="0" w:space="0" w:color="auto"/>
        <w:left w:val="none" w:sz="0" w:space="0" w:color="auto"/>
        <w:bottom w:val="none" w:sz="0" w:space="0" w:color="auto"/>
        <w:right w:val="none" w:sz="0" w:space="0" w:color="auto"/>
      </w:divBdr>
    </w:div>
    <w:div w:id="1602059324">
      <w:bodyDiv w:val="1"/>
      <w:marLeft w:val="0"/>
      <w:marRight w:val="0"/>
      <w:marTop w:val="0"/>
      <w:marBottom w:val="0"/>
      <w:divBdr>
        <w:top w:val="none" w:sz="0" w:space="0" w:color="auto"/>
        <w:left w:val="none" w:sz="0" w:space="0" w:color="auto"/>
        <w:bottom w:val="none" w:sz="0" w:space="0" w:color="auto"/>
        <w:right w:val="none" w:sz="0" w:space="0" w:color="auto"/>
      </w:divBdr>
      <w:divsChild>
        <w:div w:id="563030790">
          <w:marLeft w:val="446"/>
          <w:marRight w:val="0"/>
          <w:marTop w:val="0"/>
          <w:marBottom w:val="0"/>
          <w:divBdr>
            <w:top w:val="none" w:sz="0" w:space="0" w:color="auto"/>
            <w:left w:val="none" w:sz="0" w:space="0" w:color="auto"/>
            <w:bottom w:val="none" w:sz="0" w:space="0" w:color="auto"/>
            <w:right w:val="none" w:sz="0" w:space="0" w:color="auto"/>
          </w:divBdr>
        </w:div>
        <w:div w:id="630867972">
          <w:marLeft w:val="446"/>
          <w:marRight w:val="0"/>
          <w:marTop w:val="0"/>
          <w:marBottom w:val="0"/>
          <w:divBdr>
            <w:top w:val="none" w:sz="0" w:space="0" w:color="auto"/>
            <w:left w:val="none" w:sz="0" w:space="0" w:color="auto"/>
            <w:bottom w:val="none" w:sz="0" w:space="0" w:color="auto"/>
            <w:right w:val="none" w:sz="0" w:space="0" w:color="auto"/>
          </w:divBdr>
        </w:div>
        <w:div w:id="800267315">
          <w:marLeft w:val="446"/>
          <w:marRight w:val="0"/>
          <w:marTop w:val="0"/>
          <w:marBottom w:val="0"/>
          <w:divBdr>
            <w:top w:val="none" w:sz="0" w:space="0" w:color="auto"/>
            <w:left w:val="none" w:sz="0" w:space="0" w:color="auto"/>
            <w:bottom w:val="none" w:sz="0" w:space="0" w:color="auto"/>
            <w:right w:val="none" w:sz="0" w:space="0" w:color="auto"/>
          </w:divBdr>
        </w:div>
        <w:div w:id="2030717175">
          <w:marLeft w:val="446"/>
          <w:marRight w:val="0"/>
          <w:marTop w:val="0"/>
          <w:marBottom w:val="0"/>
          <w:divBdr>
            <w:top w:val="none" w:sz="0" w:space="0" w:color="auto"/>
            <w:left w:val="none" w:sz="0" w:space="0" w:color="auto"/>
            <w:bottom w:val="none" w:sz="0" w:space="0" w:color="auto"/>
            <w:right w:val="none" w:sz="0" w:space="0" w:color="auto"/>
          </w:divBdr>
        </w:div>
      </w:divsChild>
    </w:div>
    <w:div w:id="1613397698">
      <w:bodyDiv w:val="1"/>
      <w:marLeft w:val="0"/>
      <w:marRight w:val="0"/>
      <w:marTop w:val="0"/>
      <w:marBottom w:val="0"/>
      <w:divBdr>
        <w:top w:val="none" w:sz="0" w:space="0" w:color="auto"/>
        <w:left w:val="none" w:sz="0" w:space="0" w:color="auto"/>
        <w:bottom w:val="none" w:sz="0" w:space="0" w:color="auto"/>
        <w:right w:val="none" w:sz="0" w:space="0" w:color="auto"/>
      </w:divBdr>
    </w:div>
    <w:div w:id="1619943422">
      <w:bodyDiv w:val="1"/>
      <w:marLeft w:val="0"/>
      <w:marRight w:val="0"/>
      <w:marTop w:val="0"/>
      <w:marBottom w:val="0"/>
      <w:divBdr>
        <w:top w:val="none" w:sz="0" w:space="0" w:color="auto"/>
        <w:left w:val="none" w:sz="0" w:space="0" w:color="auto"/>
        <w:bottom w:val="none" w:sz="0" w:space="0" w:color="auto"/>
        <w:right w:val="none" w:sz="0" w:space="0" w:color="auto"/>
      </w:divBdr>
    </w:div>
    <w:div w:id="1642147157">
      <w:bodyDiv w:val="1"/>
      <w:marLeft w:val="0"/>
      <w:marRight w:val="0"/>
      <w:marTop w:val="0"/>
      <w:marBottom w:val="0"/>
      <w:divBdr>
        <w:top w:val="none" w:sz="0" w:space="0" w:color="auto"/>
        <w:left w:val="none" w:sz="0" w:space="0" w:color="auto"/>
        <w:bottom w:val="none" w:sz="0" w:space="0" w:color="auto"/>
        <w:right w:val="none" w:sz="0" w:space="0" w:color="auto"/>
      </w:divBdr>
      <w:divsChild>
        <w:div w:id="1614627823">
          <w:marLeft w:val="1166"/>
          <w:marRight w:val="0"/>
          <w:marTop w:val="158"/>
          <w:marBottom w:val="0"/>
          <w:divBdr>
            <w:top w:val="none" w:sz="0" w:space="0" w:color="auto"/>
            <w:left w:val="none" w:sz="0" w:space="0" w:color="auto"/>
            <w:bottom w:val="none" w:sz="0" w:space="0" w:color="auto"/>
            <w:right w:val="none" w:sz="0" w:space="0" w:color="auto"/>
          </w:divBdr>
        </w:div>
        <w:div w:id="713771083">
          <w:marLeft w:val="1166"/>
          <w:marRight w:val="0"/>
          <w:marTop w:val="158"/>
          <w:marBottom w:val="0"/>
          <w:divBdr>
            <w:top w:val="none" w:sz="0" w:space="0" w:color="auto"/>
            <w:left w:val="none" w:sz="0" w:space="0" w:color="auto"/>
            <w:bottom w:val="none" w:sz="0" w:space="0" w:color="auto"/>
            <w:right w:val="none" w:sz="0" w:space="0" w:color="auto"/>
          </w:divBdr>
        </w:div>
        <w:div w:id="664237012">
          <w:marLeft w:val="1166"/>
          <w:marRight w:val="0"/>
          <w:marTop w:val="158"/>
          <w:marBottom w:val="0"/>
          <w:divBdr>
            <w:top w:val="none" w:sz="0" w:space="0" w:color="auto"/>
            <w:left w:val="none" w:sz="0" w:space="0" w:color="auto"/>
            <w:bottom w:val="none" w:sz="0" w:space="0" w:color="auto"/>
            <w:right w:val="none" w:sz="0" w:space="0" w:color="auto"/>
          </w:divBdr>
        </w:div>
        <w:div w:id="1724597318">
          <w:marLeft w:val="1166"/>
          <w:marRight w:val="0"/>
          <w:marTop w:val="158"/>
          <w:marBottom w:val="0"/>
          <w:divBdr>
            <w:top w:val="none" w:sz="0" w:space="0" w:color="auto"/>
            <w:left w:val="none" w:sz="0" w:space="0" w:color="auto"/>
            <w:bottom w:val="none" w:sz="0" w:space="0" w:color="auto"/>
            <w:right w:val="none" w:sz="0" w:space="0" w:color="auto"/>
          </w:divBdr>
        </w:div>
        <w:div w:id="1771850354">
          <w:marLeft w:val="1166"/>
          <w:marRight w:val="0"/>
          <w:marTop w:val="158"/>
          <w:marBottom w:val="0"/>
          <w:divBdr>
            <w:top w:val="none" w:sz="0" w:space="0" w:color="auto"/>
            <w:left w:val="none" w:sz="0" w:space="0" w:color="auto"/>
            <w:bottom w:val="none" w:sz="0" w:space="0" w:color="auto"/>
            <w:right w:val="none" w:sz="0" w:space="0" w:color="auto"/>
          </w:divBdr>
        </w:div>
        <w:div w:id="1660385487">
          <w:marLeft w:val="1166"/>
          <w:marRight w:val="0"/>
          <w:marTop w:val="158"/>
          <w:marBottom w:val="0"/>
          <w:divBdr>
            <w:top w:val="none" w:sz="0" w:space="0" w:color="auto"/>
            <w:left w:val="none" w:sz="0" w:space="0" w:color="auto"/>
            <w:bottom w:val="none" w:sz="0" w:space="0" w:color="auto"/>
            <w:right w:val="none" w:sz="0" w:space="0" w:color="auto"/>
          </w:divBdr>
        </w:div>
        <w:div w:id="108357580">
          <w:marLeft w:val="1166"/>
          <w:marRight w:val="0"/>
          <w:marTop w:val="158"/>
          <w:marBottom w:val="0"/>
          <w:divBdr>
            <w:top w:val="none" w:sz="0" w:space="0" w:color="auto"/>
            <w:left w:val="none" w:sz="0" w:space="0" w:color="auto"/>
            <w:bottom w:val="none" w:sz="0" w:space="0" w:color="auto"/>
            <w:right w:val="none" w:sz="0" w:space="0" w:color="auto"/>
          </w:divBdr>
        </w:div>
        <w:div w:id="520356123">
          <w:marLeft w:val="1166"/>
          <w:marRight w:val="0"/>
          <w:marTop w:val="158"/>
          <w:marBottom w:val="0"/>
          <w:divBdr>
            <w:top w:val="none" w:sz="0" w:space="0" w:color="auto"/>
            <w:left w:val="none" w:sz="0" w:space="0" w:color="auto"/>
            <w:bottom w:val="none" w:sz="0" w:space="0" w:color="auto"/>
            <w:right w:val="none" w:sz="0" w:space="0" w:color="auto"/>
          </w:divBdr>
        </w:div>
      </w:divsChild>
    </w:div>
    <w:div w:id="1651516985">
      <w:bodyDiv w:val="1"/>
      <w:marLeft w:val="0"/>
      <w:marRight w:val="0"/>
      <w:marTop w:val="0"/>
      <w:marBottom w:val="0"/>
      <w:divBdr>
        <w:top w:val="none" w:sz="0" w:space="0" w:color="auto"/>
        <w:left w:val="none" w:sz="0" w:space="0" w:color="auto"/>
        <w:bottom w:val="none" w:sz="0" w:space="0" w:color="auto"/>
        <w:right w:val="none" w:sz="0" w:space="0" w:color="auto"/>
      </w:divBdr>
    </w:div>
    <w:div w:id="1669209596">
      <w:bodyDiv w:val="1"/>
      <w:marLeft w:val="0"/>
      <w:marRight w:val="0"/>
      <w:marTop w:val="0"/>
      <w:marBottom w:val="0"/>
      <w:divBdr>
        <w:top w:val="none" w:sz="0" w:space="0" w:color="auto"/>
        <w:left w:val="none" w:sz="0" w:space="0" w:color="auto"/>
        <w:bottom w:val="none" w:sz="0" w:space="0" w:color="auto"/>
        <w:right w:val="none" w:sz="0" w:space="0" w:color="auto"/>
      </w:divBdr>
      <w:divsChild>
        <w:div w:id="87427621">
          <w:marLeft w:val="446"/>
          <w:marRight w:val="0"/>
          <w:marTop w:val="0"/>
          <w:marBottom w:val="0"/>
          <w:divBdr>
            <w:top w:val="none" w:sz="0" w:space="0" w:color="auto"/>
            <w:left w:val="none" w:sz="0" w:space="0" w:color="auto"/>
            <w:bottom w:val="none" w:sz="0" w:space="0" w:color="auto"/>
            <w:right w:val="none" w:sz="0" w:space="0" w:color="auto"/>
          </w:divBdr>
        </w:div>
        <w:div w:id="236667259">
          <w:marLeft w:val="446"/>
          <w:marRight w:val="0"/>
          <w:marTop w:val="0"/>
          <w:marBottom w:val="0"/>
          <w:divBdr>
            <w:top w:val="none" w:sz="0" w:space="0" w:color="auto"/>
            <w:left w:val="none" w:sz="0" w:space="0" w:color="auto"/>
            <w:bottom w:val="none" w:sz="0" w:space="0" w:color="auto"/>
            <w:right w:val="none" w:sz="0" w:space="0" w:color="auto"/>
          </w:divBdr>
        </w:div>
        <w:div w:id="811674916">
          <w:marLeft w:val="446"/>
          <w:marRight w:val="0"/>
          <w:marTop w:val="0"/>
          <w:marBottom w:val="0"/>
          <w:divBdr>
            <w:top w:val="none" w:sz="0" w:space="0" w:color="auto"/>
            <w:left w:val="none" w:sz="0" w:space="0" w:color="auto"/>
            <w:bottom w:val="none" w:sz="0" w:space="0" w:color="auto"/>
            <w:right w:val="none" w:sz="0" w:space="0" w:color="auto"/>
          </w:divBdr>
        </w:div>
        <w:div w:id="1267614801">
          <w:marLeft w:val="446"/>
          <w:marRight w:val="0"/>
          <w:marTop w:val="0"/>
          <w:marBottom w:val="0"/>
          <w:divBdr>
            <w:top w:val="none" w:sz="0" w:space="0" w:color="auto"/>
            <w:left w:val="none" w:sz="0" w:space="0" w:color="auto"/>
            <w:bottom w:val="none" w:sz="0" w:space="0" w:color="auto"/>
            <w:right w:val="none" w:sz="0" w:space="0" w:color="auto"/>
          </w:divBdr>
        </w:div>
        <w:div w:id="1412115782">
          <w:marLeft w:val="446"/>
          <w:marRight w:val="0"/>
          <w:marTop w:val="0"/>
          <w:marBottom w:val="0"/>
          <w:divBdr>
            <w:top w:val="none" w:sz="0" w:space="0" w:color="auto"/>
            <w:left w:val="none" w:sz="0" w:space="0" w:color="auto"/>
            <w:bottom w:val="none" w:sz="0" w:space="0" w:color="auto"/>
            <w:right w:val="none" w:sz="0" w:space="0" w:color="auto"/>
          </w:divBdr>
        </w:div>
        <w:div w:id="1830093743">
          <w:marLeft w:val="446"/>
          <w:marRight w:val="0"/>
          <w:marTop w:val="0"/>
          <w:marBottom w:val="0"/>
          <w:divBdr>
            <w:top w:val="none" w:sz="0" w:space="0" w:color="auto"/>
            <w:left w:val="none" w:sz="0" w:space="0" w:color="auto"/>
            <w:bottom w:val="none" w:sz="0" w:space="0" w:color="auto"/>
            <w:right w:val="none" w:sz="0" w:space="0" w:color="auto"/>
          </w:divBdr>
        </w:div>
        <w:div w:id="2099402646">
          <w:marLeft w:val="446"/>
          <w:marRight w:val="0"/>
          <w:marTop w:val="0"/>
          <w:marBottom w:val="0"/>
          <w:divBdr>
            <w:top w:val="none" w:sz="0" w:space="0" w:color="auto"/>
            <w:left w:val="none" w:sz="0" w:space="0" w:color="auto"/>
            <w:bottom w:val="none" w:sz="0" w:space="0" w:color="auto"/>
            <w:right w:val="none" w:sz="0" w:space="0" w:color="auto"/>
          </w:divBdr>
        </w:div>
      </w:divsChild>
    </w:div>
    <w:div w:id="1677146616">
      <w:bodyDiv w:val="1"/>
      <w:marLeft w:val="0"/>
      <w:marRight w:val="0"/>
      <w:marTop w:val="0"/>
      <w:marBottom w:val="0"/>
      <w:divBdr>
        <w:top w:val="none" w:sz="0" w:space="0" w:color="auto"/>
        <w:left w:val="none" w:sz="0" w:space="0" w:color="auto"/>
        <w:bottom w:val="none" w:sz="0" w:space="0" w:color="auto"/>
        <w:right w:val="none" w:sz="0" w:space="0" w:color="auto"/>
      </w:divBdr>
    </w:div>
    <w:div w:id="1691645670">
      <w:bodyDiv w:val="1"/>
      <w:marLeft w:val="0"/>
      <w:marRight w:val="0"/>
      <w:marTop w:val="0"/>
      <w:marBottom w:val="0"/>
      <w:divBdr>
        <w:top w:val="none" w:sz="0" w:space="0" w:color="auto"/>
        <w:left w:val="none" w:sz="0" w:space="0" w:color="auto"/>
        <w:bottom w:val="none" w:sz="0" w:space="0" w:color="auto"/>
        <w:right w:val="none" w:sz="0" w:space="0" w:color="auto"/>
      </w:divBdr>
      <w:divsChild>
        <w:div w:id="703361991">
          <w:marLeft w:val="446"/>
          <w:marRight w:val="0"/>
          <w:marTop w:val="0"/>
          <w:marBottom w:val="0"/>
          <w:divBdr>
            <w:top w:val="none" w:sz="0" w:space="0" w:color="auto"/>
            <w:left w:val="none" w:sz="0" w:space="0" w:color="auto"/>
            <w:bottom w:val="none" w:sz="0" w:space="0" w:color="auto"/>
            <w:right w:val="none" w:sz="0" w:space="0" w:color="auto"/>
          </w:divBdr>
        </w:div>
        <w:div w:id="1504592559">
          <w:marLeft w:val="446"/>
          <w:marRight w:val="0"/>
          <w:marTop w:val="0"/>
          <w:marBottom w:val="0"/>
          <w:divBdr>
            <w:top w:val="none" w:sz="0" w:space="0" w:color="auto"/>
            <w:left w:val="none" w:sz="0" w:space="0" w:color="auto"/>
            <w:bottom w:val="none" w:sz="0" w:space="0" w:color="auto"/>
            <w:right w:val="none" w:sz="0" w:space="0" w:color="auto"/>
          </w:divBdr>
        </w:div>
      </w:divsChild>
    </w:div>
    <w:div w:id="1693723274">
      <w:bodyDiv w:val="1"/>
      <w:marLeft w:val="0"/>
      <w:marRight w:val="0"/>
      <w:marTop w:val="0"/>
      <w:marBottom w:val="0"/>
      <w:divBdr>
        <w:top w:val="none" w:sz="0" w:space="0" w:color="auto"/>
        <w:left w:val="none" w:sz="0" w:space="0" w:color="auto"/>
        <w:bottom w:val="none" w:sz="0" w:space="0" w:color="auto"/>
        <w:right w:val="none" w:sz="0" w:space="0" w:color="auto"/>
      </w:divBdr>
    </w:div>
    <w:div w:id="1701782091">
      <w:bodyDiv w:val="1"/>
      <w:marLeft w:val="0"/>
      <w:marRight w:val="0"/>
      <w:marTop w:val="0"/>
      <w:marBottom w:val="0"/>
      <w:divBdr>
        <w:top w:val="none" w:sz="0" w:space="0" w:color="auto"/>
        <w:left w:val="none" w:sz="0" w:space="0" w:color="auto"/>
        <w:bottom w:val="none" w:sz="0" w:space="0" w:color="auto"/>
        <w:right w:val="none" w:sz="0" w:space="0" w:color="auto"/>
      </w:divBdr>
    </w:div>
    <w:div w:id="1709405807">
      <w:bodyDiv w:val="1"/>
      <w:marLeft w:val="0"/>
      <w:marRight w:val="0"/>
      <w:marTop w:val="0"/>
      <w:marBottom w:val="0"/>
      <w:divBdr>
        <w:top w:val="none" w:sz="0" w:space="0" w:color="auto"/>
        <w:left w:val="none" w:sz="0" w:space="0" w:color="auto"/>
        <w:bottom w:val="none" w:sz="0" w:space="0" w:color="auto"/>
        <w:right w:val="none" w:sz="0" w:space="0" w:color="auto"/>
      </w:divBdr>
    </w:div>
    <w:div w:id="1712807592">
      <w:bodyDiv w:val="1"/>
      <w:marLeft w:val="0"/>
      <w:marRight w:val="0"/>
      <w:marTop w:val="0"/>
      <w:marBottom w:val="0"/>
      <w:divBdr>
        <w:top w:val="none" w:sz="0" w:space="0" w:color="auto"/>
        <w:left w:val="none" w:sz="0" w:space="0" w:color="auto"/>
        <w:bottom w:val="none" w:sz="0" w:space="0" w:color="auto"/>
        <w:right w:val="none" w:sz="0" w:space="0" w:color="auto"/>
      </w:divBdr>
    </w:div>
    <w:div w:id="1747876221">
      <w:bodyDiv w:val="1"/>
      <w:marLeft w:val="0"/>
      <w:marRight w:val="0"/>
      <w:marTop w:val="0"/>
      <w:marBottom w:val="0"/>
      <w:divBdr>
        <w:top w:val="none" w:sz="0" w:space="0" w:color="auto"/>
        <w:left w:val="none" w:sz="0" w:space="0" w:color="auto"/>
        <w:bottom w:val="none" w:sz="0" w:space="0" w:color="auto"/>
        <w:right w:val="none" w:sz="0" w:space="0" w:color="auto"/>
      </w:divBdr>
    </w:div>
    <w:div w:id="1766151675">
      <w:bodyDiv w:val="1"/>
      <w:marLeft w:val="0"/>
      <w:marRight w:val="0"/>
      <w:marTop w:val="0"/>
      <w:marBottom w:val="0"/>
      <w:divBdr>
        <w:top w:val="none" w:sz="0" w:space="0" w:color="auto"/>
        <w:left w:val="none" w:sz="0" w:space="0" w:color="auto"/>
        <w:bottom w:val="none" w:sz="0" w:space="0" w:color="auto"/>
        <w:right w:val="none" w:sz="0" w:space="0" w:color="auto"/>
      </w:divBdr>
    </w:div>
    <w:div w:id="1778283969">
      <w:bodyDiv w:val="1"/>
      <w:marLeft w:val="0"/>
      <w:marRight w:val="0"/>
      <w:marTop w:val="0"/>
      <w:marBottom w:val="0"/>
      <w:divBdr>
        <w:top w:val="none" w:sz="0" w:space="0" w:color="auto"/>
        <w:left w:val="none" w:sz="0" w:space="0" w:color="auto"/>
        <w:bottom w:val="none" w:sz="0" w:space="0" w:color="auto"/>
        <w:right w:val="none" w:sz="0" w:space="0" w:color="auto"/>
      </w:divBdr>
    </w:div>
    <w:div w:id="1791238692">
      <w:bodyDiv w:val="1"/>
      <w:marLeft w:val="0"/>
      <w:marRight w:val="0"/>
      <w:marTop w:val="0"/>
      <w:marBottom w:val="0"/>
      <w:divBdr>
        <w:top w:val="none" w:sz="0" w:space="0" w:color="auto"/>
        <w:left w:val="none" w:sz="0" w:space="0" w:color="auto"/>
        <w:bottom w:val="none" w:sz="0" w:space="0" w:color="auto"/>
        <w:right w:val="none" w:sz="0" w:space="0" w:color="auto"/>
      </w:divBdr>
      <w:divsChild>
        <w:div w:id="744378133">
          <w:marLeft w:val="360"/>
          <w:marRight w:val="0"/>
          <w:marTop w:val="200"/>
          <w:marBottom w:val="0"/>
          <w:divBdr>
            <w:top w:val="none" w:sz="0" w:space="0" w:color="auto"/>
            <w:left w:val="none" w:sz="0" w:space="0" w:color="auto"/>
            <w:bottom w:val="none" w:sz="0" w:space="0" w:color="auto"/>
            <w:right w:val="none" w:sz="0" w:space="0" w:color="auto"/>
          </w:divBdr>
        </w:div>
        <w:div w:id="194468336">
          <w:marLeft w:val="360"/>
          <w:marRight w:val="0"/>
          <w:marTop w:val="200"/>
          <w:marBottom w:val="0"/>
          <w:divBdr>
            <w:top w:val="none" w:sz="0" w:space="0" w:color="auto"/>
            <w:left w:val="none" w:sz="0" w:space="0" w:color="auto"/>
            <w:bottom w:val="none" w:sz="0" w:space="0" w:color="auto"/>
            <w:right w:val="none" w:sz="0" w:space="0" w:color="auto"/>
          </w:divBdr>
        </w:div>
        <w:div w:id="1791626160">
          <w:marLeft w:val="360"/>
          <w:marRight w:val="0"/>
          <w:marTop w:val="200"/>
          <w:marBottom w:val="0"/>
          <w:divBdr>
            <w:top w:val="none" w:sz="0" w:space="0" w:color="auto"/>
            <w:left w:val="none" w:sz="0" w:space="0" w:color="auto"/>
            <w:bottom w:val="none" w:sz="0" w:space="0" w:color="auto"/>
            <w:right w:val="none" w:sz="0" w:space="0" w:color="auto"/>
          </w:divBdr>
        </w:div>
        <w:div w:id="264924332">
          <w:marLeft w:val="360"/>
          <w:marRight w:val="0"/>
          <w:marTop w:val="200"/>
          <w:marBottom w:val="0"/>
          <w:divBdr>
            <w:top w:val="none" w:sz="0" w:space="0" w:color="auto"/>
            <w:left w:val="none" w:sz="0" w:space="0" w:color="auto"/>
            <w:bottom w:val="none" w:sz="0" w:space="0" w:color="auto"/>
            <w:right w:val="none" w:sz="0" w:space="0" w:color="auto"/>
          </w:divBdr>
        </w:div>
        <w:div w:id="1730495492">
          <w:marLeft w:val="360"/>
          <w:marRight w:val="0"/>
          <w:marTop w:val="200"/>
          <w:marBottom w:val="0"/>
          <w:divBdr>
            <w:top w:val="none" w:sz="0" w:space="0" w:color="auto"/>
            <w:left w:val="none" w:sz="0" w:space="0" w:color="auto"/>
            <w:bottom w:val="none" w:sz="0" w:space="0" w:color="auto"/>
            <w:right w:val="none" w:sz="0" w:space="0" w:color="auto"/>
          </w:divBdr>
        </w:div>
      </w:divsChild>
    </w:div>
    <w:div w:id="1800875855">
      <w:bodyDiv w:val="1"/>
      <w:marLeft w:val="0"/>
      <w:marRight w:val="0"/>
      <w:marTop w:val="0"/>
      <w:marBottom w:val="0"/>
      <w:divBdr>
        <w:top w:val="none" w:sz="0" w:space="0" w:color="auto"/>
        <w:left w:val="none" w:sz="0" w:space="0" w:color="auto"/>
        <w:bottom w:val="none" w:sz="0" w:space="0" w:color="auto"/>
        <w:right w:val="none" w:sz="0" w:space="0" w:color="auto"/>
      </w:divBdr>
      <w:divsChild>
        <w:div w:id="813714645">
          <w:marLeft w:val="720"/>
          <w:marRight w:val="0"/>
          <w:marTop w:val="134"/>
          <w:marBottom w:val="0"/>
          <w:divBdr>
            <w:top w:val="none" w:sz="0" w:space="0" w:color="auto"/>
            <w:left w:val="none" w:sz="0" w:space="0" w:color="auto"/>
            <w:bottom w:val="none" w:sz="0" w:space="0" w:color="auto"/>
            <w:right w:val="none" w:sz="0" w:space="0" w:color="auto"/>
          </w:divBdr>
        </w:div>
        <w:div w:id="787747519">
          <w:marLeft w:val="720"/>
          <w:marRight w:val="0"/>
          <w:marTop w:val="134"/>
          <w:marBottom w:val="0"/>
          <w:divBdr>
            <w:top w:val="none" w:sz="0" w:space="0" w:color="auto"/>
            <w:left w:val="none" w:sz="0" w:space="0" w:color="auto"/>
            <w:bottom w:val="none" w:sz="0" w:space="0" w:color="auto"/>
            <w:right w:val="none" w:sz="0" w:space="0" w:color="auto"/>
          </w:divBdr>
        </w:div>
        <w:div w:id="1896813232">
          <w:marLeft w:val="720"/>
          <w:marRight w:val="0"/>
          <w:marTop w:val="134"/>
          <w:marBottom w:val="0"/>
          <w:divBdr>
            <w:top w:val="none" w:sz="0" w:space="0" w:color="auto"/>
            <w:left w:val="none" w:sz="0" w:space="0" w:color="auto"/>
            <w:bottom w:val="none" w:sz="0" w:space="0" w:color="auto"/>
            <w:right w:val="none" w:sz="0" w:space="0" w:color="auto"/>
          </w:divBdr>
        </w:div>
        <w:div w:id="1806387782">
          <w:marLeft w:val="720"/>
          <w:marRight w:val="0"/>
          <w:marTop w:val="134"/>
          <w:marBottom w:val="0"/>
          <w:divBdr>
            <w:top w:val="none" w:sz="0" w:space="0" w:color="auto"/>
            <w:left w:val="none" w:sz="0" w:space="0" w:color="auto"/>
            <w:bottom w:val="none" w:sz="0" w:space="0" w:color="auto"/>
            <w:right w:val="none" w:sz="0" w:space="0" w:color="auto"/>
          </w:divBdr>
        </w:div>
      </w:divsChild>
    </w:div>
    <w:div w:id="1806311583">
      <w:bodyDiv w:val="1"/>
      <w:marLeft w:val="0"/>
      <w:marRight w:val="0"/>
      <w:marTop w:val="0"/>
      <w:marBottom w:val="0"/>
      <w:divBdr>
        <w:top w:val="none" w:sz="0" w:space="0" w:color="auto"/>
        <w:left w:val="none" w:sz="0" w:space="0" w:color="auto"/>
        <w:bottom w:val="none" w:sz="0" w:space="0" w:color="auto"/>
        <w:right w:val="none" w:sz="0" w:space="0" w:color="auto"/>
      </w:divBdr>
    </w:div>
    <w:div w:id="1847134513">
      <w:bodyDiv w:val="1"/>
      <w:marLeft w:val="0"/>
      <w:marRight w:val="0"/>
      <w:marTop w:val="0"/>
      <w:marBottom w:val="0"/>
      <w:divBdr>
        <w:top w:val="none" w:sz="0" w:space="0" w:color="auto"/>
        <w:left w:val="none" w:sz="0" w:space="0" w:color="auto"/>
        <w:bottom w:val="none" w:sz="0" w:space="0" w:color="auto"/>
        <w:right w:val="none" w:sz="0" w:space="0" w:color="auto"/>
      </w:divBdr>
    </w:div>
    <w:div w:id="1852335636">
      <w:bodyDiv w:val="1"/>
      <w:marLeft w:val="0"/>
      <w:marRight w:val="0"/>
      <w:marTop w:val="0"/>
      <w:marBottom w:val="0"/>
      <w:divBdr>
        <w:top w:val="none" w:sz="0" w:space="0" w:color="auto"/>
        <w:left w:val="none" w:sz="0" w:space="0" w:color="auto"/>
        <w:bottom w:val="none" w:sz="0" w:space="0" w:color="auto"/>
        <w:right w:val="none" w:sz="0" w:space="0" w:color="auto"/>
      </w:divBdr>
    </w:div>
    <w:div w:id="1918052530">
      <w:bodyDiv w:val="1"/>
      <w:marLeft w:val="0"/>
      <w:marRight w:val="0"/>
      <w:marTop w:val="0"/>
      <w:marBottom w:val="0"/>
      <w:divBdr>
        <w:top w:val="none" w:sz="0" w:space="0" w:color="auto"/>
        <w:left w:val="none" w:sz="0" w:space="0" w:color="auto"/>
        <w:bottom w:val="none" w:sz="0" w:space="0" w:color="auto"/>
        <w:right w:val="none" w:sz="0" w:space="0" w:color="auto"/>
      </w:divBdr>
    </w:div>
    <w:div w:id="1972977558">
      <w:bodyDiv w:val="1"/>
      <w:marLeft w:val="0"/>
      <w:marRight w:val="0"/>
      <w:marTop w:val="0"/>
      <w:marBottom w:val="0"/>
      <w:divBdr>
        <w:top w:val="none" w:sz="0" w:space="0" w:color="auto"/>
        <w:left w:val="none" w:sz="0" w:space="0" w:color="auto"/>
        <w:bottom w:val="none" w:sz="0" w:space="0" w:color="auto"/>
        <w:right w:val="none" w:sz="0" w:space="0" w:color="auto"/>
      </w:divBdr>
    </w:div>
    <w:div w:id="1998533485">
      <w:bodyDiv w:val="1"/>
      <w:marLeft w:val="0"/>
      <w:marRight w:val="0"/>
      <w:marTop w:val="0"/>
      <w:marBottom w:val="0"/>
      <w:divBdr>
        <w:top w:val="none" w:sz="0" w:space="0" w:color="auto"/>
        <w:left w:val="none" w:sz="0" w:space="0" w:color="auto"/>
        <w:bottom w:val="none" w:sz="0" w:space="0" w:color="auto"/>
        <w:right w:val="none" w:sz="0" w:space="0" w:color="auto"/>
      </w:divBdr>
    </w:div>
    <w:div w:id="2002469189">
      <w:bodyDiv w:val="1"/>
      <w:marLeft w:val="0"/>
      <w:marRight w:val="0"/>
      <w:marTop w:val="0"/>
      <w:marBottom w:val="0"/>
      <w:divBdr>
        <w:top w:val="none" w:sz="0" w:space="0" w:color="auto"/>
        <w:left w:val="none" w:sz="0" w:space="0" w:color="auto"/>
        <w:bottom w:val="none" w:sz="0" w:space="0" w:color="auto"/>
        <w:right w:val="none" w:sz="0" w:space="0" w:color="auto"/>
      </w:divBdr>
    </w:div>
    <w:div w:id="2012874086">
      <w:bodyDiv w:val="1"/>
      <w:marLeft w:val="0"/>
      <w:marRight w:val="0"/>
      <w:marTop w:val="0"/>
      <w:marBottom w:val="0"/>
      <w:divBdr>
        <w:top w:val="none" w:sz="0" w:space="0" w:color="auto"/>
        <w:left w:val="none" w:sz="0" w:space="0" w:color="auto"/>
        <w:bottom w:val="none" w:sz="0" w:space="0" w:color="auto"/>
        <w:right w:val="none" w:sz="0" w:space="0" w:color="auto"/>
      </w:divBdr>
    </w:div>
    <w:div w:id="2022580899">
      <w:bodyDiv w:val="1"/>
      <w:marLeft w:val="0"/>
      <w:marRight w:val="0"/>
      <w:marTop w:val="0"/>
      <w:marBottom w:val="0"/>
      <w:divBdr>
        <w:top w:val="none" w:sz="0" w:space="0" w:color="auto"/>
        <w:left w:val="none" w:sz="0" w:space="0" w:color="auto"/>
        <w:bottom w:val="none" w:sz="0" w:space="0" w:color="auto"/>
        <w:right w:val="none" w:sz="0" w:space="0" w:color="auto"/>
      </w:divBdr>
    </w:div>
    <w:div w:id="2063406099">
      <w:bodyDiv w:val="1"/>
      <w:marLeft w:val="0"/>
      <w:marRight w:val="0"/>
      <w:marTop w:val="0"/>
      <w:marBottom w:val="0"/>
      <w:divBdr>
        <w:top w:val="none" w:sz="0" w:space="0" w:color="auto"/>
        <w:left w:val="none" w:sz="0" w:space="0" w:color="auto"/>
        <w:bottom w:val="none" w:sz="0" w:space="0" w:color="auto"/>
        <w:right w:val="none" w:sz="0" w:space="0" w:color="auto"/>
      </w:divBdr>
    </w:div>
    <w:div w:id="2064523622">
      <w:bodyDiv w:val="1"/>
      <w:marLeft w:val="0"/>
      <w:marRight w:val="0"/>
      <w:marTop w:val="0"/>
      <w:marBottom w:val="0"/>
      <w:divBdr>
        <w:top w:val="none" w:sz="0" w:space="0" w:color="auto"/>
        <w:left w:val="none" w:sz="0" w:space="0" w:color="auto"/>
        <w:bottom w:val="none" w:sz="0" w:space="0" w:color="auto"/>
        <w:right w:val="none" w:sz="0" w:space="0" w:color="auto"/>
      </w:divBdr>
    </w:div>
    <w:div w:id="2074430397">
      <w:bodyDiv w:val="1"/>
      <w:marLeft w:val="0"/>
      <w:marRight w:val="0"/>
      <w:marTop w:val="0"/>
      <w:marBottom w:val="0"/>
      <w:divBdr>
        <w:top w:val="none" w:sz="0" w:space="0" w:color="auto"/>
        <w:left w:val="none" w:sz="0" w:space="0" w:color="auto"/>
        <w:bottom w:val="none" w:sz="0" w:space="0" w:color="auto"/>
        <w:right w:val="none" w:sz="0" w:space="0" w:color="auto"/>
      </w:divBdr>
      <w:divsChild>
        <w:div w:id="248580123">
          <w:marLeft w:val="446"/>
          <w:marRight w:val="0"/>
          <w:marTop w:val="0"/>
          <w:marBottom w:val="0"/>
          <w:divBdr>
            <w:top w:val="none" w:sz="0" w:space="0" w:color="auto"/>
            <w:left w:val="none" w:sz="0" w:space="0" w:color="auto"/>
            <w:bottom w:val="none" w:sz="0" w:space="0" w:color="auto"/>
            <w:right w:val="none" w:sz="0" w:space="0" w:color="auto"/>
          </w:divBdr>
        </w:div>
      </w:divsChild>
    </w:div>
    <w:div w:id="2075813658">
      <w:bodyDiv w:val="1"/>
      <w:marLeft w:val="0"/>
      <w:marRight w:val="0"/>
      <w:marTop w:val="0"/>
      <w:marBottom w:val="0"/>
      <w:divBdr>
        <w:top w:val="none" w:sz="0" w:space="0" w:color="auto"/>
        <w:left w:val="none" w:sz="0" w:space="0" w:color="auto"/>
        <w:bottom w:val="none" w:sz="0" w:space="0" w:color="auto"/>
        <w:right w:val="none" w:sz="0" w:space="0" w:color="auto"/>
      </w:divBdr>
    </w:div>
    <w:div w:id="2114857731">
      <w:bodyDiv w:val="1"/>
      <w:marLeft w:val="0"/>
      <w:marRight w:val="0"/>
      <w:marTop w:val="0"/>
      <w:marBottom w:val="0"/>
      <w:divBdr>
        <w:top w:val="none" w:sz="0" w:space="0" w:color="auto"/>
        <w:left w:val="none" w:sz="0" w:space="0" w:color="auto"/>
        <w:bottom w:val="none" w:sz="0" w:space="0" w:color="auto"/>
        <w:right w:val="none" w:sz="0" w:space="0" w:color="auto"/>
      </w:divBdr>
    </w:div>
    <w:div w:id="2123377342">
      <w:bodyDiv w:val="1"/>
      <w:marLeft w:val="0"/>
      <w:marRight w:val="0"/>
      <w:marTop w:val="0"/>
      <w:marBottom w:val="0"/>
      <w:divBdr>
        <w:top w:val="none" w:sz="0" w:space="0" w:color="auto"/>
        <w:left w:val="none" w:sz="0" w:space="0" w:color="auto"/>
        <w:bottom w:val="none" w:sz="0" w:space="0" w:color="auto"/>
        <w:right w:val="none" w:sz="0" w:space="0" w:color="auto"/>
      </w:divBdr>
    </w:div>
    <w:div w:id="2142992193">
      <w:bodyDiv w:val="1"/>
      <w:marLeft w:val="0"/>
      <w:marRight w:val="0"/>
      <w:marTop w:val="0"/>
      <w:marBottom w:val="0"/>
      <w:divBdr>
        <w:top w:val="none" w:sz="0" w:space="0" w:color="auto"/>
        <w:left w:val="none" w:sz="0" w:space="0" w:color="auto"/>
        <w:bottom w:val="none" w:sz="0" w:space="0" w:color="auto"/>
        <w:right w:val="none" w:sz="0" w:space="0" w:color="auto"/>
      </w:divBdr>
    </w:div>
    <w:div w:id="214500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43036665871311"/>
          <c:y val="8.7399821834656818E-2"/>
          <c:w val="0.83736801081682977"/>
          <c:h val="0.49017301799023755"/>
        </c:manualLayout>
      </c:layout>
      <c:barChart>
        <c:barDir val="col"/>
        <c:grouping val="clustered"/>
        <c:varyColors val="0"/>
        <c:ser>
          <c:idx val="0"/>
          <c:order val="0"/>
          <c:tx>
            <c:strRef>
              <c:f>'Communicable non-immunizable Ag'!$B$5</c:f>
              <c:strCache>
                <c:ptCount val="1"/>
                <c:pt idx="0">
                  <c:v>Cases</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'Communicable non-immunizable Ag'!$A$6:$A$15</c:f>
              <c:strCache>
                <c:ptCount val="10"/>
                <c:pt idx="0">
                  <c:v>Confirmed Malaria</c:v>
                </c:pt>
                <c:pt idx="1">
                  <c:v>Upper Respiratory Tract Infections</c:v>
                </c:pt>
                <c:pt idx="2">
                  <c:v>Rheumatism / Other Joint Pains / Arthritis</c:v>
                </c:pt>
                <c:pt idx="3">
                  <c:v>Anaemia</c:v>
                </c:pt>
                <c:pt idx="4">
                  <c:v>Diarrhoea Diseases</c:v>
                </c:pt>
                <c:pt idx="5">
                  <c:v>Acute Urinary Tract Infection</c:v>
                </c:pt>
                <c:pt idx="6">
                  <c:v>Intestinal Worms</c:v>
                </c:pt>
                <c:pt idx="7">
                  <c:v>Skin Diseases</c:v>
                </c:pt>
                <c:pt idx="8">
                  <c:v>Acute Eye Infection</c:v>
                </c:pt>
                <c:pt idx="9">
                  <c:v>Gynaecological conditions</c:v>
                </c:pt>
              </c:strCache>
            </c:strRef>
          </c:cat>
          <c:val>
            <c:numRef>
              <c:f>'Communicable non-immunizable Ag'!$B$6:$B$15</c:f>
              <c:numCache>
                <c:formatCode>General</c:formatCode>
                <c:ptCount val="10"/>
                <c:pt idx="0">
                  <c:v>7282</c:v>
                </c:pt>
                <c:pt idx="1">
                  <c:v>3661</c:v>
                </c:pt>
                <c:pt idx="2">
                  <c:v>2958</c:v>
                </c:pt>
                <c:pt idx="3">
                  <c:v>1738</c:v>
                </c:pt>
                <c:pt idx="4">
                  <c:v>1431</c:v>
                </c:pt>
                <c:pt idx="5">
                  <c:v>1370</c:v>
                </c:pt>
                <c:pt idx="6">
                  <c:v>858</c:v>
                </c:pt>
                <c:pt idx="7">
                  <c:v>849</c:v>
                </c:pt>
                <c:pt idx="8">
                  <c:v>652</c:v>
                </c:pt>
                <c:pt idx="9">
                  <c:v>641</c:v>
                </c:pt>
              </c:numCache>
            </c:numRef>
          </c:val>
          <c:extLst>
            <c:ext xmlns:c16="http://schemas.microsoft.com/office/drawing/2014/chart" uri="{C3380CC4-5D6E-409C-BE32-E72D297353CC}">
              <c16:uniqueId val="{00000000-7E99-4C6E-A743-DC45C7D11E8B}"/>
            </c:ext>
          </c:extLst>
        </c:ser>
        <c:dLbls>
          <c:showLegendKey val="0"/>
          <c:showVal val="1"/>
          <c:showCatName val="0"/>
          <c:showSerName val="0"/>
          <c:showPercent val="0"/>
          <c:showBubbleSize val="0"/>
        </c:dLbls>
        <c:gapWidth val="219"/>
        <c:overlap val="-27"/>
        <c:axId val="325769952"/>
        <c:axId val="325767600"/>
      </c:barChart>
      <c:catAx>
        <c:axId val="32576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325767600"/>
        <c:crosses val="autoZero"/>
        <c:auto val="1"/>
        <c:lblAlgn val="ctr"/>
        <c:lblOffset val="100"/>
        <c:noMultiLvlLbl val="0"/>
      </c:catAx>
      <c:valAx>
        <c:axId val="325767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325769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b="1">
          <a:latin typeface="Times New Roman" panose="02020603050405020304" pitchFamily="18" charset="0"/>
          <a:cs typeface="Times New Roman" panose="02020603050405020304" pitchFamily="18" charset="0"/>
        </a:defRPr>
      </a:pPr>
      <a:endParaRPr lang="en-GH"/>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Sheet1!$E$1</c:f>
              <c:strCache>
                <c:ptCount val="1"/>
                <c:pt idx="0">
                  <c:v>%</c:v>
                </c:pt>
              </c:strCache>
            </c:strRef>
          </c:tx>
          <c:spPr>
            <a:ln w="76200"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2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Sheet1!$D$2:$D$4</c:f>
              <c:numCache>
                <c:formatCode>General</c:formatCode>
                <c:ptCount val="3"/>
                <c:pt idx="0">
                  <c:v>2020</c:v>
                </c:pt>
                <c:pt idx="1">
                  <c:v>2021</c:v>
                </c:pt>
                <c:pt idx="2">
                  <c:v>2022</c:v>
                </c:pt>
              </c:numCache>
            </c:numRef>
          </c:cat>
          <c:val>
            <c:numRef>
              <c:f>Sheet1!$E$2:$E$4</c:f>
              <c:numCache>
                <c:formatCode>General</c:formatCode>
                <c:ptCount val="3"/>
                <c:pt idx="0">
                  <c:v>40</c:v>
                </c:pt>
                <c:pt idx="1">
                  <c:v>37.300000000000011</c:v>
                </c:pt>
                <c:pt idx="2" formatCode="0.0">
                  <c:v>37.1</c:v>
                </c:pt>
              </c:numCache>
            </c:numRef>
          </c:val>
          <c:smooth val="0"/>
          <c:extLst>
            <c:ext xmlns:c16="http://schemas.microsoft.com/office/drawing/2014/chart" uri="{C3380CC4-5D6E-409C-BE32-E72D297353CC}">
              <c16:uniqueId val="{00000000-7CB8-4D80-8F43-D926CD1791F8}"/>
            </c:ext>
          </c:extLst>
        </c:ser>
        <c:dLbls>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325769168"/>
        <c:axId val="325768384"/>
      </c:lineChart>
      <c:catAx>
        <c:axId val="325769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325768384"/>
        <c:crosses val="autoZero"/>
        <c:auto val="1"/>
        <c:lblAlgn val="ctr"/>
        <c:lblOffset val="100"/>
        <c:noMultiLvlLbl val="0"/>
      </c:catAx>
      <c:valAx>
        <c:axId val="325768384"/>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2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325769168"/>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24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75155062564341"/>
          <c:y val="4.2971204003449302E-2"/>
          <c:w val="0.87174709814893492"/>
          <c:h val="0.69898980760259544"/>
        </c:manualLayout>
      </c:layout>
      <c:barChart>
        <c:barDir val="col"/>
        <c:grouping val="clustered"/>
        <c:varyColors val="0"/>
        <c:ser>
          <c:idx val="0"/>
          <c:order val="0"/>
          <c:tx>
            <c:strRef>
              <c:f>Sheet1!$B$2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ODUMASE</c:v>
                </c:pt>
                <c:pt idx="1">
                  <c:v>PATRIENSA</c:v>
                </c:pt>
                <c:pt idx="2">
                  <c:v>DWEASE</c:v>
                </c:pt>
                <c:pt idx="3">
                  <c:v>PRAASO</c:v>
                </c:pt>
              </c:strCache>
            </c:strRef>
          </c:cat>
          <c:val>
            <c:numRef>
              <c:f>Sheet1!$B$3:$B$6</c:f>
              <c:numCache>
                <c:formatCode>General</c:formatCode>
                <c:ptCount val="4"/>
                <c:pt idx="0">
                  <c:v>1157</c:v>
                </c:pt>
                <c:pt idx="1">
                  <c:v>2016</c:v>
                </c:pt>
                <c:pt idx="2">
                  <c:v>2484</c:v>
                </c:pt>
                <c:pt idx="3">
                  <c:v>2303</c:v>
                </c:pt>
              </c:numCache>
            </c:numRef>
          </c:val>
          <c:extLst>
            <c:ext xmlns:c16="http://schemas.microsoft.com/office/drawing/2014/chart" uri="{C3380CC4-5D6E-409C-BE32-E72D297353CC}">
              <c16:uniqueId val="{00000000-1443-4A4B-873F-99E0559D7678}"/>
            </c:ext>
          </c:extLst>
        </c:ser>
        <c:ser>
          <c:idx val="1"/>
          <c:order val="1"/>
          <c:tx>
            <c:strRef>
              <c:f>Sheet1!$C$2</c:f>
              <c:strCache>
                <c:ptCount val="1"/>
                <c:pt idx="0">
                  <c:v>2021</c:v>
                </c:pt>
              </c:strCache>
            </c:strRef>
          </c:tx>
          <c:spPr>
            <a:solidFill>
              <a:schemeClr val="accent2"/>
            </a:solidFill>
            <a:ln>
              <a:noFill/>
            </a:ln>
            <a:effectLst/>
          </c:spPr>
          <c:invertIfNegative val="0"/>
          <c:dLbls>
            <c:dLbl>
              <c:idx val="3"/>
              <c:layout>
                <c:manualLayout>
                  <c:x val="-1.8637592023110613E-3"/>
                  <c:y val="-6.82226211849192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71-460F-B1CA-4C683BF61E3E}"/>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ODUMASE</c:v>
                </c:pt>
                <c:pt idx="1">
                  <c:v>PATRIENSA</c:v>
                </c:pt>
                <c:pt idx="2">
                  <c:v>DWEASE</c:v>
                </c:pt>
                <c:pt idx="3">
                  <c:v>PRAASO</c:v>
                </c:pt>
              </c:strCache>
            </c:strRef>
          </c:cat>
          <c:val>
            <c:numRef>
              <c:f>Sheet1!$C$3:$C$6</c:f>
              <c:numCache>
                <c:formatCode>General</c:formatCode>
                <c:ptCount val="4"/>
                <c:pt idx="0">
                  <c:v>5226</c:v>
                </c:pt>
                <c:pt idx="1">
                  <c:v>1866</c:v>
                </c:pt>
                <c:pt idx="2">
                  <c:v>427</c:v>
                </c:pt>
                <c:pt idx="3">
                  <c:v>2821</c:v>
                </c:pt>
              </c:numCache>
            </c:numRef>
          </c:val>
          <c:extLst>
            <c:ext xmlns:c16="http://schemas.microsoft.com/office/drawing/2014/chart" uri="{C3380CC4-5D6E-409C-BE32-E72D297353CC}">
              <c16:uniqueId val="{00000001-1443-4A4B-873F-99E0559D7678}"/>
            </c:ext>
          </c:extLst>
        </c:ser>
        <c:ser>
          <c:idx val="2"/>
          <c:order val="2"/>
          <c:tx>
            <c:strRef>
              <c:f>Sheet1!$D$2</c:f>
              <c:strCache>
                <c:ptCount val="1"/>
                <c:pt idx="0">
                  <c:v>2022</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ODUMASE</c:v>
                </c:pt>
                <c:pt idx="1">
                  <c:v>PATRIENSA</c:v>
                </c:pt>
                <c:pt idx="2">
                  <c:v>DWEASE</c:v>
                </c:pt>
                <c:pt idx="3">
                  <c:v>PRAASO</c:v>
                </c:pt>
              </c:strCache>
            </c:strRef>
          </c:cat>
          <c:val>
            <c:numRef>
              <c:f>Sheet1!$D$3:$D$6</c:f>
              <c:numCache>
                <c:formatCode>General</c:formatCode>
                <c:ptCount val="4"/>
                <c:pt idx="0">
                  <c:v>4028</c:v>
                </c:pt>
                <c:pt idx="2">
                  <c:v>1392</c:v>
                </c:pt>
                <c:pt idx="3">
                  <c:v>2569</c:v>
                </c:pt>
              </c:numCache>
            </c:numRef>
          </c:val>
          <c:extLst>
            <c:ext xmlns:c16="http://schemas.microsoft.com/office/drawing/2014/chart" uri="{C3380CC4-5D6E-409C-BE32-E72D297353CC}">
              <c16:uniqueId val="{00000002-1443-4A4B-873F-99E0559D7678}"/>
            </c:ext>
          </c:extLst>
        </c:ser>
        <c:dLbls>
          <c:dLblPos val="outEnd"/>
          <c:showLegendKey val="0"/>
          <c:showVal val="1"/>
          <c:showCatName val="0"/>
          <c:showSerName val="0"/>
          <c:showPercent val="0"/>
          <c:showBubbleSize val="0"/>
        </c:dLbls>
        <c:gapWidth val="219"/>
        <c:overlap val="-27"/>
        <c:axId val="325770344"/>
        <c:axId val="325769560"/>
      </c:barChart>
      <c:catAx>
        <c:axId val="32577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325769560"/>
        <c:crosses val="autoZero"/>
        <c:auto val="1"/>
        <c:lblAlgn val="ctr"/>
        <c:lblOffset val="100"/>
        <c:noMultiLvlLbl val="0"/>
      </c:catAx>
      <c:valAx>
        <c:axId val="3257695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325770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800" b="1">
          <a:latin typeface="Times New Roman" panose="02020603050405020304" pitchFamily="18" charset="0"/>
          <a:cs typeface="Times New Roman" panose="02020603050405020304" pitchFamily="18" charset="0"/>
        </a:defRPr>
      </a:pPr>
      <a:endParaRPr lang="en-GH"/>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TREND</a:t>
            </a:r>
            <a:r>
              <a:rPr lang="en-US" sz="1800" b="1" baseline="0">
                <a:solidFill>
                  <a:sysClr val="windowText" lastClr="000000"/>
                </a:solidFill>
              </a:rPr>
              <a:t> IN SOME NON-COMMUNICABLE DISEASE 2018-2020, ASC</a:t>
            </a:r>
            <a:endParaRPr lang="en-US" sz="1800" b="1">
              <a:solidFill>
                <a:sysClr val="windowText" lastClr="000000"/>
              </a:solidFill>
            </a:endParaRPr>
          </a:p>
        </c:rich>
      </c:tx>
      <c:layout>
        <c:manualLayout>
          <c:xMode val="edge"/>
          <c:yMode val="edge"/>
          <c:x val="0.1575159835789757"/>
          <c:y val="0"/>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GH"/>
        </a:p>
      </c:txPr>
    </c:title>
    <c:autoTitleDeleted val="0"/>
    <c:plotArea>
      <c:layout>
        <c:manualLayout>
          <c:layoutTarget val="inner"/>
          <c:xMode val="edge"/>
          <c:yMode val="edge"/>
          <c:x val="1.5942028985507246E-2"/>
          <c:y val="0.16621257802559794"/>
          <c:w val="0.98307322161652866"/>
          <c:h val="0.58728215954525187"/>
        </c:manualLayout>
      </c:layout>
      <c:barChart>
        <c:barDir val="col"/>
        <c:grouping val="clustered"/>
        <c:varyColors val="0"/>
        <c:ser>
          <c:idx val="0"/>
          <c:order val="0"/>
          <c:tx>
            <c:v>2018</c:v>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mn-lt"/>
                    <a:ea typeface="+mn-ea"/>
                    <a:cs typeface="+mn-cs"/>
                  </a:defRPr>
                </a:pPr>
                <a:endParaRPr lang="en-G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Sheet1!$D$13:$F$13</c:f>
              <c:strCache>
                <c:ptCount val="3"/>
                <c:pt idx="0">
                  <c:v>Hypertension</c:v>
                </c:pt>
                <c:pt idx="1">
                  <c:v>Diabetes</c:v>
                </c:pt>
                <c:pt idx="2">
                  <c:v>Sickle Cell</c:v>
                </c:pt>
              </c:strCache>
            </c:strRef>
          </c:cat>
          <c:val>
            <c:numRef>
              <c:f>Sheet1!$D$14:$F$14</c:f>
              <c:numCache>
                <c:formatCode>General</c:formatCode>
                <c:ptCount val="3"/>
                <c:pt idx="0">
                  <c:v>983</c:v>
                </c:pt>
                <c:pt idx="1">
                  <c:v>261</c:v>
                </c:pt>
                <c:pt idx="2">
                  <c:v>28</c:v>
                </c:pt>
              </c:numCache>
            </c:numRef>
          </c:val>
          <c:extLst>
            <c:ext xmlns:c16="http://schemas.microsoft.com/office/drawing/2014/chart" uri="{C3380CC4-5D6E-409C-BE32-E72D297353CC}">
              <c16:uniqueId val="{00000000-962A-4551-8AC9-3D488BF36798}"/>
            </c:ext>
          </c:extLst>
        </c:ser>
        <c:ser>
          <c:idx val="1"/>
          <c:order val="1"/>
          <c:tx>
            <c:v>2019</c:v>
          </c:tx>
          <c:spPr>
            <a:solidFill>
              <a:srgbClr val="00F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mn-lt"/>
                    <a:ea typeface="+mn-ea"/>
                    <a:cs typeface="+mn-cs"/>
                  </a:defRPr>
                </a:pPr>
                <a:endParaRPr lang="en-G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Sheet1!$D$13:$F$13</c:f>
              <c:strCache>
                <c:ptCount val="3"/>
                <c:pt idx="0">
                  <c:v>Hypertension</c:v>
                </c:pt>
                <c:pt idx="1">
                  <c:v>Diabetes</c:v>
                </c:pt>
                <c:pt idx="2">
                  <c:v>Sickle Cell</c:v>
                </c:pt>
              </c:strCache>
            </c:strRef>
          </c:cat>
          <c:val>
            <c:numRef>
              <c:f>Sheet1!$D$15:$F$15</c:f>
              <c:numCache>
                <c:formatCode>General</c:formatCode>
                <c:ptCount val="3"/>
                <c:pt idx="0">
                  <c:v>632</c:v>
                </c:pt>
                <c:pt idx="1">
                  <c:v>251</c:v>
                </c:pt>
                <c:pt idx="2">
                  <c:v>82</c:v>
                </c:pt>
              </c:numCache>
            </c:numRef>
          </c:val>
          <c:extLst>
            <c:ext xmlns:c16="http://schemas.microsoft.com/office/drawing/2014/chart" uri="{C3380CC4-5D6E-409C-BE32-E72D297353CC}">
              <c16:uniqueId val="{00000001-962A-4551-8AC9-3D488BF36798}"/>
            </c:ext>
          </c:extLst>
        </c:ser>
        <c:ser>
          <c:idx val="2"/>
          <c:order val="2"/>
          <c:tx>
            <c:v>2020</c:v>
          </c:tx>
          <c:spPr>
            <a:solidFill>
              <a:srgbClr val="EE32A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solidFill>
                    <a:latin typeface="+mn-lt"/>
                    <a:ea typeface="+mn-ea"/>
                    <a:cs typeface="+mn-cs"/>
                  </a:defRPr>
                </a:pPr>
                <a:endParaRPr lang="en-G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Sheet1!$D$13:$F$13</c:f>
              <c:strCache>
                <c:ptCount val="3"/>
                <c:pt idx="0">
                  <c:v>Hypertension</c:v>
                </c:pt>
                <c:pt idx="1">
                  <c:v>Diabetes</c:v>
                </c:pt>
                <c:pt idx="2">
                  <c:v>Sickle Cell</c:v>
                </c:pt>
              </c:strCache>
            </c:strRef>
          </c:cat>
          <c:val>
            <c:numRef>
              <c:f>Sheet1!$D$16:$F$16</c:f>
              <c:numCache>
                <c:formatCode>General</c:formatCode>
                <c:ptCount val="3"/>
                <c:pt idx="0">
                  <c:v>994</c:v>
                </c:pt>
                <c:pt idx="1">
                  <c:v>332</c:v>
                </c:pt>
                <c:pt idx="2">
                  <c:v>81</c:v>
                </c:pt>
              </c:numCache>
            </c:numRef>
          </c:val>
          <c:extLst>
            <c:ext xmlns:c16="http://schemas.microsoft.com/office/drawing/2014/chart" uri="{C3380CC4-5D6E-409C-BE32-E72D297353CC}">
              <c16:uniqueId val="{00000002-962A-4551-8AC9-3D488BF36798}"/>
            </c:ext>
          </c:extLst>
        </c:ser>
        <c:dLbls>
          <c:showLegendKey val="0"/>
          <c:showVal val="1"/>
          <c:showCatName val="0"/>
          <c:showSerName val="0"/>
          <c:showPercent val="0"/>
          <c:showBubbleSize val="0"/>
        </c:dLbls>
        <c:gapWidth val="150"/>
        <c:overlap val="-25"/>
        <c:axId val="324681920"/>
        <c:axId val="269621432"/>
      </c:barChart>
      <c:catAx>
        <c:axId val="32468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GH"/>
          </a:p>
        </c:txPr>
        <c:crossAx val="269621432"/>
        <c:crossesAt val="0"/>
        <c:auto val="1"/>
        <c:lblAlgn val="ctr"/>
        <c:lblOffset val="100"/>
        <c:noMultiLvlLbl val="0"/>
      </c:catAx>
      <c:valAx>
        <c:axId val="269621432"/>
        <c:scaling>
          <c:orientation val="minMax"/>
        </c:scaling>
        <c:delete val="1"/>
        <c:axPos val="l"/>
        <c:numFmt formatCode="General" sourceLinked="1"/>
        <c:majorTickMark val="none"/>
        <c:minorTickMark val="none"/>
        <c:tickLblPos val="nextTo"/>
        <c:crossAx val="324681920"/>
        <c:crosses val="autoZero"/>
        <c:crossBetween val="between"/>
        <c:majorUnit val="100"/>
        <c:minorUnit val="20"/>
      </c:valAx>
      <c:spPr>
        <a:noFill/>
        <a:ln>
          <a:noFill/>
        </a:ln>
        <a:effectLst/>
      </c:spPr>
    </c:plotArea>
    <c:legend>
      <c:legendPos val="t"/>
      <c:layout>
        <c:manualLayout>
          <c:xMode val="edge"/>
          <c:yMode val="edge"/>
          <c:x val="0.82881981056715737"/>
          <c:y val="0.11964911939909911"/>
          <c:w val="9.4534291909163529E-2"/>
          <c:h val="0.1770145196618397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GH"/>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GH"/>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A195E-015C-4E6C-802D-4CAC64257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15906</Words>
  <Characters>90665</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Kwadjo Nkansah</dc:creator>
  <cp:keywords/>
  <dc:description/>
  <cp:lastModifiedBy>AACMA - BUDGET</cp:lastModifiedBy>
  <cp:revision>2</cp:revision>
  <cp:lastPrinted>2019-11-26T06:32:00Z</cp:lastPrinted>
  <dcterms:created xsi:type="dcterms:W3CDTF">2023-09-18T10:57:00Z</dcterms:created>
  <dcterms:modified xsi:type="dcterms:W3CDTF">2023-09-18T10:57:00Z</dcterms:modified>
</cp:coreProperties>
</file>